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A" w:rsidRPr="001F6025" w:rsidRDefault="0075584A" w:rsidP="00755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FZ-1/4937/AJ/18</w:t>
      </w:r>
    </w:p>
    <w:p w:rsidR="0075584A" w:rsidRPr="006E28B9" w:rsidRDefault="0075584A" w:rsidP="007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584A" w:rsidRPr="00E918AA" w:rsidRDefault="0075584A" w:rsidP="007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30.01.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75584A" w:rsidRDefault="0075584A" w:rsidP="00755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584A" w:rsidRPr="00D93816" w:rsidRDefault="0075584A" w:rsidP="00755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 w:rsidRPr="00D938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dostawę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główek zapalczych:  5kJ (600 szt.) oraz  1 kJ (300 szt.)</w:t>
      </w:r>
    </w:p>
    <w:p w:rsid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F4408B" w:rsidRDefault="0075584A" w:rsidP="007558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75584A" w:rsidRPr="007A2B3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5584A" w:rsidRPr="007A2B34" w:rsidRDefault="0075584A" w:rsidP="00755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75584A" w:rsidRPr="007A2B34" w:rsidRDefault="0075584A" w:rsidP="0075584A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75584A" w:rsidRDefault="0075584A" w:rsidP="0075584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29 stycznia 2004 r.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 2017 r., poz. 1579).</w:t>
      </w:r>
    </w:p>
    <w:p w:rsidR="0075584A" w:rsidRDefault="0075584A" w:rsidP="007558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84A" w:rsidRPr="007A2B34" w:rsidRDefault="0075584A" w:rsidP="007558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75584A" w:rsidRPr="0051698C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84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</w:t>
      </w:r>
      <w:r w:rsidRPr="0075584A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558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główek zapalczych:  5kJ (600 szt.)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584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 1 kJ (300 szt.)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5584A" w:rsidRP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71DA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>Wymagane warunki techniczne</w:t>
      </w:r>
      <w:r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 główek zapalczych:</w:t>
      </w:r>
    </w:p>
    <w:p w:rsidR="0075584A" w:rsidRPr="0075584A" w:rsidRDefault="0075584A" w:rsidP="007558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75584A" w:rsidRPr="0075584A" w:rsidRDefault="0075584A" w:rsidP="0075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84A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Pr="0075584A">
        <w:rPr>
          <w:rFonts w:ascii="Times New Roman" w:hAnsi="Times New Roman" w:cs="Times New Roman"/>
          <w:sz w:val="20"/>
          <w:szCs w:val="20"/>
          <w:u w:val="single"/>
        </w:rPr>
        <w:t xml:space="preserve"> główka zapalcza 5kJ: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584A">
        <w:rPr>
          <w:rFonts w:ascii="Times New Roman" w:hAnsi="Times New Roman" w:cs="Times New Roman"/>
          <w:sz w:val="20"/>
          <w:szCs w:val="20"/>
        </w:rPr>
        <w:t>chemiczna główka zapalcza Ebbos ChZ, 5 000 J, ze stalowymi przewodami pokrytymi miedzią, w izolacji PCW, przezn</w:t>
      </w:r>
      <w:r>
        <w:rPr>
          <w:rFonts w:ascii="Times New Roman" w:hAnsi="Times New Roman" w:cs="Times New Roman"/>
          <w:sz w:val="20"/>
          <w:szCs w:val="20"/>
        </w:rPr>
        <w:t>aczona do badań w komorze 20l Kü</w:t>
      </w:r>
      <w:r w:rsidRPr="0075584A">
        <w:rPr>
          <w:rFonts w:ascii="Times New Roman" w:hAnsi="Times New Roman" w:cs="Times New Roman"/>
          <w:sz w:val="20"/>
          <w:szCs w:val="20"/>
        </w:rPr>
        <w:t>hner / sferze 20l Siwka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5584A" w:rsidRPr="0075584A" w:rsidRDefault="0075584A" w:rsidP="0075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84A">
        <w:rPr>
          <w:rFonts w:ascii="Times New Roman" w:hAnsi="Times New Roman" w:cs="Times New Roman"/>
          <w:b/>
          <w:sz w:val="20"/>
          <w:szCs w:val="20"/>
          <w:u w:val="single"/>
        </w:rPr>
        <w:t>2.</w:t>
      </w:r>
      <w:r w:rsidRPr="007558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5584A">
        <w:rPr>
          <w:rFonts w:ascii="Times New Roman" w:hAnsi="Times New Roman" w:cs="Times New Roman"/>
          <w:sz w:val="20"/>
          <w:szCs w:val="20"/>
          <w:u w:val="single"/>
        </w:rPr>
        <w:t>główka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zapalcza 1</w:t>
      </w:r>
      <w:r w:rsidRPr="0075584A">
        <w:rPr>
          <w:rFonts w:ascii="Times New Roman" w:hAnsi="Times New Roman" w:cs="Times New Roman"/>
          <w:sz w:val="20"/>
          <w:szCs w:val="20"/>
          <w:u w:val="single"/>
        </w:rPr>
        <w:t>kJ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5584A">
        <w:rPr>
          <w:rFonts w:ascii="Times New Roman" w:hAnsi="Times New Roman" w:cs="Times New Roman"/>
          <w:sz w:val="20"/>
          <w:szCs w:val="20"/>
        </w:rPr>
        <w:t>chemiczna główka zapalcza Ebbos ChZ, 1 000 J, ze stalowymi przewodami pokrytymi miedzią, w izolacji PCW, przezn</w:t>
      </w:r>
      <w:r>
        <w:rPr>
          <w:rFonts w:ascii="Times New Roman" w:hAnsi="Times New Roman" w:cs="Times New Roman"/>
          <w:sz w:val="20"/>
          <w:szCs w:val="20"/>
        </w:rPr>
        <w:t>aczona do badań w komorze 20l Kü</w:t>
      </w:r>
      <w:r w:rsidRPr="0075584A">
        <w:rPr>
          <w:rFonts w:ascii="Times New Roman" w:hAnsi="Times New Roman" w:cs="Times New Roman"/>
          <w:sz w:val="20"/>
          <w:szCs w:val="20"/>
        </w:rPr>
        <w:t>hner / sferze 20l Siwka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584A" w:rsidRP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8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Komora </w:t>
      </w:r>
      <w:r w:rsidRPr="0075584A">
        <w:rPr>
          <w:rFonts w:ascii="Times New Roman" w:hAnsi="Times New Roman" w:cs="Times New Roman"/>
          <w:sz w:val="20"/>
          <w:szCs w:val="20"/>
        </w:rPr>
        <w:t>20l Kühner</w:t>
      </w:r>
      <w:r>
        <w:rPr>
          <w:rFonts w:ascii="Times New Roman" w:hAnsi="Times New Roman" w:cs="Times New Roman"/>
          <w:sz w:val="20"/>
          <w:szCs w:val="20"/>
        </w:rPr>
        <w:t xml:space="preserve"> jest komorą badawczą, posiadaną przez </w:t>
      </w:r>
      <w:r w:rsidR="00DF4648">
        <w:rPr>
          <w:rFonts w:ascii="Times New Roman" w:hAnsi="Times New Roman" w:cs="Times New Roman"/>
          <w:sz w:val="20"/>
          <w:szCs w:val="20"/>
        </w:rPr>
        <w:t>Zamawiającego. Lokalizacja komory: Kopalnia Doświadczalna „Barbara”</w:t>
      </w:r>
      <w:r w:rsidR="005D71D1">
        <w:rPr>
          <w:rFonts w:ascii="Times New Roman" w:hAnsi="Times New Roman" w:cs="Times New Roman"/>
          <w:sz w:val="20"/>
          <w:szCs w:val="20"/>
        </w:rPr>
        <w:t xml:space="preserve"> (KD-2), Zakład Zwalczania Zagrożeń Pyłowych.</w:t>
      </w:r>
    </w:p>
    <w:p w:rsid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48" w:rsidRPr="00CD71DA" w:rsidRDefault="00DF4648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75584A" w:rsidRPr="00C20047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brutto w PLN (cena ma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wszystkie koszty związane z realizacją przedmiotu </w:t>
      </w:r>
      <w:r w:rsidRPr="00C200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zamówienia, w tym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zawierać </w:t>
      </w:r>
      <w:r w:rsidRPr="00C20047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dostawy),</w:t>
      </w:r>
    </w:p>
    <w:p w:rsidR="0075584A" w:rsidRPr="00F474DE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75584A" w:rsidRPr="00D7195F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5584A" w:rsidRPr="004468F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75584A" w:rsidRPr="00C8203F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="00D020B1">
        <w:rPr>
          <w:rFonts w:ascii="Times New Roman" w:eastAsia="Times New Roman" w:hAnsi="Times New Roman" w:cs="Times New Roman"/>
          <w:sz w:val="20"/>
          <w:szCs w:val="20"/>
          <w:lang w:eastAsia="pl-PL"/>
        </w:rPr>
        <w:t>ący podpisze zamówienie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="00D02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do: </w:t>
      </w:r>
      <w:r w:rsidR="00D020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C820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 dni roboczych </w:t>
      </w:r>
      <w:r w:rsidRPr="00C8203F">
        <w:rPr>
          <w:rFonts w:ascii="Times New Roman" w:eastAsia="Times New Roman" w:hAnsi="Times New Roman" w:cs="Times New Roman"/>
          <w:sz w:val="20"/>
          <w:szCs w:val="20"/>
          <w:lang w:eastAsia="pl-PL"/>
        </w:rPr>
        <w:t>od d</w:t>
      </w:r>
      <w:r w:rsidR="00D020B1">
        <w:rPr>
          <w:rFonts w:ascii="Times New Roman" w:eastAsia="Times New Roman" w:hAnsi="Times New Roman" w:cs="Times New Roman"/>
          <w:sz w:val="20"/>
          <w:szCs w:val="20"/>
          <w:lang w:eastAsia="pl-PL"/>
        </w:rPr>
        <w:t>aty podpisania zamówienia;</w:t>
      </w:r>
    </w:p>
    <w:p w:rsidR="0075584A" w:rsidRPr="00AB2FAF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</w:t>
      </w:r>
      <w:r w:rsidR="00D020B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020B1" w:rsidRDefault="00D020B1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4E2437" w:rsidRDefault="0075584A" w:rsidP="0075584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30 dniowego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75584A" w:rsidRPr="00D7195F" w:rsidRDefault="0075584A" w:rsidP="00755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D7195F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75584A" w:rsidRPr="00D7195F" w:rsidRDefault="0075584A" w:rsidP="007558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75584A" w:rsidRDefault="0075584A" w:rsidP="007558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75584A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5F6A0D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75584A" w:rsidRPr="005F6A0D" w:rsidRDefault="0075584A" w:rsidP="00755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5F6A0D" w:rsidRDefault="0075584A" w:rsidP="00755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75584A" w:rsidRPr="005F6A0D" w:rsidRDefault="0075584A" w:rsidP="00755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5584A" w:rsidRPr="005F6A0D" w:rsidRDefault="0075584A" w:rsidP="00755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5584A" w:rsidRPr="005F6A0D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5F6A0D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5584A" w:rsidRPr="00D7195F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584A" w:rsidRPr="004E2437" w:rsidRDefault="0075584A" w:rsidP="007558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75584A" w:rsidRPr="004E2437" w:rsidRDefault="002D24D6" w:rsidP="0075584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</w:t>
      </w:r>
      <w:r w:rsidR="0075584A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75584A" w:rsidRDefault="002D24D6" w:rsidP="0075584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</w:t>
      </w:r>
      <w:r w:rsidR="0075584A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5</w:t>
      </w:r>
      <w:r w:rsidR="0075584A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75584A" w:rsidRPr="004E2437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584A" w:rsidRPr="00D7195F" w:rsidRDefault="0075584A" w:rsidP="007558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75584A" w:rsidRPr="00D7195F" w:rsidRDefault="0075584A" w:rsidP="0075584A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75584A" w:rsidRPr="00D7195F" w:rsidRDefault="0075584A" w:rsidP="0075584A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75584A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7A2B3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2D24D6" w:rsidRPr="007A2B34" w:rsidRDefault="002D24D6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7A2B3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2D24D6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</w:t>
      </w:r>
      <w:r w:rsidR="00C70F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4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4D6" w:rsidRPr="002D24D6">
        <w:rPr>
          <w:rFonts w:ascii="Times New Roman" w:eastAsia="Times New Roman" w:hAnsi="Times New Roman" w:cs="Times New Roman"/>
          <w:b/>
          <w:sz w:val="20"/>
          <w:szCs w:val="20"/>
        </w:rPr>
        <w:t>08.02.</w:t>
      </w:r>
      <w:r w:rsidRPr="002D24D6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2D24D6" w:rsidRPr="002D24D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D24D6">
        <w:rPr>
          <w:rFonts w:ascii="Times New Roman" w:eastAsia="Times New Roman" w:hAnsi="Times New Roman" w:cs="Times New Roman"/>
          <w:b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0F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75584A" w:rsidRPr="007A2B34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75584A" w:rsidRPr="007A2B34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75584A" w:rsidRPr="007A2B34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75584A" w:rsidRPr="00D7195F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75584A" w:rsidRPr="00D7195F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75584A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584A" w:rsidRDefault="0075584A" w:rsidP="007558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584A" w:rsidRDefault="0075584A" w:rsidP="0075584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75584A" w:rsidRPr="00B42705" w:rsidRDefault="0075584A" w:rsidP="0075584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6307A1" w:rsidRDefault="0075584A" w:rsidP="007558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1A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75584A" w:rsidRPr="006307A1" w:rsidRDefault="0075584A" w:rsidP="00755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5584A" w:rsidRPr="00B42705" w:rsidRDefault="0075584A" w:rsidP="007558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75584A" w:rsidRPr="00B42705" w:rsidRDefault="0075584A" w:rsidP="007558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84A" w:rsidRPr="00DF347A" w:rsidRDefault="0075584A" w:rsidP="00755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75584A" w:rsidRPr="007A2B3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84A" w:rsidRPr="007A2B34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75584A" w:rsidRPr="00B42705" w:rsidRDefault="0075584A" w:rsidP="0075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84A" w:rsidRPr="00B42705" w:rsidRDefault="0075584A" w:rsidP="0075584A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75584A" w:rsidRDefault="0075584A" w:rsidP="0075584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A7EB3" w:rsidRDefault="007A7EB3" w:rsidP="0075584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A7EB3" w:rsidRDefault="007A7EB3" w:rsidP="0075584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5584A" w:rsidRPr="007A2B34" w:rsidRDefault="0075584A" w:rsidP="0075584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75584A" w:rsidRDefault="0075584A" w:rsidP="0075584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75584A" w:rsidRDefault="0075584A" w:rsidP="0075584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Default="0075584A" w:rsidP="0075584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7EB3" w:rsidRPr="00762939" w:rsidRDefault="007A7EB3" w:rsidP="0075584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84A" w:rsidRPr="00762939" w:rsidRDefault="0075584A" w:rsidP="0075584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75584A" w:rsidRDefault="0075584A"/>
    <w:sectPr w:rsidR="007558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53" w:rsidRDefault="006C7C53" w:rsidP="00E4289C">
      <w:pPr>
        <w:spacing w:after="0" w:line="240" w:lineRule="auto"/>
      </w:pPr>
      <w:r>
        <w:separator/>
      </w:r>
    </w:p>
  </w:endnote>
  <w:endnote w:type="continuationSeparator" w:id="0">
    <w:p w:rsidR="006C7C53" w:rsidRDefault="006C7C53" w:rsidP="00E4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7349"/>
      <w:docPartObj>
        <w:docPartGallery w:val="Page Numbers (Bottom of Page)"/>
        <w:docPartUnique/>
      </w:docPartObj>
    </w:sdtPr>
    <w:sdtContent>
      <w:p w:rsidR="00E4289C" w:rsidRDefault="00E428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289C" w:rsidRDefault="00E42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53" w:rsidRDefault="006C7C53" w:rsidP="00E4289C">
      <w:pPr>
        <w:spacing w:after="0" w:line="240" w:lineRule="auto"/>
      </w:pPr>
      <w:r>
        <w:separator/>
      </w:r>
    </w:p>
  </w:footnote>
  <w:footnote w:type="continuationSeparator" w:id="0">
    <w:p w:rsidR="006C7C53" w:rsidRDefault="006C7C53" w:rsidP="00E4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A"/>
    <w:rsid w:val="002D24D6"/>
    <w:rsid w:val="002E4369"/>
    <w:rsid w:val="005D71D1"/>
    <w:rsid w:val="006C7C53"/>
    <w:rsid w:val="0075584A"/>
    <w:rsid w:val="007A7EB3"/>
    <w:rsid w:val="00C70FB2"/>
    <w:rsid w:val="00D020B1"/>
    <w:rsid w:val="00DF4648"/>
    <w:rsid w:val="00E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89C"/>
  </w:style>
  <w:style w:type="paragraph" w:styleId="Stopka">
    <w:name w:val="footer"/>
    <w:basedOn w:val="Normalny"/>
    <w:link w:val="StopkaZnak"/>
    <w:uiPriority w:val="99"/>
    <w:unhideWhenUsed/>
    <w:rsid w:val="00E4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89C"/>
  </w:style>
  <w:style w:type="paragraph" w:styleId="Stopka">
    <w:name w:val="footer"/>
    <w:basedOn w:val="Normalny"/>
    <w:link w:val="StopkaZnak"/>
    <w:uiPriority w:val="99"/>
    <w:unhideWhenUsed/>
    <w:rsid w:val="00E4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6</cp:revision>
  <dcterms:created xsi:type="dcterms:W3CDTF">2018-02-22T09:10:00Z</dcterms:created>
  <dcterms:modified xsi:type="dcterms:W3CDTF">2018-02-22T09:41:00Z</dcterms:modified>
</cp:coreProperties>
</file>