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6B" w:rsidRDefault="005C3E6B" w:rsidP="004D2904">
      <w:pPr>
        <w:ind w:left="-284"/>
        <w:rPr>
          <w:sz w:val="16"/>
          <w:szCs w:val="16"/>
        </w:rPr>
      </w:pPr>
    </w:p>
    <w:p w:rsidR="008C5D04" w:rsidRPr="008E61B2" w:rsidRDefault="00EB07AF" w:rsidP="008E61B2">
      <w:pPr>
        <w:ind w:left="-284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52632DA8" wp14:editId="41DB64BE">
            <wp:extent cx="6495415" cy="15240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8EE" w:rsidRPr="001950E5" w:rsidRDefault="001C48EE" w:rsidP="001950E5">
      <w:pPr>
        <w:ind w:left="-284"/>
        <w:rPr>
          <w:sz w:val="16"/>
          <w:szCs w:val="16"/>
        </w:rPr>
      </w:pPr>
      <w:r w:rsidRPr="005F36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sprawy: </w:t>
      </w:r>
      <w:r w:rsidR="00DC7B29" w:rsidRPr="00DC7B29">
        <w:rPr>
          <w:rFonts w:ascii="Times New Roman" w:hAnsi="Times New Roman" w:cs="Times New Roman"/>
          <w:sz w:val="20"/>
          <w:lang w:eastAsia="pl-PL"/>
        </w:rPr>
        <w:t>FZ - 1/</w:t>
      </w:r>
      <w:r w:rsidR="008E61B2">
        <w:rPr>
          <w:rFonts w:ascii="Times New Roman" w:hAnsi="Times New Roman" w:cs="Times New Roman"/>
          <w:sz w:val="20"/>
          <w:lang w:eastAsia="pl-PL"/>
        </w:rPr>
        <w:t>5052</w:t>
      </w:r>
      <w:r w:rsidR="00DC7B29" w:rsidRPr="00DC7B29">
        <w:rPr>
          <w:rFonts w:ascii="Times New Roman" w:hAnsi="Times New Roman" w:cs="Times New Roman"/>
          <w:sz w:val="20"/>
          <w:lang w:eastAsia="pl-PL"/>
        </w:rPr>
        <w:t>/</w:t>
      </w:r>
      <w:r w:rsidR="008E61B2">
        <w:rPr>
          <w:rFonts w:ascii="Times New Roman" w:hAnsi="Times New Roman" w:cs="Times New Roman"/>
          <w:sz w:val="20"/>
          <w:lang w:eastAsia="pl-PL"/>
        </w:rPr>
        <w:t>KB</w:t>
      </w:r>
      <w:r w:rsidR="00DC7B29" w:rsidRPr="00DC7B29">
        <w:rPr>
          <w:rFonts w:ascii="Times New Roman" w:hAnsi="Times New Roman" w:cs="Times New Roman"/>
          <w:sz w:val="20"/>
          <w:lang w:eastAsia="pl-PL"/>
        </w:rPr>
        <w:t>/</w:t>
      </w:r>
      <w:r w:rsidR="008E61B2">
        <w:rPr>
          <w:rFonts w:ascii="Times New Roman" w:hAnsi="Times New Roman" w:cs="Times New Roman"/>
          <w:sz w:val="20"/>
          <w:lang w:eastAsia="pl-PL"/>
        </w:rPr>
        <w:t>18</w:t>
      </w:r>
      <w:r w:rsidR="00DC7B29" w:rsidRPr="00DC7B29">
        <w:rPr>
          <w:rFonts w:ascii="Times New Roman" w:hAnsi="Times New Roman" w:cs="Times New Roman"/>
          <w:sz w:val="20"/>
          <w:lang w:eastAsia="pl-PL"/>
        </w:rPr>
        <w:t>/S</w:t>
      </w:r>
      <w:r w:rsidR="008E61B2">
        <w:rPr>
          <w:rFonts w:ascii="Times New Roman" w:hAnsi="Times New Roman" w:cs="Times New Roman"/>
          <w:sz w:val="20"/>
          <w:lang w:eastAsia="pl-PL"/>
        </w:rPr>
        <w:t>C</w:t>
      </w:r>
      <w:r w:rsidRPr="00DC7B2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</w:t>
      </w:r>
      <w:r w:rsidR="00492CF1" w:rsidRPr="00DC7B2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</w:t>
      </w:r>
      <w:r w:rsidR="005F36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4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95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DC7B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8E61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F36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Katowice, dn. </w:t>
      </w:r>
      <w:r w:rsidR="008E61B2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DC7B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/03/2019 r. </w:t>
      </w:r>
    </w:p>
    <w:p w:rsidR="001C48EE" w:rsidRPr="005F3674" w:rsidRDefault="001C48EE" w:rsidP="001C48E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FB1C62" w:rsidRPr="00DC7B29" w:rsidRDefault="00260157" w:rsidP="00DC7B29">
      <w:pPr>
        <w:tabs>
          <w:tab w:val="num" w:pos="1080"/>
        </w:tabs>
        <w:ind w:left="2112" w:hanging="157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3674">
        <w:rPr>
          <w:rFonts w:ascii="Times New Roman" w:hAnsi="Times New Roman" w:cs="Times New Roman"/>
          <w:b/>
          <w:sz w:val="20"/>
          <w:szCs w:val="20"/>
          <w:u w:val="single"/>
        </w:rPr>
        <w:t xml:space="preserve">Ogłoszenie o wyniku postępowania na stronę internetową GIG i tablicę ogłoszeń  </w:t>
      </w:r>
    </w:p>
    <w:p w:rsidR="00443808" w:rsidRDefault="007A5B34" w:rsidP="00A13D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43808"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443808">
        <w:rPr>
          <w:rFonts w:ascii="Times New Roman" w:hAnsi="Times New Roman" w:cs="Times New Roman"/>
          <w:sz w:val="20"/>
          <w:szCs w:val="20"/>
        </w:rPr>
        <w:t xml:space="preserve">postępowania prowadzonego w trybie przetargu nieograniczonego o wartości </w:t>
      </w:r>
      <w:r w:rsidR="00A13D75">
        <w:rPr>
          <w:rFonts w:ascii="Times New Roman" w:hAnsi="Times New Roman" w:cs="Times New Roman"/>
          <w:sz w:val="20"/>
          <w:szCs w:val="20"/>
        </w:rPr>
        <w:t>większej</w:t>
      </w:r>
      <w:r w:rsidRPr="00443808">
        <w:rPr>
          <w:rFonts w:ascii="Times New Roman" w:hAnsi="Times New Roman" w:cs="Times New Roman"/>
          <w:sz w:val="20"/>
          <w:szCs w:val="20"/>
        </w:rPr>
        <w:t xml:space="preserve"> </w:t>
      </w:r>
      <w:r w:rsidR="00A13D75">
        <w:rPr>
          <w:rFonts w:ascii="Times New Roman" w:hAnsi="Times New Roman" w:cs="Times New Roman"/>
          <w:sz w:val="20"/>
          <w:szCs w:val="20"/>
        </w:rPr>
        <w:t xml:space="preserve">od kwot określonych </w:t>
      </w:r>
      <w:r w:rsidRPr="00443808">
        <w:rPr>
          <w:rFonts w:ascii="Times New Roman" w:hAnsi="Times New Roman" w:cs="Times New Roman"/>
          <w:sz w:val="20"/>
          <w:szCs w:val="20"/>
        </w:rPr>
        <w:t xml:space="preserve">w przepisach wydanych na podstawie art. 11, ust. 8 ustawy z dnia 29 stycznia 2004 r.  - Prawo zamówień publicznych na </w:t>
      </w:r>
      <w:r w:rsidRPr="00443808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A13D7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akcesoriów laboratoryjnych oraz części eksploatacyjnych do posiadanej aparatury: </w:t>
      </w:r>
    </w:p>
    <w:p w:rsidR="00A13D75" w:rsidRPr="006D658F" w:rsidRDefault="00A13D75" w:rsidP="00A13D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65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1: </w:t>
      </w:r>
      <w:r w:rsidRPr="006D65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Pipety</w:t>
      </w:r>
    </w:p>
    <w:p w:rsidR="00A13D75" w:rsidRPr="006D658F" w:rsidRDefault="00A13D75" w:rsidP="00A13D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2: </w:t>
      </w:r>
      <w:r w:rsidRPr="006D65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Materiały laboratoryjne</w:t>
      </w:r>
    </w:p>
    <w:p w:rsidR="00A13D75" w:rsidRPr="006D658F" w:rsidRDefault="00A13D75" w:rsidP="00A13D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65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6D65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Wialki i kolumienki </w:t>
      </w:r>
    </w:p>
    <w:p w:rsidR="00A13D75" w:rsidRDefault="00A13D75" w:rsidP="00A13D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Część 4</w:t>
      </w:r>
      <w:r w:rsidRPr="006D658F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D658F">
        <w:rPr>
          <w:rFonts w:ascii="Times New Roman" w:hAnsi="Times New Roman" w:cs="Times New Roman"/>
          <w:b/>
          <w:sz w:val="20"/>
          <w:szCs w:val="20"/>
        </w:rPr>
        <w:t xml:space="preserve">Standardy odniesienia i odczynniki  do sprawdzania kolorymetru </w:t>
      </w:r>
      <w:proofErr w:type="spellStart"/>
      <w:r w:rsidRPr="006D658F">
        <w:rPr>
          <w:rFonts w:ascii="Times New Roman" w:hAnsi="Times New Roman" w:cs="Times New Roman"/>
          <w:b/>
          <w:sz w:val="20"/>
          <w:szCs w:val="20"/>
        </w:rPr>
        <w:t>Eutech</w:t>
      </w:r>
      <w:proofErr w:type="spellEnd"/>
      <w:r w:rsidRPr="006D658F">
        <w:rPr>
          <w:rFonts w:ascii="Times New Roman" w:hAnsi="Times New Roman" w:cs="Times New Roman"/>
          <w:b/>
          <w:sz w:val="20"/>
          <w:szCs w:val="20"/>
        </w:rPr>
        <w:t xml:space="preserve"> Instruments model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3D75" w:rsidRPr="006D658F" w:rsidRDefault="00A13D75" w:rsidP="00A13D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658F">
        <w:rPr>
          <w:rFonts w:ascii="Times New Roman" w:hAnsi="Times New Roman" w:cs="Times New Roman"/>
          <w:b/>
          <w:sz w:val="20"/>
          <w:szCs w:val="20"/>
        </w:rPr>
        <w:t>C301 oraz tlenomierza</w:t>
      </w:r>
    </w:p>
    <w:p w:rsidR="00A13D75" w:rsidRPr="006D658F" w:rsidRDefault="00A13D75" w:rsidP="00A13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5:</w:t>
      </w:r>
      <w:r w:rsidRPr="006D65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Roztwory wzorcowe i CRM  </w:t>
      </w:r>
    </w:p>
    <w:p w:rsidR="00A13D75" w:rsidRPr="006D658F" w:rsidRDefault="00A13D75" w:rsidP="00A13D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6:</w:t>
      </w:r>
      <w:r w:rsidRPr="006D658F">
        <w:rPr>
          <w:rFonts w:ascii="Times New Roman" w:hAnsi="Times New Roman" w:cs="Times New Roman"/>
          <w:b/>
          <w:sz w:val="20"/>
          <w:szCs w:val="20"/>
        </w:rPr>
        <w:t xml:space="preserve">Elementy eksploatacyjne do  posiadanego  przez Zamawiającego urządzenia </w:t>
      </w:r>
      <w:proofErr w:type="spellStart"/>
      <w:r w:rsidRPr="006D658F">
        <w:rPr>
          <w:rFonts w:ascii="Times New Roman" w:hAnsi="Times New Roman" w:cs="Times New Roman"/>
          <w:b/>
          <w:sz w:val="20"/>
          <w:szCs w:val="20"/>
        </w:rPr>
        <w:t>Titrando</w:t>
      </w:r>
      <w:proofErr w:type="spellEnd"/>
      <w:r w:rsidRPr="006D658F">
        <w:rPr>
          <w:rFonts w:ascii="Times New Roman" w:hAnsi="Times New Roman" w:cs="Times New Roman"/>
          <w:b/>
          <w:sz w:val="20"/>
          <w:szCs w:val="20"/>
        </w:rPr>
        <w:t xml:space="preserve"> 905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311249" w:rsidRPr="005F3674" w:rsidRDefault="00311249" w:rsidP="00443808">
      <w:pPr>
        <w:pStyle w:val="Tekstpodstawowy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F5042C" w:rsidRPr="005F3674" w:rsidRDefault="00F5042C" w:rsidP="00F5042C">
      <w:pPr>
        <w:pStyle w:val="Bezodstpw"/>
        <w:jc w:val="both"/>
        <w:rPr>
          <w:sz w:val="20"/>
          <w:szCs w:val="20"/>
        </w:rPr>
      </w:pPr>
      <w:r w:rsidRPr="005F3674">
        <w:rPr>
          <w:sz w:val="20"/>
          <w:szCs w:val="20"/>
        </w:rPr>
        <w:t xml:space="preserve">Szanowni Państwo, </w:t>
      </w:r>
    </w:p>
    <w:p w:rsidR="00444648" w:rsidRPr="005F3674" w:rsidRDefault="00444648" w:rsidP="007F09EB">
      <w:pPr>
        <w:pStyle w:val="Bezodstpw"/>
        <w:jc w:val="both"/>
        <w:rPr>
          <w:sz w:val="20"/>
          <w:szCs w:val="20"/>
        </w:rPr>
      </w:pPr>
    </w:p>
    <w:p w:rsidR="00492CF1" w:rsidRPr="005F3674" w:rsidRDefault="00492CF1" w:rsidP="00C02462">
      <w:pPr>
        <w:pStyle w:val="Akapitzlist1"/>
        <w:widowControl w:val="0"/>
        <w:ind w:left="0"/>
        <w:jc w:val="both"/>
        <w:rPr>
          <w:b/>
          <w:i/>
          <w:sz w:val="24"/>
          <w:u w:val="single"/>
        </w:rPr>
      </w:pPr>
      <w:r w:rsidRPr="005F3674">
        <w:t xml:space="preserve">Uprzejmie zawiadamiamy, że Komisja Przetargowa przy Głównym Instytucie Górnictwa zakończyła prace w  dniu </w:t>
      </w:r>
      <w:r w:rsidR="00AB00EE">
        <w:t>14</w:t>
      </w:r>
      <w:r w:rsidR="00B80955">
        <w:t>/</w:t>
      </w:r>
      <w:r w:rsidR="00ED451E">
        <w:t>03</w:t>
      </w:r>
      <w:r w:rsidR="00B80955">
        <w:t>/201</w:t>
      </w:r>
      <w:r w:rsidR="00ED451E">
        <w:t>9</w:t>
      </w:r>
      <w:r w:rsidR="00B80955">
        <w:t xml:space="preserve"> r.</w:t>
      </w:r>
      <w:r w:rsidR="00C16B2F">
        <w:t xml:space="preserve"> i dokonała wyboru ofert</w:t>
      </w:r>
      <w:r w:rsidRPr="005F3674">
        <w:t xml:space="preserve"> w ramach prac, dotyczących postępowania o udzielenie zamówienia publicznego, przeprowadzonego w trybie przetargu nieograniczonego o wartości </w:t>
      </w:r>
      <w:r w:rsidR="00A13D75">
        <w:t>większej</w:t>
      </w:r>
      <w:r w:rsidR="00A13D75" w:rsidRPr="00443808">
        <w:t xml:space="preserve"> </w:t>
      </w:r>
      <w:r w:rsidR="00A13D75">
        <w:t>od kwot określonych</w:t>
      </w:r>
      <w:r w:rsidR="004B4F81">
        <w:br/>
      </w:r>
      <w:r w:rsidRPr="005F3674">
        <w:t xml:space="preserve">w przepisach wydanych na podstawie art. 11, ust. 8 ustawy z dnia 29 stycznia 2004 r. - Prawo zamówień publicznych na </w:t>
      </w:r>
      <w:r w:rsidRPr="005F3674">
        <w:rPr>
          <w:b/>
          <w:szCs w:val="24"/>
        </w:rPr>
        <w:t>dostawę</w:t>
      </w:r>
      <w:r w:rsidRPr="005F3674">
        <w:rPr>
          <w:b/>
        </w:rPr>
        <w:t xml:space="preserve"> </w:t>
      </w:r>
      <w:r w:rsidR="00A13D75">
        <w:rPr>
          <w:b/>
        </w:rPr>
        <w:t xml:space="preserve">akcesoriów laboratoryjnych oraz części eksploatacyjnych do posiadanej aparatury. </w:t>
      </w:r>
    </w:p>
    <w:p w:rsidR="007F09EB" w:rsidRPr="00C02462" w:rsidRDefault="007F09EB" w:rsidP="007F09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957" w:rsidRPr="005F3674" w:rsidRDefault="00C02462" w:rsidP="007F0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462">
        <w:rPr>
          <w:rFonts w:ascii="Times New Roman" w:hAnsi="Times New Roman" w:cs="Times New Roman"/>
          <w:sz w:val="20"/>
          <w:szCs w:val="20"/>
        </w:rPr>
        <w:t xml:space="preserve">Prace komisji przetargowej oraz wynik postępowania zatwierdził kierownik Zamawiającego </w:t>
      </w:r>
      <w:r w:rsidR="00CE31F4">
        <w:rPr>
          <w:rFonts w:ascii="Times New Roman" w:hAnsi="Times New Roman" w:cs="Times New Roman"/>
          <w:sz w:val="20"/>
          <w:szCs w:val="20"/>
        </w:rPr>
        <w:t>-</w:t>
      </w:r>
      <w:r w:rsidRPr="00C02462">
        <w:rPr>
          <w:rFonts w:ascii="Times New Roman" w:hAnsi="Times New Roman" w:cs="Times New Roman"/>
          <w:sz w:val="20"/>
          <w:szCs w:val="20"/>
        </w:rPr>
        <w:t xml:space="preserve"> </w:t>
      </w:r>
      <w:r w:rsidR="00CE31F4">
        <w:rPr>
          <w:rFonts w:ascii="Times New Roman" w:hAnsi="Times New Roman" w:cs="Times New Roman"/>
          <w:sz w:val="20"/>
          <w:szCs w:val="20"/>
        </w:rPr>
        <w:br/>
      </w:r>
      <w:r w:rsidR="00A13D75">
        <w:rPr>
          <w:rFonts w:ascii="Times New Roman" w:hAnsi="Times New Roman" w:cs="Times New Roman"/>
          <w:sz w:val="20"/>
          <w:szCs w:val="20"/>
        </w:rPr>
        <w:t>prof. dr hab</w:t>
      </w:r>
      <w:r w:rsidRPr="00C02462">
        <w:rPr>
          <w:rFonts w:ascii="Times New Roman" w:hAnsi="Times New Roman" w:cs="Times New Roman"/>
          <w:sz w:val="20"/>
          <w:szCs w:val="20"/>
        </w:rPr>
        <w:t xml:space="preserve">. </w:t>
      </w:r>
      <w:r w:rsidR="00A13D75">
        <w:rPr>
          <w:rFonts w:ascii="Times New Roman" w:hAnsi="Times New Roman" w:cs="Times New Roman"/>
          <w:sz w:val="20"/>
          <w:szCs w:val="20"/>
        </w:rPr>
        <w:t xml:space="preserve">inż. Stanisław Prusek. </w:t>
      </w:r>
      <w:r w:rsidR="00492CF1" w:rsidRPr="00C02462">
        <w:rPr>
          <w:rFonts w:ascii="Times New Roman" w:hAnsi="Times New Roman" w:cs="Times New Roman"/>
          <w:sz w:val="20"/>
          <w:szCs w:val="20"/>
        </w:rPr>
        <w:t xml:space="preserve"> </w:t>
      </w:r>
      <w:r w:rsidRPr="00C02462">
        <w:rPr>
          <w:rFonts w:ascii="Times New Roman" w:hAnsi="Times New Roman" w:cs="Times New Roman"/>
          <w:sz w:val="20"/>
          <w:szCs w:val="20"/>
        </w:rPr>
        <w:t xml:space="preserve">W postępowaniu </w:t>
      </w:r>
      <w:r w:rsidR="001A5B4C">
        <w:rPr>
          <w:rFonts w:ascii="Times New Roman" w:hAnsi="Times New Roman" w:cs="Times New Roman"/>
          <w:sz w:val="20"/>
          <w:szCs w:val="20"/>
        </w:rPr>
        <w:t>dla każdej części została wybrana oferta, która</w:t>
      </w:r>
      <w:r w:rsidRPr="00C02462">
        <w:rPr>
          <w:rFonts w:ascii="Times New Roman" w:hAnsi="Times New Roman" w:cs="Times New Roman"/>
          <w:sz w:val="20"/>
          <w:szCs w:val="20"/>
        </w:rPr>
        <w:t xml:space="preserve"> nie przek</w:t>
      </w:r>
      <w:r w:rsidR="001A5B4C">
        <w:rPr>
          <w:rFonts w:ascii="Times New Roman" w:hAnsi="Times New Roman" w:cs="Times New Roman"/>
          <w:sz w:val="20"/>
          <w:szCs w:val="20"/>
        </w:rPr>
        <w:t>racza</w:t>
      </w:r>
      <w:r w:rsidRPr="00C02462">
        <w:rPr>
          <w:rFonts w:ascii="Times New Roman" w:hAnsi="Times New Roman" w:cs="Times New Roman"/>
          <w:sz w:val="20"/>
          <w:szCs w:val="20"/>
        </w:rPr>
        <w:t xml:space="preserve"> środków, jakie Zamawiający zamierza przeznaczyć na sfinans</w:t>
      </w:r>
      <w:r w:rsidR="001A5B4C">
        <w:rPr>
          <w:rFonts w:ascii="Times New Roman" w:hAnsi="Times New Roman" w:cs="Times New Roman"/>
          <w:sz w:val="20"/>
          <w:szCs w:val="20"/>
        </w:rPr>
        <w:t>owanie zamówienia, nie podlega odrzuceniu oraz uzyskała</w:t>
      </w:r>
      <w:r w:rsidRPr="00C02462">
        <w:rPr>
          <w:rFonts w:ascii="Times New Roman" w:hAnsi="Times New Roman" w:cs="Times New Roman"/>
          <w:sz w:val="20"/>
          <w:szCs w:val="20"/>
        </w:rPr>
        <w:t xml:space="preserve"> najwyższą liczbę punktów w ramach wyz</w:t>
      </w:r>
      <w:r w:rsidR="002B1DC5">
        <w:rPr>
          <w:rFonts w:ascii="Times New Roman" w:hAnsi="Times New Roman" w:cs="Times New Roman"/>
          <w:sz w:val="20"/>
          <w:szCs w:val="20"/>
        </w:rPr>
        <w:t>naczonego kryterium oceny ofert:</w:t>
      </w:r>
      <w:r w:rsidRPr="00C024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9EB" w:rsidRPr="002B1DC5" w:rsidRDefault="007F09EB" w:rsidP="00311249">
      <w:pPr>
        <w:spacing w:after="0" w:line="240" w:lineRule="auto"/>
        <w:ind w:right="110"/>
        <w:rPr>
          <w:rFonts w:ascii="Times New Roman" w:hAnsi="Times New Roman" w:cs="Times New Roman"/>
          <w:b/>
          <w:sz w:val="18"/>
        </w:rPr>
      </w:pPr>
    </w:p>
    <w:p w:rsidR="00C6150E" w:rsidRPr="00C6150E" w:rsidRDefault="00C6150E" w:rsidP="001A5B4C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0"/>
        </w:rPr>
      </w:pPr>
      <w:r w:rsidRPr="00C6150E">
        <w:rPr>
          <w:rFonts w:ascii="Times New Roman" w:hAnsi="Times New Roman" w:cs="Times New Roman"/>
          <w:b/>
          <w:sz w:val="20"/>
        </w:rPr>
        <w:t xml:space="preserve">DLA CZĘŚCI </w:t>
      </w:r>
      <w:r w:rsidR="001A5B4C">
        <w:rPr>
          <w:rFonts w:ascii="Times New Roman" w:hAnsi="Times New Roman" w:cs="Times New Roman"/>
          <w:b/>
          <w:sz w:val="20"/>
        </w:rPr>
        <w:t>I</w:t>
      </w:r>
    </w:p>
    <w:p w:rsidR="00C6150E" w:rsidRPr="00C6150E" w:rsidRDefault="00C6150E" w:rsidP="001A5B4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6150E">
        <w:rPr>
          <w:rFonts w:ascii="Times New Roman" w:hAnsi="Times New Roman" w:cs="Times New Roman"/>
          <w:b/>
          <w:sz w:val="20"/>
        </w:rPr>
        <w:t xml:space="preserve">Oferta  nr </w:t>
      </w:r>
      <w:r w:rsidR="00346AE8">
        <w:rPr>
          <w:rFonts w:ascii="Times New Roman" w:hAnsi="Times New Roman" w:cs="Times New Roman"/>
          <w:b/>
          <w:sz w:val="20"/>
        </w:rPr>
        <w:t>2</w:t>
      </w:r>
      <w:r w:rsidRPr="00C6150E">
        <w:rPr>
          <w:rFonts w:ascii="Times New Roman" w:hAnsi="Times New Roman" w:cs="Times New Roman"/>
          <w:b/>
          <w:sz w:val="20"/>
        </w:rPr>
        <w:t xml:space="preserve">   </w:t>
      </w:r>
      <w:proofErr w:type="spellStart"/>
      <w:r w:rsidR="001A5B4C">
        <w:rPr>
          <w:rFonts w:ascii="Times New Roman" w:hAnsi="Times New Roman" w:cs="Times New Roman"/>
          <w:b/>
          <w:sz w:val="20"/>
        </w:rPr>
        <w:t>Eppendorf</w:t>
      </w:r>
      <w:proofErr w:type="spellEnd"/>
      <w:r w:rsidR="001A5B4C">
        <w:rPr>
          <w:rFonts w:ascii="Times New Roman" w:hAnsi="Times New Roman" w:cs="Times New Roman"/>
          <w:b/>
          <w:sz w:val="20"/>
        </w:rPr>
        <w:t xml:space="preserve"> Polska Sp. z o.o., Al. </w:t>
      </w:r>
      <w:r w:rsidR="00A7736C">
        <w:rPr>
          <w:rFonts w:ascii="Times New Roman" w:hAnsi="Times New Roman" w:cs="Times New Roman"/>
          <w:b/>
          <w:sz w:val="20"/>
        </w:rPr>
        <w:t>J</w:t>
      </w:r>
      <w:r w:rsidR="001A5B4C">
        <w:rPr>
          <w:rFonts w:ascii="Times New Roman" w:hAnsi="Times New Roman" w:cs="Times New Roman"/>
          <w:b/>
          <w:sz w:val="20"/>
        </w:rPr>
        <w:t>erozolimskie 212, 02 - 486 Warszawa</w:t>
      </w:r>
    </w:p>
    <w:p w:rsidR="00C6150E" w:rsidRPr="00C6150E" w:rsidRDefault="00C6150E" w:rsidP="001A5B4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6150E">
        <w:rPr>
          <w:rFonts w:ascii="Times New Roman" w:hAnsi="Times New Roman" w:cs="Times New Roman"/>
          <w:b/>
          <w:sz w:val="20"/>
        </w:rPr>
        <w:t xml:space="preserve">cena brutto: </w:t>
      </w:r>
      <w:r w:rsidR="001A5B4C">
        <w:rPr>
          <w:rFonts w:ascii="Times New Roman" w:hAnsi="Times New Roman" w:cs="Times New Roman"/>
          <w:b/>
          <w:sz w:val="20"/>
        </w:rPr>
        <w:t>240 656,70</w:t>
      </w:r>
      <w:r w:rsidRPr="00C6150E">
        <w:rPr>
          <w:rFonts w:ascii="Times New Roman" w:hAnsi="Times New Roman" w:cs="Times New Roman"/>
          <w:b/>
          <w:sz w:val="20"/>
        </w:rPr>
        <w:t xml:space="preserve"> PLN</w:t>
      </w:r>
    </w:p>
    <w:p w:rsidR="00C6150E" w:rsidRPr="00C6150E" w:rsidRDefault="00C6150E" w:rsidP="001A5B4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6150E" w:rsidRPr="00C6150E" w:rsidRDefault="00C6150E" w:rsidP="001A5B4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6150E" w:rsidRPr="00C6150E" w:rsidRDefault="00C6150E" w:rsidP="001A5B4C">
      <w:pPr>
        <w:spacing w:after="0" w:line="240" w:lineRule="auto"/>
        <w:ind w:right="110"/>
        <w:jc w:val="center"/>
        <w:rPr>
          <w:rFonts w:ascii="Times New Roman" w:hAnsi="Times New Roman" w:cs="Times New Roman"/>
          <w:b/>
          <w:sz w:val="20"/>
        </w:rPr>
      </w:pPr>
      <w:r w:rsidRPr="00C6150E">
        <w:rPr>
          <w:rFonts w:ascii="Times New Roman" w:hAnsi="Times New Roman" w:cs="Times New Roman"/>
          <w:b/>
          <w:sz w:val="20"/>
        </w:rPr>
        <w:t xml:space="preserve">DLA CZĘŚCI </w:t>
      </w:r>
      <w:r w:rsidR="001A5B4C">
        <w:rPr>
          <w:rFonts w:ascii="Times New Roman" w:hAnsi="Times New Roman" w:cs="Times New Roman"/>
          <w:b/>
          <w:sz w:val="20"/>
        </w:rPr>
        <w:t>III</w:t>
      </w:r>
    </w:p>
    <w:p w:rsidR="00C6150E" w:rsidRPr="00C6150E" w:rsidRDefault="00C6150E" w:rsidP="001A5B4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6150E">
        <w:rPr>
          <w:rFonts w:ascii="Times New Roman" w:hAnsi="Times New Roman" w:cs="Times New Roman"/>
          <w:b/>
          <w:sz w:val="20"/>
        </w:rPr>
        <w:t xml:space="preserve">Oferta  nr </w:t>
      </w:r>
      <w:r w:rsidR="00346AE8">
        <w:rPr>
          <w:rFonts w:ascii="Times New Roman" w:hAnsi="Times New Roman" w:cs="Times New Roman"/>
          <w:b/>
          <w:sz w:val="20"/>
        </w:rPr>
        <w:t>1</w:t>
      </w:r>
      <w:r w:rsidRPr="00C6150E">
        <w:rPr>
          <w:rFonts w:ascii="Times New Roman" w:hAnsi="Times New Roman" w:cs="Times New Roman"/>
          <w:b/>
          <w:sz w:val="20"/>
        </w:rPr>
        <w:t xml:space="preserve"> </w:t>
      </w:r>
      <w:r w:rsidR="001A5B4C">
        <w:rPr>
          <w:rFonts w:ascii="Times New Roman" w:hAnsi="Times New Roman" w:cs="Times New Roman"/>
          <w:b/>
          <w:sz w:val="20"/>
        </w:rPr>
        <w:t>ANCHEM Sp. z o.o. Sp. k., ul. Międzyborska 23, 04 – 041 Warszawa</w:t>
      </w:r>
    </w:p>
    <w:p w:rsidR="00C6150E" w:rsidRPr="00C6150E" w:rsidRDefault="00C6150E" w:rsidP="001A5B4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6150E">
        <w:rPr>
          <w:rFonts w:ascii="Times New Roman" w:hAnsi="Times New Roman" w:cs="Times New Roman"/>
          <w:b/>
          <w:sz w:val="20"/>
        </w:rPr>
        <w:t xml:space="preserve">cena brutto: </w:t>
      </w:r>
      <w:r w:rsidR="001A5B4C">
        <w:rPr>
          <w:rFonts w:ascii="Times New Roman" w:hAnsi="Times New Roman" w:cs="Times New Roman"/>
          <w:b/>
          <w:sz w:val="20"/>
        </w:rPr>
        <w:t xml:space="preserve">65 134, 65 </w:t>
      </w:r>
      <w:r w:rsidRPr="00C6150E">
        <w:rPr>
          <w:rFonts w:ascii="Times New Roman" w:hAnsi="Times New Roman" w:cs="Times New Roman"/>
          <w:b/>
          <w:sz w:val="20"/>
        </w:rPr>
        <w:t>PLN</w:t>
      </w:r>
    </w:p>
    <w:p w:rsidR="002B1DC5" w:rsidRDefault="002B1DC5" w:rsidP="002B1DC5">
      <w:pPr>
        <w:pStyle w:val="Tekstpodstawowy"/>
        <w:spacing w:after="0"/>
        <w:rPr>
          <w:b/>
        </w:rPr>
      </w:pPr>
    </w:p>
    <w:p w:rsidR="00393716" w:rsidRPr="003E4C2D" w:rsidRDefault="00393716" w:rsidP="00393716">
      <w:pPr>
        <w:ind w:right="110"/>
        <w:rPr>
          <w:rFonts w:ascii="Times New Roman" w:hAnsi="Times New Roman" w:cs="Times New Roman"/>
          <w:b/>
          <w:i/>
          <w:sz w:val="20"/>
          <w:szCs w:val="20"/>
        </w:rPr>
      </w:pPr>
      <w:r w:rsidRPr="003E4C2D">
        <w:rPr>
          <w:rFonts w:ascii="Times New Roman" w:hAnsi="Times New Roman" w:cs="Times New Roman"/>
          <w:b/>
          <w:sz w:val="20"/>
          <w:szCs w:val="20"/>
        </w:rPr>
        <w:t>Powody unieważnienia postępowania:</w:t>
      </w:r>
      <w:r w:rsidRPr="003E4C2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93716" w:rsidRPr="003E4C2D" w:rsidRDefault="00393716" w:rsidP="00393716">
      <w:pPr>
        <w:ind w:right="110"/>
        <w:rPr>
          <w:rFonts w:ascii="Times New Roman" w:hAnsi="Times New Roman" w:cs="Times New Roman"/>
          <w:b/>
          <w:i/>
          <w:sz w:val="20"/>
          <w:szCs w:val="20"/>
        </w:rPr>
      </w:pPr>
      <w:r w:rsidRPr="003E4C2D">
        <w:rPr>
          <w:rFonts w:ascii="Times New Roman" w:hAnsi="Times New Roman" w:cs="Times New Roman"/>
          <w:b/>
          <w:i/>
          <w:sz w:val="20"/>
          <w:szCs w:val="20"/>
        </w:rPr>
        <w:t>Dla części 2,4,5,6:</w:t>
      </w:r>
    </w:p>
    <w:p w:rsidR="002B1DC5" w:rsidRPr="00393716" w:rsidRDefault="00393716" w:rsidP="00393716">
      <w:pPr>
        <w:ind w:right="110"/>
        <w:jc w:val="both"/>
        <w:rPr>
          <w:rFonts w:ascii="Times New Roman" w:hAnsi="Times New Roman" w:cs="Times New Roman"/>
          <w:b/>
          <w:strike/>
          <w:sz w:val="20"/>
          <w:szCs w:val="20"/>
        </w:rPr>
      </w:pPr>
      <w:r w:rsidRPr="00393716">
        <w:rPr>
          <w:rFonts w:ascii="Times New Roman" w:hAnsi="Times New Roman" w:cs="Times New Roman"/>
          <w:sz w:val="20"/>
          <w:szCs w:val="20"/>
        </w:rPr>
        <w:t xml:space="preserve">Postępowanie unieważniono w oparciu o </w:t>
      </w:r>
      <w:r w:rsidR="001D54A7">
        <w:rPr>
          <w:rFonts w:ascii="Times New Roman" w:hAnsi="Times New Roman" w:cs="Times New Roman"/>
          <w:sz w:val="20"/>
          <w:szCs w:val="20"/>
        </w:rPr>
        <w:t>a</w:t>
      </w:r>
      <w:r w:rsidRPr="00393716">
        <w:rPr>
          <w:rFonts w:ascii="Times New Roman" w:hAnsi="Times New Roman" w:cs="Times New Roman"/>
          <w:sz w:val="20"/>
          <w:szCs w:val="20"/>
        </w:rPr>
        <w:t>rt. 93.ust. 1 pkt.1</w:t>
      </w:r>
      <w:r w:rsidR="003E4C2D">
        <w:rPr>
          <w:rFonts w:ascii="Times New Roman" w:hAnsi="Times New Roman" w:cs="Times New Roman"/>
          <w:sz w:val="20"/>
          <w:szCs w:val="20"/>
        </w:rPr>
        <w:t xml:space="preserve"> ustawy Pzp</w:t>
      </w:r>
      <w:r w:rsidRPr="00393716">
        <w:rPr>
          <w:rFonts w:ascii="Times New Roman" w:hAnsi="Times New Roman" w:cs="Times New Roman"/>
          <w:sz w:val="20"/>
          <w:szCs w:val="20"/>
        </w:rPr>
        <w:t xml:space="preserve">: Nie złożono żadnej oferty niepodlegającej odrzuceniu albo nie wpłynął żaden wniosek o dopuszczenie do udziału w postępowaniu od wykonawcy niepodlegającego wykluczeniu. </w:t>
      </w:r>
      <w:r>
        <w:rPr>
          <w:rFonts w:ascii="Times New Roman" w:hAnsi="Times New Roman" w:cs="Times New Roman"/>
          <w:sz w:val="20"/>
          <w:szCs w:val="20"/>
        </w:rPr>
        <w:t xml:space="preserve"> Dla części 2 wpłynę</w:t>
      </w:r>
      <w:r w:rsidRPr="00393716">
        <w:rPr>
          <w:rFonts w:ascii="Times New Roman" w:hAnsi="Times New Roman" w:cs="Times New Roman"/>
          <w:sz w:val="20"/>
          <w:szCs w:val="20"/>
        </w:rPr>
        <w:t>ła oferta, która podlega odrzuceniu, natomiast dla części 4,5,6 nie wpłynęły oferty.</w:t>
      </w:r>
    </w:p>
    <w:p w:rsidR="00CF23FC" w:rsidRPr="005F3674" w:rsidRDefault="00CF23FC" w:rsidP="00CF23F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674">
        <w:rPr>
          <w:rFonts w:ascii="Times New Roman" w:hAnsi="Times New Roman" w:cs="Times New Roman"/>
          <w:sz w:val="20"/>
          <w:szCs w:val="20"/>
        </w:rPr>
        <w:t xml:space="preserve">Zamawiający nie ustanowił dynamicznego systemu zakupów w niniejszym postępowaniu. </w:t>
      </w:r>
    </w:p>
    <w:p w:rsidR="00C66FF3" w:rsidRPr="005F3674" w:rsidRDefault="00C66FF3" w:rsidP="00CF23F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3FC" w:rsidRPr="005F3674" w:rsidRDefault="00CF23FC" w:rsidP="00CF23F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674">
        <w:rPr>
          <w:rFonts w:ascii="Times New Roman" w:hAnsi="Times New Roman" w:cs="Times New Roman"/>
          <w:sz w:val="20"/>
          <w:szCs w:val="20"/>
        </w:rPr>
        <w:t>Informacje o Wykonawcach wraz ze streszczeniem ofert zawarto w Załączniku nr 1.</w:t>
      </w:r>
    </w:p>
    <w:p w:rsidR="00CF23FC" w:rsidRPr="005F3674" w:rsidRDefault="00CF23FC" w:rsidP="00CF23F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DC5" w:rsidRDefault="00CF23FC" w:rsidP="006D04E1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3674">
        <w:rPr>
          <w:rFonts w:ascii="Times New Roman" w:hAnsi="Times New Roman" w:cs="Times New Roman"/>
          <w:b/>
          <w:sz w:val="20"/>
          <w:szCs w:val="20"/>
        </w:rPr>
        <w:t xml:space="preserve"> Przewodniczący Komisji Przetargowej</w:t>
      </w:r>
    </w:p>
    <w:p w:rsidR="00DA6083" w:rsidRDefault="00DA6083" w:rsidP="006D04E1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mgr inż. Marzena Kolczyk</w:t>
      </w:r>
    </w:p>
    <w:p w:rsidR="006D04E1" w:rsidRPr="005F3674" w:rsidRDefault="006D04E1" w:rsidP="006D04E1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A5B4C" w:rsidRDefault="00CF23FC" w:rsidP="006D04E1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1A5B4C" w:rsidRDefault="001A5B4C" w:rsidP="006D04E1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A5B4C" w:rsidRDefault="001A5B4C" w:rsidP="006D04E1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A5B4C" w:rsidRDefault="001A5B4C" w:rsidP="006D04E1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858CC" w:rsidRPr="006D04E1" w:rsidRDefault="00CF23FC" w:rsidP="003E4C2D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5F3674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</w:p>
    <w:p w:rsidR="00CF23FC" w:rsidRPr="00F858CC" w:rsidRDefault="00CF23FC" w:rsidP="00BF03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F858CC">
        <w:rPr>
          <w:rFonts w:ascii="Times New Roman" w:hAnsi="Times New Roman" w:cs="Times New Roman"/>
          <w:b/>
          <w:color w:val="000000"/>
          <w:szCs w:val="20"/>
        </w:rPr>
        <w:t>Załącznik nr 1</w:t>
      </w:r>
    </w:p>
    <w:p w:rsidR="00CF23FC" w:rsidRPr="00F858CC" w:rsidRDefault="00CF23FC" w:rsidP="00BF0342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  <w:r w:rsidRPr="00F858CC">
        <w:rPr>
          <w:rFonts w:ascii="Times New Roman" w:hAnsi="Times New Roman" w:cs="Times New Roman"/>
          <w:b/>
          <w:color w:val="000000"/>
          <w:szCs w:val="20"/>
        </w:rPr>
        <w:t>Zestawienie złożonych ofert</w:t>
      </w:r>
    </w:p>
    <w:tbl>
      <w:tblPr>
        <w:tblW w:w="985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402"/>
        <w:gridCol w:w="1842"/>
        <w:gridCol w:w="1560"/>
        <w:gridCol w:w="2268"/>
      </w:tblGrid>
      <w:tr w:rsidR="00CF23FC" w:rsidRPr="00F858CC" w:rsidTr="00CF23FC">
        <w:trPr>
          <w:cantSplit/>
          <w:trHeight w:val="114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967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</w:p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Nr oferty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68420B" w:rsidRDefault="0068420B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Firma (nazwa) lub nazwisko oraz 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684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Cena brutto PLN za realizacje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684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F23FC" w:rsidRPr="00F858C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Kolejność ofert wg kryteriów oceny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FC" w:rsidRPr="00F858CC" w:rsidRDefault="00CF23FC" w:rsidP="006842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F23FC" w:rsidRDefault="00CF23FC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Liczba punktów </w:t>
            </w:r>
            <w:r w:rsidRPr="00F858C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  <w:t xml:space="preserve">w ustalonych kryteriach oceny ofert </w:t>
            </w:r>
          </w:p>
          <w:p w:rsidR="0068420B" w:rsidRPr="00F858CC" w:rsidRDefault="0068420B" w:rsidP="0068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2B1DC5" w:rsidRPr="00CF23FC" w:rsidTr="00893E4A">
        <w:trPr>
          <w:cantSplit/>
          <w:trHeight w:val="678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C5" w:rsidRPr="002B1DC5" w:rsidRDefault="002B1DC5" w:rsidP="002B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1DC5">
              <w:rPr>
                <w:rFonts w:ascii="Times New Roman" w:hAnsi="Times New Roman" w:cs="Times New Roman"/>
                <w:b/>
                <w:color w:val="000000"/>
              </w:rPr>
              <w:t>CZĘŚĆ 1</w:t>
            </w:r>
          </w:p>
          <w:p w:rsidR="002B1DC5" w:rsidRPr="00CF23FC" w:rsidRDefault="002B1DC5" w:rsidP="002B1DC5">
            <w:pPr>
              <w:pStyle w:val="Akapitzlist"/>
              <w:spacing w:after="0" w:line="240" w:lineRule="auto"/>
              <w:ind w:left="0"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C5" w:rsidRPr="00CF23FC" w:rsidTr="00967939">
        <w:trPr>
          <w:cantSplit/>
          <w:trHeight w:val="67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DC5" w:rsidRPr="002C43C4" w:rsidRDefault="00322D75" w:rsidP="00CF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75" w:rsidRPr="002C43C4" w:rsidRDefault="00322D75" w:rsidP="002C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3C4">
              <w:rPr>
                <w:rFonts w:ascii="Times New Roman" w:hAnsi="Times New Roman" w:cs="Times New Roman"/>
                <w:b/>
              </w:rPr>
              <w:t>Eppendorf  Poland Sp. z o.o.</w:t>
            </w:r>
          </w:p>
          <w:p w:rsidR="00322D75" w:rsidRPr="002C43C4" w:rsidRDefault="00322D75" w:rsidP="002C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3C4">
              <w:rPr>
                <w:rFonts w:ascii="Times New Roman" w:hAnsi="Times New Roman" w:cs="Times New Roman"/>
                <w:b/>
              </w:rPr>
              <w:t>Al. Jerozolimskie 212</w:t>
            </w:r>
          </w:p>
          <w:p w:rsidR="002B1DC5" w:rsidRPr="002C43C4" w:rsidRDefault="00322D75" w:rsidP="002C43C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2C43C4">
              <w:rPr>
                <w:rFonts w:ascii="Times New Roman" w:hAnsi="Times New Roman" w:cs="Times New Roman"/>
                <w:b/>
              </w:rPr>
              <w:t>02-486  Warszawa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99" w:rsidRPr="002C43C4" w:rsidRDefault="004A2099" w:rsidP="00CF23FC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DC5" w:rsidRPr="002C43C4" w:rsidRDefault="00322D75" w:rsidP="00CF23FC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</w:rPr>
              <w:t xml:space="preserve">240 656,70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16" w:rsidRPr="002C43C4" w:rsidRDefault="00664416" w:rsidP="00F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1DC5" w:rsidRPr="002C43C4" w:rsidRDefault="004A2099" w:rsidP="00F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Oferta pierwsza </w:t>
            </w:r>
            <w:r w:rsidRPr="002C4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kolejności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C5" w:rsidRPr="002C43C4" w:rsidRDefault="002B1DC5" w:rsidP="002B1DC5">
            <w:pPr>
              <w:pStyle w:val="Akapitzlist"/>
              <w:spacing w:after="0" w:line="240" w:lineRule="auto"/>
              <w:ind w:left="0" w:right="1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  <w:szCs w:val="20"/>
              </w:rPr>
              <w:t xml:space="preserve">100,00 pkt. </w:t>
            </w:r>
          </w:p>
          <w:p w:rsidR="002B1DC5" w:rsidRPr="002C43C4" w:rsidRDefault="002B1DC5" w:rsidP="00D85D22">
            <w:pPr>
              <w:pStyle w:val="Akapitzlist"/>
              <w:spacing w:after="0" w:line="240" w:lineRule="auto"/>
              <w:ind w:left="0" w:right="1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43C4">
              <w:rPr>
                <w:rFonts w:ascii="Times New Roman" w:hAnsi="Times New Roman" w:cs="Times New Roman"/>
                <w:sz w:val="16"/>
                <w:szCs w:val="20"/>
              </w:rPr>
              <w:t xml:space="preserve">(cena – 95,00 pkt., termin </w:t>
            </w:r>
            <w:r w:rsidR="00D85D22">
              <w:rPr>
                <w:rFonts w:ascii="Times New Roman" w:hAnsi="Times New Roman" w:cs="Times New Roman"/>
                <w:sz w:val="16"/>
                <w:szCs w:val="20"/>
              </w:rPr>
              <w:t>dostawy</w:t>
            </w:r>
            <w:r w:rsidRPr="002C43C4">
              <w:rPr>
                <w:rFonts w:ascii="Times New Roman" w:hAnsi="Times New Roman" w:cs="Times New Roman"/>
                <w:sz w:val="16"/>
                <w:szCs w:val="20"/>
              </w:rPr>
              <w:t>– 5 pkt.)</w:t>
            </w:r>
          </w:p>
        </w:tc>
      </w:tr>
      <w:tr w:rsidR="00834B9B" w:rsidRPr="00CF23FC" w:rsidTr="00331912">
        <w:trPr>
          <w:cantSplit/>
          <w:trHeight w:val="678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B9B" w:rsidRPr="002C43C4" w:rsidRDefault="00834B9B" w:rsidP="0083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43C4">
              <w:rPr>
                <w:rFonts w:ascii="Times New Roman" w:hAnsi="Times New Roman" w:cs="Times New Roman"/>
                <w:b/>
                <w:color w:val="000000"/>
              </w:rPr>
              <w:t>CZĘŚĆ 2</w:t>
            </w:r>
          </w:p>
        </w:tc>
      </w:tr>
      <w:tr w:rsidR="007A5907" w:rsidRPr="00CF23FC" w:rsidTr="00B8530D">
        <w:trPr>
          <w:cantSplit/>
          <w:trHeight w:val="67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907" w:rsidRPr="002C43C4" w:rsidRDefault="007A5907" w:rsidP="0083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07" w:rsidRPr="002C43C4" w:rsidRDefault="007A5907" w:rsidP="002C4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43C4">
              <w:rPr>
                <w:rFonts w:ascii="Times New Roman" w:hAnsi="Times New Roman" w:cs="Times New Roman"/>
                <w:b/>
              </w:rPr>
              <w:t>Alchem Grupa Sp. z o.o.</w:t>
            </w:r>
            <w:r w:rsidR="002C43C4">
              <w:rPr>
                <w:rFonts w:ascii="Times New Roman" w:hAnsi="Times New Roman" w:cs="Times New Roman"/>
                <w:b/>
              </w:rPr>
              <w:t xml:space="preserve"> </w:t>
            </w:r>
            <w:r w:rsidRPr="002C43C4">
              <w:rPr>
                <w:rFonts w:ascii="Times New Roman" w:hAnsi="Times New Roman" w:cs="Times New Roman"/>
                <w:b/>
              </w:rPr>
              <w:t>O/ Śląsk</w:t>
            </w:r>
          </w:p>
          <w:p w:rsidR="007A5907" w:rsidRPr="002C43C4" w:rsidRDefault="005D54AB" w:rsidP="002C43C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7A5907" w:rsidRPr="002C43C4">
              <w:rPr>
                <w:rFonts w:ascii="Times New Roman" w:hAnsi="Times New Roman" w:cs="Times New Roman"/>
                <w:b/>
              </w:rPr>
              <w:t>l. Kasprowicza 9/2</w:t>
            </w:r>
          </w:p>
          <w:p w:rsidR="007A5907" w:rsidRPr="002C43C4" w:rsidRDefault="007A5907" w:rsidP="002C43C4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</w:rPr>
              <w:t>43-300 Bielsko Biała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07" w:rsidRPr="002C43C4" w:rsidRDefault="007A5907" w:rsidP="00D8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907" w:rsidRPr="002C43C4" w:rsidRDefault="002C43C4" w:rsidP="00834B9B">
            <w:pPr>
              <w:pStyle w:val="Akapitzlist"/>
              <w:spacing w:after="0" w:line="240" w:lineRule="auto"/>
              <w:ind w:left="0" w:right="1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  <w:szCs w:val="20"/>
              </w:rPr>
              <w:t xml:space="preserve">OFERTA ODRZUCONA </w:t>
            </w:r>
          </w:p>
        </w:tc>
      </w:tr>
      <w:tr w:rsidR="00690F49" w:rsidRPr="00CF23FC" w:rsidTr="003A6136">
        <w:trPr>
          <w:cantSplit/>
          <w:trHeight w:val="678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F49" w:rsidRPr="002C43C4" w:rsidRDefault="00690F49" w:rsidP="002B1DC5">
            <w:pPr>
              <w:pStyle w:val="Akapitzlist"/>
              <w:spacing w:after="0" w:line="240" w:lineRule="auto"/>
              <w:ind w:left="0" w:right="1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  <w:color w:val="000000"/>
              </w:rPr>
              <w:t>CZĘŚĆ 3</w:t>
            </w:r>
          </w:p>
        </w:tc>
      </w:tr>
      <w:tr w:rsidR="00690F49" w:rsidRPr="00B47DA8" w:rsidTr="00400FA2">
        <w:trPr>
          <w:cantSplit/>
          <w:trHeight w:val="67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F49" w:rsidRPr="002C43C4" w:rsidRDefault="00322D75" w:rsidP="00400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75" w:rsidRPr="002C43C4" w:rsidRDefault="00322D75" w:rsidP="005D5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3C4">
              <w:rPr>
                <w:rFonts w:ascii="Times New Roman" w:hAnsi="Times New Roman" w:cs="Times New Roman"/>
                <w:b/>
              </w:rPr>
              <w:t xml:space="preserve">ANCHEM Sp. z o.o. Sp. </w:t>
            </w:r>
            <w:r w:rsidR="00B569B5">
              <w:rPr>
                <w:rFonts w:ascii="Times New Roman" w:hAnsi="Times New Roman" w:cs="Times New Roman"/>
                <w:b/>
              </w:rPr>
              <w:t>k</w:t>
            </w:r>
            <w:r w:rsidRPr="002C43C4">
              <w:rPr>
                <w:rFonts w:ascii="Times New Roman" w:hAnsi="Times New Roman" w:cs="Times New Roman"/>
                <w:b/>
              </w:rPr>
              <w:t>.</w:t>
            </w:r>
          </w:p>
          <w:p w:rsidR="00322D75" w:rsidRPr="002C43C4" w:rsidRDefault="005D54AB" w:rsidP="005D54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322D75" w:rsidRPr="002C43C4">
              <w:rPr>
                <w:rFonts w:ascii="Times New Roman" w:hAnsi="Times New Roman" w:cs="Times New Roman"/>
                <w:b/>
              </w:rPr>
              <w:t>l. Międzyborska 23</w:t>
            </w:r>
          </w:p>
          <w:p w:rsidR="00690F49" w:rsidRPr="002C43C4" w:rsidRDefault="00322D75" w:rsidP="005D54AB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</w:rPr>
              <w:t>04-041  Warszawa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49" w:rsidRPr="002C43C4" w:rsidRDefault="00690F49" w:rsidP="00400FA2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F49" w:rsidRPr="002C43C4" w:rsidRDefault="00F3041C" w:rsidP="00400FA2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</w:rPr>
              <w:t>65</w:t>
            </w:r>
            <w:r w:rsidR="005D54AB">
              <w:rPr>
                <w:rFonts w:ascii="Times New Roman" w:hAnsi="Times New Roman" w:cs="Times New Roman"/>
                <w:b/>
              </w:rPr>
              <w:t xml:space="preserve"> </w:t>
            </w:r>
            <w:r w:rsidRPr="002C43C4">
              <w:rPr>
                <w:rFonts w:ascii="Times New Roman" w:hAnsi="Times New Roman" w:cs="Times New Roman"/>
                <w:b/>
              </w:rPr>
              <w:t>134,65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49" w:rsidRPr="002C43C4" w:rsidRDefault="00690F49" w:rsidP="0040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0F49" w:rsidRPr="002C43C4" w:rsidRDefault="00690F49" w:rsidP="0040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Oferta pierwsza </w:t>
            </w:r>
            <w:r w:rsidRPr="002C4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kolejności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F49" w:rsidRPr="002C43C4" w:rsidRDefault="00D85D22" w:rsidP="00D90311">
            <w:pPr>
              <w:pStyle w:val="Akapitzlist"/>
              <w:spacing w:after="0" w:line="240" w:lineRule="auto"/>
              <w:ind w:left="0" w:right="1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100</w:t>
            </w:r>
            <w:r w:rsidR="00690F49" w:rsidRPr="002C43C4">
              <w:rPr>
                <w:rFonts w:ascii="Times New Roman" w:hAnsi="Times New Roman" w:cs="Times New Roman"/>
                <w:b/>
                <w:szCs w:val="20"/>
              </w:rPr>
              <w:t>,00 pkt.</w:t>
            </w:r>
          </w:p>
          <w:p w:rsidR="00690F49" w:rsidRPr="002C43C4" w:rsidRDefault="00690F49" w:rsidP="00D85D22">
            <w:pPr>
              <w:pStyle w:val="Akapitzlist"/>
              <w:spacing w:after="0" w:line="240" w:lineRule="auto"/>
              <w:ind w:left="0" w:right="1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43C4">
              <w:rPr>
                <w:rFonts w:ascii="Times New Roman" w:hAnsi="Times New Roman" w:cs="Times New Roman"/>
                <w:sz w:val="16"/>
                <w:szCs w:val="20"/>
              </w:rPr>
              <w:t xml:space="preserve">(cena – 95,00 pkt., termin </w:t>
            </w:r>
            <w:r w:rsidR="00D85D22">
              <w:rPr>
                <w:rFonts w:ascii="Times New Roman" w:hAnsi="Times New Roman" w:cs="Times New Roman"/>
                <w:sz w:val="16"/>
                <w:szCs w:val="20"/>
              </w:rPr>
              <w:t>dostawy</w:t>
            </w:r>
            <w:r w:rsidRPr="002C43C4">
              <w:rPr>
                <w:rFonts w:ascii="Times New Roman" w:hAnsi="Times New Roman" w:cs="Times New Roman"/>
                <w:sz w:val="16"/>
                <w:szCs w:val="20"/>
              </w:rPr>
              <w:t xml:space="preserve">– </w:t>
            </w:r>
            <w:r w:rsidR="00D85D22"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Pr="002C43C4">
              <w:rPr>
                <w:rFonts w:ascii="Times New Roman" w:hAnsi="Times New Roman" w:cs="Times New Roman"/>
                <w:sz w:val="16"/>
                <w:szCs w:val="20"/>
              </w:rPr>
              <w:t xml:space="preserve"> pkt.)</w:t>
            </w:r>
          </w:p>
        </w:tc>
      </w:tr>
      <w:tr w:rsidR="004B7E33" w:rsidRPr="00B47DA8" w:rsidTr="00D4372A">
        <w:trPr>
          <w:cantSplit/>
          <w:trHeight w:val="678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33" w:rsidRPr="002C43C4" w:rsidRDefault="004B7E33" w:rsidP="00D90311">
            <w:pPr>
              <w:pStyle w:val="Akapitzlist"/>
              <w:spacing w:after="0" w:line="240" w:lineRule="auto"/>
              <w:ind w:left="0" w:right="1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43C4">
              <w:rPr>
                <w:rFonts w:ascii="Times New Roman" w:hAnsi="Times New Roman" w:cs="Times New Roman"/>
                <w:b/>
                <w:color w:val="000000"/>
              </w:rPr>
              <w:t>CZĘŚĆ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4,5,6 </w:t>
            </w:r>
          </w:p>
        </w:tc>
      </w:tr>
      <w:tr w:rsidR="004B7E33" w:rsidRPr="00B47DA8" w:rsidTr="00D20A8F">
        <w:trPr>
          <w:cantSplit/>
          <w:trHeight w:val="678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33" w:rsidRPr="002C43C4" w:rsidRDefault="004B7E33" w:rsidP="00D90311">
            <w:pPr>
              <w:pStyle w:val="Akapitzlist"/>
              <w:spacing w:after="0" w:line="240" w:lineRule="auto"/>
              <w:ind w:left="0" w:right="11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BRAK OFERT </w:t>
            </w:r>
          </w:p>
        </w:tc>
      </w:tr>
    </w:tbl>
    <w:p w:rsidR="004E1B88" w:rsidRDefault="004E1B88" w:rsidP="006D04E1">
      <w:pPr>
        <w:ind w:left="4956" w:firstLine="708"/>
        <w:jc w:val="center"/>
        <w:rPr>
          <w:rFonts w:ascii="Times New Roman" w:hAnsi="Times New Roman" w:cs="Times New Roman"/>
          <w:b/>
          <w:szCs w:val="20"/>
        </w:rPr>
      </w:pPr>
    </w:p>
    <w:p w:rsidR="00DA6083" w:rsidRDefault="00DA6083" w:rsidP="00DA6083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3674">
        <w:rPr>
          <w:rFonts w:ascii="Times New Roman" w:hAnsi="Times New Roman" w:cs="Times New Roman"/>
          <w:b/>
          <w:sz w:val="20"/>
          <w:szCs w:val="20"/>
        </w:rPr>
        <w:t>Przewodniczący Komisji Przetargowej</w:t>
      </w:r>
    </w:p>
    <w:p w:rsidR="00DA6083" w:rsidRDefault="00DA6083" w:rsidP="00DA6083">
      <w:pPr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mgr inż. Marzena Kolczyk</w:t>
      </w:r>
    </w:p>
    <w:p w:rsidR="00690F49" w:rsidRPr="00F858CC" w:rsidRDefault="00690F49" w:rsidP="00690F49">
      <w:pPr>
        <w:ind w:left="4248" w:firstLine="708"/>
        <w:jc w:val="right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61204A" w:rsidRPr="00697B35" w:rsidRDefault="00CF23FC" w:rsidP="00697B35">
      <w:pPr>
        <w:jc w:val="right"/>
        <w:rPr>
          <w:rFonts w:ascii="Times New Roman" w:hAnsi="Times New Roman" w:cs="Times New Roman"/>
          <w:b/>
          <w:color w:val="000000"/>
          <w:szCs w:val="20"/>
        </w:rPr>
      </w:pP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</w:r>
      <w:r w:rsidRPr="00F858CC">
        <w:rPr>
          <w:rFonts w:ascii="Times New Roman" w:hAnsi="Times New Roman" w:cs="Times New Roman"/>
          <w:b/>
          <w:color w:val="000000"/>
          <w:szCs w:val="20"/>
        </w:rPr>
        <w:tab/>
        <w:t xml:space="preserve"> </w:t>
      </w:r>
    </w:p>
    <w:sectPr w:rsidR="0061204A" w:rsidRPr="00697B35">
      <w:footerReference w:type="default" r:id="rId9"/>
      <w:pgSz w:w="11906" w:h="16838"/>
      <w:pgMar w:top="0" w:right="1133" w:bottom="142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AD" w:rsidRDefault="00276FAD" w:rsidP="001C48EE">
      <w:pPr>
        <w:spacing w:after="0" w:line="240" w:lineRule="auto"/>
      </w:pPr>
      <w:r>
        <w:separator/>
      </w:r>
    </w:p>
  </w:endnote>
  <w:endnote w:type="continuationSeparator" w:id="0">
    <w:p w:rsidR="00276FAD" w:rsidRDefault="00276FAD" w:rsidP="001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15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C48EE" w:rsidRPr="001C48EE" w:rsidRDefault="001C48EE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1C48EE">
          <w:rPr>
            <w:rFonts w:ascii="Times New Roman" w:hAnsi="Times New Roman" w:cs="Times New Roman"/>
            <w:sz w:val="20"/>
          </w:rPr>
          <w:fldChar w:fldCharType="begin"/>
        </w:r>
        <w:r w:rsidRPr="001C48EE">
          <w:rPr>
            <w:rFonts w:ascii="Times New Roman" w:hAnsi="Times New Roman" w:cs="Times New Roman"/>
            <w:sz w:val="20"/>
          </w:rPr>
          <w:instrText>PAGE   \* MERGEFORMAT</w:instrText>
        </w:r>
        <w:r w:rsidRPr="001C48EE">
          <w:rPr>
            <w:rFonts w:ascii="Times New Roman" w:hAnsi="Times New Roman" w:cs="Times New Roman"/>
            <w:sz w:val="20"/>
          </w:rPr>
          <w:fldChar w:fldCharType="separate"/>
        </w:r>
        <w:r w:rsidR="00DA6083">
          <w:rPr>
            <w:rFonts w:ascii="Times New Roman" w:hAnsi="Times New Roman" w:cs="Times New Roman"/>
            <w:noProof/>
            <w:sz w:val="20"/>
          </w:rPr>
          <w:t>2</w:t>
        </w:r>
        <w:r w:rsidRPr="001C48E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C48EE" w:rsidRDefault="001C4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AD" w:rsidRDefault="00276FAD" w:rsidP="001C48EE">
      <w:pPr>
        <w:spacing w:after="0" w:line="240" w:lineRule="auto"/>
      </w:pPr>
      <w:r>
        <w:separator/>
      </w:r>
    </w:p>
  </w:footnote>
  <w:footnote w:type="continuationSeparator" w:id="0">
    <w:p w:rsidR="00276FAD" w:rsidRDefault="00276FAD" w:rsidP="001C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7A8"/>
    <w:multiLevelType w:val="multilevel"/>
    <w:tmpl w:val="65803E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13EE9"/>
    <w:multiLevelType w:val="multilevel"/>
    <w:tmpl w:val="4D343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A"/>
    <w:rsid w:val="00024E67"/>
    <w:rsid w:val="00072D88"/>
    <w:rsid w:val="000B5D7F"/>
    <w:rsid w:val="000F338A"/>
    <w:rsid w:val="000F758A"/>
    <w:rsid w:val="0011224C"/>
    <w:rsid w:val="00114557"/>
    <w:rsid w:val="001257A7"/>
    <w:rsid w:val="00170792"/>
    <w:rsid w:val="00190D0F"/>
    <w:rsid w:val="001950E5"/>
    <w:rsid w:val="001A5B4C"/>
    <w:rsid w:val="001C48EE"/>
    <w:rsid w:val="001D54A7"/>
    <w:rsid w:val="00254DED"/>
    <w:rsid w:val="00260157"/>
    <w:rsid w:val="002624CE"/>
    <w:rsid w:val="00276FAD"/>
    <w:rsid w:val="00281254"/>
    <w:rsid w:val="0029072C"/>
    <w:rsid w:val="002B1DC5"/>
    <w:rsid w:val="002C43C4"/>
    <w:rsid w:val="002E22EF"/>
    <w:rsid w:val="00311249"/>
    <w:rsid w:val="00322596"/>
    <w:rsid w:val="00322D75"/>
    <w:rsid w:val="00346AE8"/>
    <w:rsid w:val="003574BD"/>
    <w:rsid w:val="00391349"/>
    <w:rsid w:val="00393716"/>
    <w:rsid w:val="003B7C30"/>
    <w:rsid w:val="003C2CB9"/>
    <w:rsid w:val="003E4C2D"/>
    <w:rsid w:val="00403E2E"/>
    <w:rsid w:val="00407EC1"/>
    <w:rsid w:val="004437E5"/>
    <w:rsid w:val="00443808"/>
    <w:rsid w:val="004439A2"/>
    <w:rsid w:val="00444648"/>
    <w:rsid w:val="00492CF1"/>
    <w:rsid w:val="004A2099"/>
    <w:rsid w:val="004B4F81"/>
    <w:rsid w:val="004B7E33"/>
    <w:rsid w:val="004C7767"/>
    <w:rsid w:val="004D2904"/>
    <w:rsid w:val="004E1B88"/>
    <w:rsid w:val="004E4417"/>
    <w:rsid w:val="00565395"/>
    <w:rsid w:val="005B1172"/>
    <w:rsid w:val="005B5957"/>
    <w:rsid w:val="005C3E6B"/>
    <w:rsid w:val="005D2353"/>
    <w:rsid w:val="005D54AB"/>
    <w:rsid w:val="005E0108"/>
    <w:rsid w:val="005F3674"/>
    <w:rsid w:val="005F7333"/>
    <w:rsid w:val="0061204A"/>
    <w:rsid w:val="00664416"/>
    <w:rsid w:val="0068420B"/>
    <w:rsid w:val="00690F49"/>
    <w:rsid w:val="00697B35"/>
    <w:rsid w:val="006D04E1"/>
    <w:rsid w:val="006D530F"/>
    <w:rsid w:val="006D5CE1"/>
    <w:rsid w:val="006E1CC6"/>
    <w:rsid w:val="00724AAF"/>
    <w:rsid w:val="00754563"/>
    <w:rsid w:val="00765B59"/>
    <w:rsid w:val="00773EBA"/>
    <w:rsid w:val="00795F78"/>
    <w:rsid w:val="007A5907"/>
    <w:rsid w:val="007A5B34"/>
    <w:rsid w:val="007C1EB6"/>
    <w:rsid w:val="007C50AF"/>
    <w:rsid w:val="007F09EB"/>
    <w:rsid w:val="00805041"/>
    <w:rsid w:val="0081757A"/>
    <w:rsid w:val="00834B9B"/>
    <w:rsid w:val="00864DFB"/>
    <w:rsid w:val="00895EFB"/>
    <w:rsid w:val="008A3576"/>
    <w:rsid w:val="008C3F66"/>
    <w:rsid w:val="008C5D04"/>
    <w:rsid w:val="008D2F3F"/>
    <w:rsid w:val="008D4073"/>
    <w:rsid w:val="008E61B2"/>
    <w:rsid w:val="008F0888"/>
    <w:rsid w:val="008F54CA"/>
    <w:rsid w:val="00966F40"/>
    <w:rsid w:val="00A136E3"/>
    <w:rsid w:val="00A13D75"/>
    <w:rsid w:val="00A16785"/>
    <w:rsid w:val="00A67B6E"/>
    <w:rsid w:val="00A7736C"/>
    <w:rsid w:val="00A973D2"/>
    <w:rsid w:val="00AB00EE"/>
    <w:rsid w:val="00B20C95"/>
    <w:rsid w:val="00B23A73"/>
    <w:rsid w:val="00B45D02"/>
    <w:rsid w:val="00B47DA8"/>
    <w:rsid w:val="00B569B5"/>
    <w:rsid w:val="00B71365"/>
    <w:rsid w:val="00B80955"/>
    <w:rsid w:val="00BD4165"/>
    <w:rsid w:val="00BF0342"/>
    <w:rsid w:val="00C02462"/>
    <w:rsid w:val="00C10511"/>
    <w:rsid w:val="00C14988"/>
    <w:rsid w:val="00C16B2F"/>
    <w:rsid w:val="00C212F2"/>
    <w:rsid w:val="00C37F01"/>
    <w:rsid w:val="00C6150E"/>
    <w:rsid w:val="00C66FF3"/>
    <w:rsid w:val="00CA19D0"/>
    <w:rsid w:val="00CA51E0"/>
    <w:rsid w:val="00CD6493"/>
    <w:rsid w:val="00CE31F4"/>
    <w:rsid w:val="00CE7B19"/>
    <w:rsid w:val="00CF23FC"/>
    <w:rsid w:val="00D00CC0"/>
    <w:rsid w:val="00D21550"/>
    <w:rsid w:val="00D67EBE"/>
    <w:rsid w:val="00D85D22"/>
    <w:rsid w:val="00D90311"/>
    <w:rsid w:val="00DA6083"/>
    <w:rsid w:val="00DC7B29"/>
    <w:rsid w:val="00DD49DE"/>
    <w:rsid w:val="00E131E1"/>
    <w:rsid w:val="00E23980"/>
    <w:rsid w:val="00E41287"/>
    <w:rsid w:val="00E54CCD"/>
    <w:rsid w:val="00E966CE"/>
    <w:rsid w:val="00EB07AF"/>
    <w:rsid w:val="00EC5EB0"/>
    <w:rsid w:val="00ED451E"/>
    <w:rsid w:val="00EE0111"/>
    <w:rsid w:val="00EF224E"/>
    <w:rsid w:val="00F00606"/>
    <w:rsid w:val="00F3041C"/>
    <w:rsid w:val="00F5042C"/>
    <w:rsid w:val="00F642F8"/>
    <w:rsid w:val="00F84832"/>
    <w:rsid w:val="00F858CC"/>
    <w:rsid w:val="00FB1C62"/>
    <w:rsid w:val="00FB2F4A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4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C5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5D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8009BD"/>
    <w:pPr>
      <w:ind w:left="720"/>
      <w:contextualSpacing/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4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8EE"/>
  </w:style>
  <w:style w:type="paragraph" w:styleId="Stopka">
    <w:name w:val="footer"/>
    <w:basedOn w:val="Normalny"/>
    <w:link w:val="StopkaZnak"/>
    <w:uiPriority w:val="99"/>
    <w:unhideWhenUsed/>
    <w:rsid w:val="001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8EE"/>
  </w:style>
  <w:style w:type="paragraph" w:styleId="Bezodstpw">
    <w:name w:val="No Spacing"/>
    <w:uiPriority w:val="1"/>
    <w:qFormat/>
    <w:rsid w:val="00F50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FB1C62"/>
  </w:style>
  <w:style w:type="character" w:styleId="Hipercze">
    <w:name w:val="Hyperlink"/>
    <w:uiPriority w:val="99"/>
    <w:rsid w:val="0011455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92C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92CF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8C5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C5D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rtecenter">
    <w:name w:val="rtecenter"/>
    <w:basedOn w:val="Normalny"/>
    <w:rsid w:val="008C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4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C5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5D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8009BD"/>
    <w:pPr>
      <w:ind w:left="720"/>
      <w:contextualSpacing/>
    </w:p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4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8EE"/>
  </w:style>
  <w:style w:type="paragraph" w:styleId="Stopka">
    <w:name w:val="footer"/>
    <w:basedOn w:val="Normalny"/>
    <w:link w:val="StopkaZnak"/>
    <w:uiPriority w:val="99"/>
    <w:unhideWhenUsed/>
    <w:rsid w:val="001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8EE"/>
  </w:style>
  <w:style w:type="paragraph" w:styleId="Bezodstpw">
    <w:name w:val="No Spacing"/>
    <w:uiPriority w:val="1"/>
    <w:qFormat/>
    <w:rsid w:val="00F50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FB1C62"/>
  </w:style>
  <w:style w:type="character" w:styleId="Hipercze">
    <w:name w:val="Hyperlink"/>
    <w:uiPriority w:val="99"/>
    <w:rsid w:val="0011455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92C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92CF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8C5D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C5D0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rtecenter">
    <w:name w:val="rtecenter"/>
    <w:basedOn w:val="Normalny"/>
    <w:rsid w:val="008C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mjedlinska</dc:creator>
  <cp:lastModifiedBy>Kolińska Sylwia</cp:lastModifiedBy>
  <cp:revision>136</cp:revision>
  <cp:lastPrinted>2017-02-24T11:20:00Z</cp:lastPrinted>
  <dcterms:created xsi:type="dcterms:W3CDTF">2017-07-24T07:00:00Z</dcterms:created>
  <dcterms:modified xsi:type="dcterms:W3CDTF">2019-03-14T09:57:00Z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