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3014D9" w:rsidRDefault="005C02C3">
      <w:pPr>
        <w:rPr>
          <w:rFonts w:ascii="Times New Roman" w:hAnsi="Times New Roman" w:cs="Times New Roman"/>
          <w:sz w:val="24"/>
          <w:szCs w:val="24"/>
        </w:rPr>
      </w:pPr>
      <w:r>
        <w:rPr>
          <w:rFonts w:ascii="Times New Roman" w:hAnsi="Times New Roman" w:cs="Times New Roman"/>
          <w:sz w:val="24"/>
          <w:szCs w:val="24"/>
        </w:rPr>
        <w:t xml:space="preserve"> </w:t>
      </w:r>
    </w:p>
    <w:p w:rsidR="00706CDA" w:rsidRPr="003014D9" w:rsidRDefault="00706CDA">
      <w:pPr>
        <w:rPr>
          <w:rFonts w:ascii="Times New Roman" w:hAnsi="Times New Roman" w:cs="Times New Roman"/>
          <w:sz w:val="24"/>
          <w:szCs w:val="24"/>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706CDA" w:rsidRPr="003014D9" w:rsidRDefault="00706CDA" w:rsidP="003105C7">
      <w:pPr>
        <w:spacing w:after="0" w:line="240" w:lineRule="auto"/>
        <w:jc w:val="center"/>
        <w:rPr>
          <w:rFonts w:ascii="Times New Roman" w:hAnsi="Times New Roman" w:cs="Times New Roman"/>
          <w:b/>
          <w:bCs/>
          <w:sz w:val="24"/>
          <w:szCs w:val="24"/>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D06BC8" w:rsidRDefault="00706CDA" w:rsidP="00D06BC8">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w:t>
      </w:r>
      <w:r w:rsidR="00B400C2" w:rsidRPr="003014D9">
        <w:rPr>
          <w:rFonts w:ascii="Times New Roman" w:hAnsi="Times New Roman" w:cs="Times New Roman"/>
          <w:sz w:val="24"/>
          <w:szCs w:val="24"/>
          <w:lang w:eastAsia="pl-PL"/>
        </w:rPr>
        <w:t>e przetargu nieograniczonego na</w:t>
      </w:r>
      <w:r w:rsidR="00BA26B7" w:rsidRPr="003014D9">
        <w:rPr>
          <w:rFonts w:ascii="Times New Roman" w:hAnsi="Times New Roman" w:cs="Times New Roman"/>
          <w:sz w:val="24"/>
          <w:szCs w:val="24"/>
          <w:lang w:eastAsia="pl-PL"/>
        </w:rPr>
        <w:t xml:space="preserve"> dostawę</w:t>
      </w:r>
      <w:r w:rsidR="00D06BC8">
        <w:rPr>
          <w:rFonts w:ascii="Times New Roman" w:hAnsi="Times New Roman" w:cs="Times New Roman"/>
          <w:sz w:val="24"/>
          <w:szCs w:val="24"/>
          <w:lang w:eastAsia="pl-PL"/>
        </w:rPr>
        <w:t xml:space="preserve">:  </w:t>
      </w:r>
    </w:p>
    <w:p w:rsidR="00D06BC8" w:rsidRDefault="00D06BC8" w:rsidP="00D06BC8">
      <w:pPr>
        <w:spacing w:after="0" w:line="240" w:lineRule="auto"/>
        <w:jc w:val="center"/>
        <w:rPr>
          <w:rFonts w:ascii="Times New Roman" w:hAnsi="Times New Roman" w:cs="Times New Roman"/>
          <w:b/>
          <w:sz w:val="24"/>
        </w:rPr>
      </w:pPr>
    </w:p>
    <w:p w:rsidR="00D06BC8" w:rsidRDefault="00D06BC8" w:rsidP="00D06BC8">
      <w:pPr>
        <w:spacing w:after="0" w:line="240" w:lineRule="auto"/>
        <w:jc w:val="center"/>
        <w:rPr>
          <w:rFonts w:ascii="Times New Roman" w:hAnsi="Times New Roman" w:cs="Times New Roman"/>
          <w:b/>
          <w:sz w:val="24"/>
        </w:rPr>
      </w:pPr>
    </w:p>
    <w:p w:rsidR="002C6B11" w:rsidRPr="00397C9A" w:rsidRDefault="002C6B11" w:rsidP="002C6B11">
      <w:pPr>
        <w:pStyle w:val="Akapitzlist1"/>
        <w:widowControl w:val="0"/>
        <w:ind w:left="0"/>
        <w:jc w:val="center"/>
        <w:rPr>
          <w:b/>
          <w:i/>
          <w:sz w:val="24"/>
          <w:u w:val="single"/>
        </w:rPr>
      </w:pPr>
      <w:r w:rsidRPr="00397C9A">
        <w:rPr>
          <w:b/>
          <w:sz w:val="24"/>
        </w:rPr>
        <w:t>artykułów BHP na okre</w:t>
      </w:r>
      <w:r w:rsidR="008E3211">
        <w:rPr>
          <w:b/>
          <w:sz w:val="24"/>
        </w:rPr>
        <w:t>s jednego roku dla GIG Katowice</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D515DC">
      <w:pPr>
        <w:spacing w:after="0" w:line="240" w:lineRule="auto"/>
        <w:rPr>
          <w:rFonts w:ascii="Times New Roman" w:hAnsi="Times New Roman" w:cs="Times New Roman"/>
          <w:b/>
          <w:bCs/>
          <w:sz w:val="24"/>
          <w:szCs w:val="24"/>
          <w:lang w:eastAsia="pl-PL"/>
        </w:rPr>
      </w:pPr>
    </w:p>
    <w:p w:rsidR="00706CDA" w:rsidRPr="003014D9" w:rsidRDefault="00706CDA" w:rsidP="00B400C2">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w:t>
      </w:r>
      <w:r w:rsidR="00BB3D54">
        <w:rPr>
          <w:rFonts w:ascii="Times New Roman" w:hAnsi="Times New Roman" w:cs="Times New Roman"/>
          <w:sz w:val="24"/>
          <w:szCs w:val="24"/>
          <w:lang w:eastAsia="pl-PL"/>
        </w:rPr>
        <w:t>4 r. Prawo zamówień publicznych</w:t>
      </w:r>
    </w:p>
    <w:p w:rsidR="00706CDA" w:rsidRPr="003014D9" w:rsidRDefault="00706CDA" w:rsidP="003105C7">
      <w:pPr>
        <w:spacing w:after="0" w:line="240" w:lineRule="auto"/>
        <w:jc w:val="center"/>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p>
    <w:p w:rsidR="00F81579" w:rsidRPr="004D5F7E" w:rsidRDefault="004D5F7E" w:rsidP="003105C7">
      <w:pPr>
        <w:spacing w:after="0" w:line="240" w:lineRule="auto"/>
        <w:rPr>
          <w:rFonts w:ascii="Times New Roman" w:hAnsi="Times New Roman" w:cs="Times New Roman"/>
          <w:b/>
          <w:bCs/>
          <w:color w:val="FF0000"/>
          <w:sz w:val="28"/>
          <w:szCs w:val="24"/>
          <w:u w:val="single"/>
          <w:lang w:eastAsia="pl-PL"/>
        </w:rPr>
      </w:pPr>
      <w:r w:rsidRPr="004D5F7E">
        <w:rPr>
          <w:rFonts w:ascii="Times New Roman" w:hAnsi="Times New Roman" w:cs="Times New Roman"/>
          <w:b/>
          <w:bCs/>
          <w:color w:val="FF0000"/>
          <w:sz w:val="28"/>
          <w:szCs w:val="24"/>
          <w:u w:val="single"/>
          <w:lang w:eastAsia="pl-PL"/>
        </w:rPr>
        <w:t xml:space="preserve">ZMIANA Z DNIA 30.01.2019 R. </w:t>
      </w:r>
    </w:p>
    <w:p w:rsidR="0013029A" w:rsidRDefault="0013029A" w:rsidP="003105C7">
      <w:pPr>
        <w:spacing w:after="0" w:line="240" w:lineRule="auto"/>
        <w:rPr>
          <w:rFonts w:ascii="Times New Roman" w:hAnsi="Times New Roman" w:cs="Times New Roman"/>
          <w:b/>
          <w:bCs/>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FC01F8" w:rsidRDefault="00FC01F8"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FC01F8" w:rsidRDefault="00FC01F8"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FC01F8" w:rsidRPr="003014D9" w:rsidRDefault="00FC01F8"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D21E7" w:rsidRDefault="007D21E7"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D21E7" w:rsidRDefault="007D21E7"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D21E7" w:rsidRDefault="007D21E7"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D21E7" w:rsidRPr="003014D9" w:rsidRDefault="007D21E7"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3014D9" w:rsidRDefault="00706CDA" w:rsidP="006767E4">
      <w:pPr>
        <w:autoSpaceDE w:val="0"/>
        <w:autoSpaceDN w:val="0"/>
        <w:adjustRightInd w:val="0"/>
        <w:spacing w:after="0" w:line="231" w:lineRule="atLeast"/>
        <w:rPr>
          <w:rFonts w:ascii="Times New Roman" w:hAnsi="Times New Roman" w:cs="Times New Roman"/>
          <w:b/>
          <w:bCs/>
          <w:sz w:val="24"/>
          <w:szCs w:val="24"/>
          <w:lang w:eastAsia="pl-PL"/>
        </w:rPr>
      </w:pPr>
    </w:p>
    <w:p w:rsidR="00706CDA" w:rsidRPr="003014D9"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706CDA" w:rsidRPr="003014D9" w:rsidRDefault="00706CDA" w:rsidP="00164899">
      <w:pPr>
        <w:spacing w:after="0" w:line="240" w:lineRule="auto"/>
        <w:jc w:val="center"/>
        <w:rPr>
          <w:rFonts w:ascii="Times New Roman" w:hAnsi="Times New Roman" w:cs="Times New Roman"/>
          <w:b/>
          <w:bCs/>
          <w:sz w:val="24"/>
          <w:szCs w:val="24"/>
          <w:lang w:eastAsia="pl-PL"/>
        </w:rPr>
      </w:pPr>
    </w:p>
    <w:p w:rsidR="00706CDA" w:rsidRPr="003014D9" w:rsidRDefault="00706CDA" w:rsidP="00164899">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706CDA" w:rsidRPr="003014D9" w:rsidRDefault="00706CDA" w:rsidP="00A5594A">
      <w:pPr>
        <w:spacing w:after="0"/>
        <w:rPr>
          <w:rFonts w:ascii="Times New Roman" w:hAnsi="Times New Roman" w:cs="Times New Roman"/>
          <w:b/>
          <w:bCs/>
          <w:sz w:val="24"/>
          <w:szCs w:val="24"/>
          <w:lang w:eastAsia="pl-PL"/>
        </w:rPr>
      </w:pPr>
    </w:p>
    <w:p w:rsidR="00706CDA" w:rsidRPr="003014D9"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3014D9" w:rsidRPr="003014D9" w:rsidTr="00CD091C">
        <w:trPr>
          <w:trHeight w:val="1134"/>
        </w:trPr>
        <w:tc>
          <w:tcPr>
            <w:tcW w:w="7808" w:type="dxa"/>
            <w:gridSpan w:val="2"/>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706CDA" w:rsidRPr="003014D9" w:rsidRDefault="00706CDA" w:rsidP="0030063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706CDA" w:rsidRPr="003014D9" w:rsidRDefault="00706CDA"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D75465" w:rsidRPr="003014D9" w:rsidRDefault="00D75465" w:rsidP="00300631">
            <w:pPr>
              <w:spacing w:after="0" w:line="240" w:lineRule="auto"/>
              <w:jc w:val="both"/>
              <w:rPr>
                <w:rFonts w:ascii="Times New Roman" w:hAnsi="Times New Roman" w:cs="Times New Roman"/>
                <w:szCs w:val="24"/>
                <w:lang w:val="de-DE"/>
              </w:rPr>
            </w:pPr>
          </w:p>
          <w:p w:rsidR="00706CDA" w:rsidRPr="003014D9" w:rsidRDefault="00706CDA" w:rsidP="00300631">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706CDA" w:rsidRPr="003014D9" w:rsidRDefault="00706CDA" w:rsidP="009D4E53">
            <w:pPr>
              <w:spacing w:after="0" w:line="240" w:lineRule="auto"/>
              <w:jc w:val="both"/>
              <w:rPr>
                <w:rFonts w:ascii="Times New Roman" w:hAnsi="Times New Roman" w:cs="Times New Roman"/>
                <w:szCs w:val="24"/>
                <w:lang w:val="de-DE"/>
              </w:rPr>
            </w:pPr>
          </w:p>
        </w:tc>
      </w:tr>
      <w:tr w:rsidR="003014D9" w:rsidRPr="003014D9" w:rsidTr="00CD091C">
        <w:trPr>
          <w:trHeight w:val="1134"/>
        </w:trPr>
        <w:tc>
          <w:tcPr>
            <w:tcW w:w="2198" w:type="dxa"/>
          </w:tcPr>
          <w:p w:rsidR="00706CDA" w:rsidRPr="003014D9" w:rsidRDefault="00706CDA" w:rsidP="00AF0C15">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706CDA" w:rsidRPr="003014D9" w:rsidRDefault="00706CDA" w:rsidP="0030063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706CDA" w:rsidRPr="003014D9" w:rsidRDefault="00706CDA" w:rsidP="000D244D">
            <w:pPr>
              <w:spacing w:after="0" w:line="240" w:lineRule="auto"/>
              <w:jc w:val="both"/>
              <w:rPr>
                <w:rFonts w:ascii="Times New Roman" w:hAnsi="Times New Roman" w:cs="Times New Roman"/>
                <w:szCs w:val="24"/>
                <w:lang w:val="de-DE"/>
              </w:rPr>
            </w:pPr>
          </w:p>
        </w:tc>
      </w:tr>
    </w:tbl>
    <w:p w:rsidR="00706CDA" w:rsidRPr="003014D9" w:rsidRDefault="00706CDA" w:rsidP="003105C7">
      <w:pPr>
        <w:spacing w:after="0" w:line="240" w:lineRule="auto"/>
        <w:jc w:val="center"/>
        <w:rPr>
          <w:rFonts w:ascii="Times New Roman" w:hAnsi="Times New Roman" w:cs="Times New Roman"/>
          <w:b/>
          <w:bCs/>
          <w:sz w:val="24"/>
          <w:szCs w:val="24"/>
          <w:lang w:val="de-DE" w:eastAsia="pl-PL"/>
        </w:rPr>
      </w:pPr>
    </w:p>
    <w:p w:rsidR="00706CDA" w:rsidRPr="003014D9" w:rsidRDefault="00706CDA" w:rsidP="003105C7">
      <w:pPr>
        <w:spacing w:after="0" w:line="240" w:lineRule="auto"/>
        <w:ind w:left="4239" w:hanging="2115"/>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681AA0" w:rsidRDefault="00681AA0" w:rsidP="002C07A1">
      <w:pPr>
        <w:spacing w:after="0" w:line="240" w:lineRule="auto"/>
        <w:rPr>
          <w:rFonts w:ascii="Times New Roman" w:hAnsi="Times New Roman" w:cs="Times New Roman"/>
          <w:sz w:val="24"/>
          <w:szCs w:val="24"/>
          <w:lang w:eastAsia="pl-PL"/>
        </w:rPr>
      </w:pPr>
    </w:p>
    <w:p w:rsidR="00681AA0" w:rsidRDefault="00681AA0"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493852" w:rsidRDefault="00493852" w:rsidP="002C07A1">
      <w:pPr>
        <w:spacing w:after="0" w:line="240" w:lineRule="auto"/>
        <w:rPr>
          <w:rFonts w:ascii="Times New Roman" w:hAnsi="Times New Roman" w:cs="Times New Roman"/>
          <w:sz w:val="24"/>
          <w:szCs w:val="24"/>
          <w:lang w:eastAsia="pl-PL"/>
        </w:rPr>
      </w:pPr>
    </w:p>
    <w:p w:rsidR="0081233E" w:rsidRDefault="0081233E" w:rsidP="002C07A1">
      <w:pPr>
        <w:spacing w:after="0" w:line="240" w:lineRule="auto"/>
        <w:rPr>
          <w:rFonts w:ascii="Times New Roman" w:hAnsi="Times New Roman" w:cs="Times New Roman"/>
          <w:sz w:val="24"/>
          <w:szCs w:val="24"/>
          <w:lang w:eastAsia="pl-PL"/>
        </w:rPr>
      </w:pPr>
    </w:p>
    <w:p w:rsidR="00FC01F8" w:rsidRDefault="00FC01F8" w:rsidP="002C07A1">
      <w:pPr>
        <w:spacing w:after="0" w:line="240" w:lineRule="auto"/>
        <w:rPr>
          <w:rFonts w:ascii="Times New Roman" w:hAnsi="Times New Roman" w:cs="Times New Roman"/>
          <w:sz w:val="24"/>
          <w:szCs w:val="24"/>
          <w:lang w:eastAsia="pl-PL"/>
        </w:rPr>
      </w:pPr>
    </w:p>
    <w:p w:rsidR="00FC01F8" w:rsidRDefault="00FC01F8" w:rsidP="002C07A1">
      <w:pPr>
        <w:spacing w:after="0" w:line="240" w:lineRule="auto"/>
        <w:rPr>
          <w:rFonts w:ascii="Times New Roman" w:hAnsi="Times New Roman" w:cs="Times New Roman"/>
          <w:sz w:val="24"/>
          <w:szCs w:val="24"/>
          <w:lang w:eastAsia="pl-PL"/>
        </w:rPr>
      </w:pPr>
    </w:p>
    <w:p w:rsidR="00094D40" w:rsidRDefault="00094D40" w:rsidP="002C07A1">
      <w:pPr>
        <w:spacing w:after="0" w:line="240" w:lineRule="auto"/>
        <w:rPr>
          <w:rFonts w:ascii="Times New Roman" w:hAnsi="Times New Roman" w:cs="Times New Roman"/>
          <w:sz w:val="24"/>
          <w:szCs w:val="24"/>
          <w:lang w:eastAsia="pl-PL"/>
        </w:rPr>
      </w:pPr>
    </w:p>
    <w:p w:rsidR="00706CDA" w:rsidRPr="003014D9" w:rsidRDefault="00706CDA" w:rsidP="002C07A1">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I. </w:t>
      </w:r>
      <w:r w:rsidR="00320A60"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NAZWA ORAZ ADRES ZAMAWIAJĄCEGO </w:t>
      </w:r>
    </w:p>
    <w:p w:rsidR="00706CDA" w:rsidRPr="003014D9" w:rsidRDefault="00706CDA" w:rsidP="003105C7">
      <w:pPr>
        <w:spacing w:after="0" w:line="240" w:lineRule="auto"/>
        <w:ind w:left="360" w:hanging="360"/>
        <w:rPr>
          <w:rFonts w:ascii="Times New Roman" w:hAnsi="Times New Roman" w:cs="Times New Roman"/>
          <w:b/>
          <w:bCs/>
          <w:sz w:val="24"/>
          <w:szCs w:val="24"/>
          <w:lang w:eastAsia="pl-PL"/>
        </w:rPr>
      </w:pP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706CDA" w:rsidRPr="003014D9" w:rsidRDefault="00706CDA" w:rsidP="003105C7">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706CDA" w:rsidRPr="003014D9" w:rsidRDefault="00706CDA" w:rsidP="003105C7">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00952469" w:rsidRPr="003014D9">
        <w:rPr>
          <w:rFonts w:ascii="Times New Roman" w:hAnsi="Times New Roman" w:cs="Times New Roman"/>
          <w:lang w:eastAsia="pl-PL"/>
        </w:rPr>
        <w:tab/>
      </w:r>
      <w:r w:rsidR="00FC01F8">
        <w:rPr>
          <w:rFonts w:ascii="Times New Roman" w:hAnsi="Times New Roman" w:cs="Times New Roman"/>
          <w:lang w:eastAsia="pl-PL"/>
        </w:rPr>
        <w:t>od godz. 7</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9" w:history="1">
        <w:r w:rsidR="00AF0024" w:rsidRPr="00E914D8">
          <w:rPr>
            <w:rStyle w:val="Hipercze"/>
            <w:rFonts w:ascii="Times New Roman" w:hAnsi="Times New Roman"/>
            <w:b/>
            <w:bCs/>
            <w:lang w:eastAsia="pl-PL"/>
          </w:rPr>
          <w:t>www.gig.eu</w:t>
        </w:r>
      </w:hyperlink>
      <w:r w:rsidR="00AF0024">
        <w:rPr>
          <w:rFonts w:ascii="Times New Roman" w:hAnsi="Times New Roman" w:cs="Times New Roman"/>
          <w:b/>
          <w:bCs/>
          <w:u w:val="single"/>
          <w:lang w:eastAsia="pl-PL"/>
        </w:rPr>
        <w:t xml:space="preserve"> </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3014D9">
        <w:rPr>
          <w:rFonts w:ascii="Times New Roman" w:hAnsi="Times New Roman" w:cs="Times New Roman"/>
          <w:lang w:eastAsia="pl-PL"/>
        </w:rPr>
        <w:tab/>
        <w:t>FZ - 1/</w:t>
      </w:r>
      <w:r w:rsidR="00E8506D">
        <w:rPr>
          <w:rFonts w:ascii="Times New Roman" w:hAnsi="Times New Roman" w:cs="Times New Roman"/>
          <w:lang w:eastAsia="pl-PL"/>
        </w:rPr>
        <w:t>5125</w:t>
      </w:r>
      <w:r w:rsidR="00FC01F8">
        <w:rPr>
          <w:rFonts w:ascii="Times New Roman" w:hAnsi="Times New Roman" w:cs="Times New Roman"/>
          <w:lang w:eastAsia="pl-PL"/>
        </w:rPr>
        <w:t>/SK/</w:t>
      </w:r>
      <w:r w:rsidR="00E8506D">
        <w:rPr>
          <w:rFonts w:ascii="Times New Roman" w:hAnsi="Times New Roman" w:cs="Times New Roman"/>
          <w:lang w:eastAsia="pl-PL"/>
        </w:rPr>
        <w:t>19</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706CDA" w:rsidRPr="003014D9" w:rsidRDefault="00706CDA" w:rsidP="003105C7">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706CDA" w:rsidRPr="003014D9" w:rsidRDefault="00706CDA" w:rsidP="003105C7">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706CDA" w:rsidRPr="003014D9" w:rsidRDefault="00706CDA" w:rsidP="000047E6">
      <w:pPr>
        <w:spacing w:after="0" w:line="240" w:lineRule="auto"/>
        <w:rPr>
          <w:rFonts w:ascii="Times New Roman" w:hAnsi="Times New Roman" w:cs="Times New Roman"/>
          <w:sz w:val="24"/>
          <w:szCs w:val="24"/>
          <w:lang w:eastAsia="pl-PL"/>
        </w:rPr>
      </w:pPr>
    </w:p>
    <w:p w:rsidR="00706CDA" w:rsidRPr="003014D9" w:rsidRDefault="00706CDA" w:rsidP="003105C7">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706CDA" w:rsidRPr="003014D9" w:rsidRDefault="00706CDA" w:rsidP="003105C7">
      <w:pPr>
        <w:spacing w:after="0" w:line="240" w:lineRule="auto"/>
        <w:rPr>
          <w:rFonts w:ascii="Times New Roman" w:hAnsi="Times New Roman" w:cs="Times New Roman"/>
          <w:b/>
          <w:bCs/>
          <w:szCs w:val="24"/>
          <w:lang w:eastAsia="pl-PL"/>
        </w:rPr>
      </w:pP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6345B1">
        <w:rPr>
          <w:rFonts w:ascii="Times New Roman" w:hAnsi="Times New Roman" w:cs="Times New Roman"/>
          <w:szCs w:val="24"/>
        </w:rPr>
        <w:t xml:space="preserve">Dz. U. z </w:t>
      </w:r>
      <w:r w:rsidR="00467558">
        <w:rPr>
          <w:rFonts w:ascii="Times New Roman" w:hAnsi="Times New Roman" w:cs="Times New Roman"/>
          <w:szCs w:val="24"/>
        </w:rPr>
        <w:t>2018 r. poz. 1986</w:t>
      </w:r>
      <w:r w:rsidRPr="003014D9">
        <w:rPr>
          <w:rFonts w:ascii="Times New Roman" w:hAnsi="Times New Roman" w:cs="Times New Roman"/>
          <w:szCs w:val="24"/>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3014D9"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00E733C7" w:rsidRPr="003014D9">
        <w:rPr>
          <w:rFonts w:ascii="Times New Roman" w:hAnsi="Times New Roman" w:cs="Times New Roman"/>
          <w:szCs w:val="24"/>
        </w:rPr>
        <w:br/>
      </w:r>
      <w:r w:rsidRPr="003014D9">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3014D9">
        <w:rPr>
          <w:rFonts w:ascii="Times New Roman" w:hAnsi="Times New Roman" w:cs="Times New Roman"/>
          <w:szCs w:val="24"/>
        </w:rPr>
        <w:t xml:space="preserve">t.j. Dz. U. </w:t>
      </w:r>
      <w:r w:rsidR="00E733C7" w:rsidRPr="003014D9">
        <w:rPr>
          <w:rFonts w:ascii="Times New Roman" w:hAnsi="Times New Roman" w:cs="Times New Roman"/>
          <w:szCs w:val="24"/>
        </w:rPr>
        <w:br/>
        <w:t>z 2016r., poz. 380</w:t>
      </w:r>
      <w:r w:rsidRPr="003014D9">
        <w:rPr>
          <w:rFonts w:ascii="Times New Roman" w:hAnsi="Times New Roman" w:cs="Times New Roman"/>
          <w:szCs w:val="24"/>
        </w:rPr>
        <w:t xml:space="preserve"> z późn. zm.).</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706CDA" w:rsidRPr="003014D9" w:rsidRDefault="00706CDA" w:rsidP="00FF3BE5">
      <w:pPr>
        <w:spacing w:after="0" w:line="240" w:lineRule="auto"/>
        <w:rPr>
          <w:rFonts w:ascii="Times New Roman" w:hAnsi="Times New Roman" w:cs="Times New Roman"/>
          <w:b/>
          <w:bCs/>
          <w:lang w:eastAsia="pl-PL"/>
        </w:rPr>
      </w:pPr>
    </w:p>
    <w:p w:rsidR="004D2A8E" w:rsidRPr="004D2A8E" w:rsidRDefault="004D2A8E" w:rsidP="004D2A8E">
      <w:pPr>
        <w:pStyle w:val="Akapitzlist1"/>
        <w:widowControl w:val="0"/>
        <w:ind w:left="0"/>
        <w:jc w:val="both"/>
        <w:rPr>
          <w:b/>
          <w:i/>
          <w:sz w:val="22"/>
          <w:szCs w:val="22"/>
          <w:u w:val="single"/>
        </w:rPr>
      </w:pPr>
      <w:r w:rsidRPr="004D2A8E">
        <w:rPr>
          <w:b/>
          <w:sz w:val="22"/>
          <w:szCs w:val="22"/>
        </w:rPr>
        <w:t>1.</w:t>
      </w:r>
      <w:r>
        <w:rPr>
          <w:sz w:val="22"/>
          <w:szCs w:val="22"/>
        </w:rPr>
        <w:t xml:space="preserve"> </w:t>
      </w:r>
      <w:r w:rsidR="00507D45" w:rsidRPr="004D2A8E">
        <w:rPr>
          <w:sz w:val="22"/>
          <w:szCs w:val="22"/>
        </w:rPr>
        <w:t xml:space="preserve">Przedmiotem zamówienia jest </w:t>
      </w:r>
      <w:r w:rsidR="00507D45" w:rsidRPr="004D2A8E">
        <w:rPr>
          <w:b/>
          <w:sz w:val="22"/>
          <w:szCs w:val="22"/>
        </w:rPr>
        <w:t>dostawa</w:t>
      </w:r>
      <w:r w:rsidR="00507D45" w:rsidRPr="004D2A8E">
        <w:rPr>
          <w:sz w:val="22"/>
          <w:szCs w:val="22"/>
        </w:rPr>
        <w:t xml:space="preserve"> </w:t>
      </w:r>
      <w:r w:rsidRPr="004D2A8E">
        <w:rPr>
          <w:b/>
          <w:sz w:val="22"/>
          <w:szCs w:val="22"/>
        </w:rPr>
        <w:t xml:space="preserve">artykułów BHP na okres jednego roku dla GIG Katowice. </w:t>
      </w:r>
    </w:p>
    <w:p w:rsidR="00F976D1" w:rsidRPr="00F976D1" w:rsidRDefault="00F976D1" w:rsidP="004D2A8E">
      <w:pPr>
        <w:pStyle w:val="Akapitzlist1"/>
        <w:widowControl w:val="0"/>
        <w:ind w:left="0"/>
        <w:jc w:val="both"/>
      </w:pPr>
    </w:p>
    <w:p w:rsidR="00706CDA"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Nazwa/y i kod/y Wspólnego Słownika Zamówień: (CPV):  </w:t>
      </w:r>
    </w:p>
    <w:p w:rsidR="00122367" w:rsidRPr="00EF4896" w:rsidRDefault="007C21CB" w:rsidP="00122367">
      <w:pPr>
        <w:spacing w:after="0" w:line="240" w:lineRule="auto"/>
        <w:jc w:val="both"/>
        <w:rPr>
          <w:rFonts w:ascii="Times New Roman" w:hAnsi="Times New Roman" w:cs="Times New Roman"/>
          <w:sz w:val="18"/>
          <w:szCs w:val="18"/>
          <w:shd w:val="clear" w:color="auto" w:fill="EEEEEE"/>
        </w:rPr>
      </w:pPr>
      <w:r w:rsidRPr="00EF4896">
        <w:rPr>
          <w:rFonts w:ascii="Times New Roman" w:hAnsi="Times New Roman" w:cs="Times New Roman"/>
          <w:sz w:val="18"/>
          <w:szCs w:val="18"/>
          <w:shd w:val="clear" w:color="auto" w:fill="EEEEEE"/>
        </w:rPr>
        <w:t xml:space="preserve">18100000-0 Odzież branżowa, specjalna odzież robocza i dodatki </w:t>
      </w:r>
    </w:p>
    <w:p w:rsidR="007C21CB" w:rsidRPr="00EF4896" w:rsidRDefault="0009410E" w:rsidP="00122367">
      <w:pPr>
        <w:spacing w:after="0" w:line="240" w:lineRule="auto"/>
        <w:jc w:val="both"/>
        <w:rPr>
          <w:rFonts w:ascii="Times New Roman" w:hAnsi="Times New Roman" w:cs="Times New Roman"/>
          <w:sz w:val="18"/>
          <w:szCs w:val="18"/>
          <w:shd w:val="clear" w:color="auto" w:fill="FFFFFF"/>
        </w:rPr>
      </w:pPr>
      <w:hyperlink r:id="rId10" w:history="1">
        <w:r w:rsidR="007C21CB" w:rsidRPr="00EF4896">
          <w:rPr>
            <w:rStyle w:val="Hipercze"/>
            <w:rFonts w:ascii="Times New Roman" w:hAnsi="Times New Roman"/>
            <w:color w:val="auto"/>
            <w:sz w:val="18"/>
            <w:szCs w:val="18"/>
            <w:u w:val="none"/>
            <w:shd w:val="clear" w:color="auto" w:fill="EEEEEE"/>
          </w:rPr>
          <w:t>18140000-2</w:t>
        </w:r>
      </w:hyperlink>
      <w:r w:rsidR="007C21CB" w:rsidRPr="00EF4896">
        <w:rPr>
          <w:rFonts w:ascii="Times New Roman" w:hAnsi="Times New Roman" w:cs="Times New Roman"/>
          <w:sz w:val="18"/>
          <w:szCs w:val="18"/>
        </w:rPr>
        <w:t xml:space="preserve"> </w:t>
      </w:r>
      <w:r w:rsidR="007C21CB" w:rsidRPr="00EF4896">
        <w:rPr>
          <w:rFonts w:ascii="Times New Roman" w:hAnsi="Times New Roman" w:cs="Times New Roman"/>
          <w:sz w:val="18"/>
          <w:szCs w:val="18"/>
          <w:shd w:val="clear" w:color="auto" w:fill="FFFFFF"/>
        </w:rPr>
        <w:t>Dodatki do odzieży roboczej</w:t>
      </w:r>
    </w:p>
    <w:p w:rsidR="007C21CB" w:rsidRPr="00EF4896" w:rsidRDefault="0009410E" w:rsidP="00122367">
      <w:pPr>
        <w:spacing w:after="0" w:line="240" w:lineRule="auto"/>
        <w:jc w:val="both"/>
        <w:rPr>
          <w:rFonts w:ascii="Times New Roman" w:hAnsi="Times New Roman" w:cs="Times New Roman"/>
          <w:sz w:val="18"/>
          <w:szCs w:val="18"/>
          <w:shd w:val="clear" w:color="auto" w:fill="FFFFFF"/>
        </w:rPr>
      </w:pPr>
      <w:hyperlink r:id="rId11" w:history="1">
        <w:r w:rsidR="007C21CB" w:rsidRPr="00EF4896">
          <w:rPr>
            <w:rStyle w:val="Hipercze"/>
            <w:rFonts w:ascii="Times New Roman" w:hAnsi="Times New Roman"/>
            <w:color w:val="auto"/>
            <w:sz w:val="18"/>
            <w:szCs w:val="18"/>
            <w:u w:val="none"/>
            <w:shd w:val="clear" w:color="auto" w:fill="EEEEEE"/>
          </w:rPr>
          <w:t>18830000-6</w:t>
        </w:r>
      </w:hyperlink>
      <w:r w:rsidR="007C21CB" w:rsidRPr="00EF4896">
        <w:rPr>
          <w:rFonts w:ascii="Times New Roman" w:hAnsi="Times New Roman" w:cs="Times New Roman"/>
          <w:sz w:val="18"/>
          <w:szCs w:val="18"/>
        </w:rPr>
        <w:t xml:space="preserve"> </w:t>
      </w:r>
      <w:r w:rsidR="007C21CB" w:rsidRPr="00EF4896">
        <w:rPr>
          <w:rFonts w:ascii="Times New Roman" w:hAnsi="Times New Roman" w:cs="Times New Roman"/>
          <w:sz w:val="18"/>
          <w:szCs w:val="18"/>
          <w:shd w:val="clear" w:color="auto" w:fill="FFFFFF"/>
        </w:rPr>
        <w:t>Obuwie ochronne</w:t>
      </w:r>
    </w:p>
    <w:p w:rsidR="007C21CB" w:rsidRPr="00EF4896" w:rsidRDefault="007C21CB" w:rsidP="00122367">
      <w:pPr>
        <w:spacing w:after="0" w:line="240" w:lineRule="auto"/>
        <w:jc w:val="both"/>
        <w:rPr>
          <w:rFonts w:ascii="Times New Roman" w:hAnsi="Times New Roman" w:cs="Times New Roman"/>
          <w:sz w:val="18"/>
          <w:szCs w:val="18"/>
          <w:shd w:val="clear" w:color="auto" w:fill="FFFFFF"/>
        </w:rPr>
      </w:pPr>
      <w:r w:rsidRPr="00EF4896">
        <w:rPr>
          <w:rFonts w:ascii="Times New Roman" w:hAnsi="Times New Roman" w:cs="Times New Roman"/>
          <w:sz w:val="18"/>
          <w:szCs w:val="18"/>
          <w:shd w:val="clear" w:color="auto" w:fill="EEEEEE"/>
        </w:rPr>
        <w:t>18444111-4</w:t>
      </w:r>
      <w:r w:rsidR="00EF4896" w:rsidRPr="00EF4896">
        <w:rPr>
          <w:rFonts w:ascii="Times New Roman" w:hAnsi="Times New Roman" w:cs="Times New Roman"/>
          <w:sz w:val="18"/>
          <w:szCs w:val="18"/>
          <w:shd w:val="clear" w:color="auto" w:fill="EEEEEE"/>
        </w:rPr>
        <w:t xml:space="preserve"> </w:t>
      </w:r>
      <w:r w:rsidR="00EF4896" w:rsidRPr="00EF4896">
        <w:rPr>
          <w:rFonts w:ascii="Times New Roman" w:hAnsi="Times New Roman" w:cs="Times New Roman"/>
          <w:sz w:val="18"/>
          <w:szCs w:val="18"/>
          <w:shd w:val="clear" w:color="auto" w:fill="FFFFFF"/>
        </w:rPr>
        <w:t>Hełmy ochronne</w:t>
      </w:r>
    </w:p>
    <w:p w:rsidR="0082056E" w:rsidRPr="00EF4896" w:rsidRDefault="00EF4896" w:rsidP="0035076D">
      <w:pPr>
        <w:spacing w:after="0" w:line="240" w:lineRule="auto"/>
        <w:jc w:val="both"/>
        <w:rPr>
          <w:rFonts w:ascii="Times New Roman" w:hAnsi="Times New Roman" w:cs="Times New Roman"/>
          <w:sz w:val="18"/>
          <w:szCs w:val="18"/>
          <w:shd w:val="clear" w:color="auto" w:fill="FFFFFF"/>
        </w:rPr>
      </w:pPr>
      <w:r w:rsidRPr="00EF4896">
        <w:rPr>
          <w:rFonts w:ascii="Times New Roman" w:hAnsi="Times New Roman" w:cs="Times New Roman"/>
          <w:sz w:val="18"/>
          <w:szCs w:val="18"/>
          <w:shd w:val="clear" w:color="auto" w:fill="EEEEEE"/>
        </w:rPr>
        <w:t xml:space="preserve">18142000-6 </w:t>
      </w:r>
      <w:r w:rsidRPr="00EF4896">
        <w:rPr>
          <w:rFonts w:ascii="Times New Roman" w:hAnsi="Times New Roman" w:cs="Times New Roman"/>
          <w:sz w:val="18"/>
          <w:szCs w:val="18"/>
          <w:shd w:val="clear" w:color="auto" w:fill="FFFFFF"/>
        </w:rPr>
        <w:t>Okulary ochronne</w:t>
      </w:r>
    </w:p>
    <w:p w:rsidR="00EF4896" w:rsidRPr="00EF4896" w:rsidRDefault="00EF4896" w:rsidP="0035076D">
      <w:pPr>
        <w:spacing w:after="0" w:line="240" w:lineRule="auto"/>
        <w:jc w:val="both"/>
        <w:rPr>
          <w:rFonts w:ascii="Times New Roman" w:hAnsi="Times New Roman" w:cs="Times New Roman"/>
          <w:sz w:val="18"/>
          <w:szCs w:val="18"/>
          <w:shd w:val="clear" w:color="auto" w:fill="FFFFFF"/>
        </w:rPr>
      </w:pPr>
      <w:r w:rsidRPr="00EF4896">
        <w:rPr>
          <w:rFonts w:ascii="Times New Roman" w:hAnsi="Times New Roman" w:cs="Times New Roman"/>
          <w:sz w:val="18"/>
          <w:szCs w:val="18"/>
          <w:shd w:val="clear" w:color="auto" w:fill="EEEEEE"/>
        </w:rPr>
        <w:t xml:space="preserve">18141000-9 </w:t>
      </w:r>
      <w:r w:rsidRPr="00EF4896">
        <w:rPr>
          <w:rFonts w:ascii="Times New Roman" w:hAnsi="Times New Roman" w:cs="Times New Roman"/>
          <w:sz w:val="18"/>
          <w:szCs w:val="18"/>
          <w:shd w:val="clear" w:color="auto" w:fill="FFFFFF"/>
        </w:rPr>
        <w:t>Rękawice robocze</w:t>
      </w:r>
    </w:p>
    <w:p w:rsidR="00EF4896" w:rsidRPr="00EF4896" w:rsidRDefault="00EF4896" w:rsidP="0035076D">
      <w:pPr>
        <w:spacing w:after="0" w:line="240" w:lineRule="auto"/>
        <w:jc w:val="both"/>
        <w:rPr>
          <w:rFonts w:ascii="Times New Roman" w:hAnsi="Times New Roman" w:cs="Times New Roman"/>
          <w:sz w:val="18"/>
          <w:szCs w:val="18"/>
          <w:shd w:val="clear" w:color="auto" w:fill="FFFFFF"/>
        </w:rPr>
      </w:pPr>
      <w:r w:rsidRPr="00EF4896">
        <w:rPr>
          <w:rFonts w:ascii="Times New Roman" w:hAnsi="Times New Roman" w:cs="Times New Roman"/>
          <w:sz w:val="18"/>
          <w:szCs w:val="18"/>
          <w:shd w:val="clear" w:color="auto" w:fill="EEEEEE"/>
        </w:rPr>
        <w:t xml:space="preserve">18424300-0 </w:t>
      </w:r>
      <w:r w:rsidRPr="00EF4896">
        <w:rPr>
          <w:rFonts w:ascii="Times New Roman" w:hAnsi="Times New Roman" w:cs="Times New Roman"/>
          <w:sz w:val="18"/>
          <w:szCs w:val="18"/>
          <w:shd w:val="clear" w:color="auto" w:fill="FFFFFF"/>
        </w:rPr>
        <w:t>Rękawice jednorazowe</w:t>
      </w:r>
    </w:p>
    <w:p w:rsidR="00EF4896" w:rsidRPr="00EF4896" w:rsidRDefault="00EF4896" w:rsidP="0035076D">
      <w:pPr>
        <w:spacing w:after="0" w:line="240" w:lineRule="auto"/>
        <w:jc w:val="both"/>
        <w:rPr>
          <w:rFonts w:ascii="Times New Roman" w:hAnsi="Times New Roman" w:cs="Times New Roman"/>
          <w:sz w:val="18"/>
          <w:szCs w:val="18"/>
          <w:shd w:val="clear" w:color="auto" w:fill="FFFFFF"/>
        </w:rPr>
      </w:pPr>
      <w:r w:rsidRPr="00EF4896">
        <w:rPr>
          <w:rFonts w:ascii="Times New Roman" w:hAnsi="Times New Roman" w:cs="Times New Roman"/>
          <w:sz w:val="18"/>
          <w:szCs w:val="18"/>
          <w:shd w:val="clear" w:color="auto" w:fill="EEEEEE"/>
        </w:rPr>
        <w:t xml:space="preserve">33141110-4 </w:t>
      </w:r>
      <w:r w:rsidRPr="00EF4896">
        <w:rPr>
          <w:rFonts w:ascii="Times New Roman" w:hAnsi="Times New Roman" w:cs="Times New Roman"/>
          <w:sz w:val="18"/>
          <w:szCs w:val="18"/>
          <w:shd w:val="clear" w:color="auto" w:fill="FFFFFF"/>
        </w:rPr>
        <w:t>Opatrunki</w:t>
      </w:r>
    </w:p>
    <w:p w:rsidR="00EF4896" w:rsidRPr="0082056E" w:rsidRDefault="00EF4896" w:rsidP="0035076D">
      <w:pPr>
        <w:spacing w:after="0" w:line="240" w:lineRule="auto"/>
        <w:jc w:val="both"/>
        <w:rPr>
          <w:rFonts w:ascii="Times New Roman" w:hAnsi="Times New Roman" w:cs="Times New Roman"/>
          <w:b/>
          <w:sz w:val="20"/>
          <w:szCs w:val="20"/>
        </w:rPr>
      </w:pPr>
    </w:p>
    <w:p w:rsidR="00706CDA" w:rsidRPr="004857CC" w:rsidRDefault="00706CDA" w:rsidP="00FF3BE5">
      <w:pPr>
        <w:spacing w:after="0" w:line="240" w:lineRule="auto"/>
        <w:ind w:left="708"/>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00F220DA"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I MOŻLIWO</w:t>
      </w:r>
      <w:r w:rsidR="00FA3BCD" w:rsidRPr="003014D9">
        <w:rPr>
          <w:rFonts w:ascii="Times New Roman" w:hAnsi="Times New Roman" w:cs="Times New Roman"/>
          <w:b/>
          <w:bCs/>
          <w:sz w:val="24"/>
          <w:szCs w:val="24"/>
          <w:lang w:eastAsia="pl-PL"/>
        </w:rPr>
        <w:t>ŚCI SKŁADANIA OFERT CZĘŚCIOWYCH</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E752B8" w:rsidRPr="00FA3BCD" w:rsidRDefault="00E752B8" w:rsidP="00E752B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Default="001F3A50" w:rsidP="001F3A50">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dopuszcza możliwości złożenia oferty wariantowej.</w:t>
      </w:r>
    </w:p>
    <w:p w:rsidR="00706CDA" w:rsidRPr="003014D9" w:rsidRDefault="00706CDA" w:rsidP="00912F1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00706CDA" w:rsidRPr="003014D9">
        <w:rPr>
          <w:rFonts w:ascii="Times New Roman" w:hAnsi="Times New Roman" w:cs="Times New Roman"/>
          <w:szCs w:val="24"/>
          <w:lang w:eastAsia="pl-PL"/>
        </w:rPr>
        <w:t>Przedmiotowe postępowanie nie jest prowadzone w celu zawarcia umowy ramowej.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 </w:t>
      </w:r>
      <w:r w:rsidRPr="003014D9">
        <w:rPr>
          <w:rFonts w:ascii="Times New Roman" w:hAnsi="Times New Roman" w:cs="Times New Roman"/>
          <w:b/>
          <w:bCs/>
          <w:sz w:val="24"/>
          <w:szCs w:val="24"/>
          <w:lang w:eastAsia="pl-PL"/>
        </w:rPr>
        <w:tab/>
        <w:t>INFORMACJE NA TEMAT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6A3DA6" w:rsidP="006A3DA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nie przewiduje w niniejszym postępowaniu przeprowadzenia aukcji elektronicznej.</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00771A10"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W POSTĘPOWANIU</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71A10"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Koszty udziału w postępowaniu, a w szczególności koszty sporządzenia oferty, pokrywa Wykonawca. Zamawiający nie przewiduje zwrotu kosztów udziału w postępowaniu (za wyjątkiem zaistnienia sytuacji, o której</w:t>
      </w:r>
      <w:r w:rsidR="008F3BE6" w:rsidRPr="003014D9">
        <w:rPr>
          <w:rFonts w:ascii="Times New Roman" w:hAnsi="Times New Roman" w:cs="Times New Roman"/>
          <w:szCs w:val="24"/>
          <w:lang w:eastAsia="pl-PL"/>
        </w:rPr>
        <w:t xml:space="preserve"> mowa w art. 93 ust. 4 ustawy).</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FA5A96" w:rsidP="00FA5A9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Wykonawcy wspólnie ubiegający się o zamówienie muszą ustanowić pełnomocnika do reprezentowania ich w postępowaniu o udzielenie zamówienia albo reprezentowania w postępowaniu </w:t>
      </w:r>
      <w:r w:rsidR="00232F47"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232F47" w:rsidP="00232F47">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3014D9" w:rsidRDefault="00706CDA" w:rsidP="00FF3BE5">
      <w:pPr>
        <w:spacing w:after="0" w:line="240" w:lineRule="auto"/>
        <w:ind w:left="708"/>
        <w:jc w:val="both"/>
        <w:rPr>
          <w:rFonts w:ascii="Times New Roman" w:hAnsi="Times New Roman" w:cs="Times New Roman"/>
          <w:szCs w:val="24"/>
          <w:lang w:eastAsia="pl-PL"/>
        </w:rPr>
      </w:pPr>
    </w:p>
    <w:p w:rsidR="00706CDA" w:rsidRPr="003014D9" w:rsidRDefault="00706CDA" w:rsidP="003C6822">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00C918FB"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706CDA" w:rsidRPr="003014D9" w:rsidRDefault="00706CDA" w:rsidP="00FF3BE5">
      <w:pPr>
        <w:spacing w:after="0" w:line="240" w:lineRule="auto"/>
        <w:jc w:val="both"/>
        <w:rPr>
          <w:rFonts w:ascii="Times New Roman" w:hAnsi="Times New Roman" w:cs="Times New Roman"/>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którym mowa w art. 25a ustawy (pkt 4.1. rozdziału XII SIWZ) składa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sidRPr="003014D9">
        <w:rPr>
          <w:rFonts w:ascii="Times New Roman" w:hAnsi="Times New Roman" w:cs="Times New Roman"/>
          <w:szCs w:val="24"/>
          <w:lang w:eastAsia="pl-PL"/>
        </w:rPr>
        <w:br/>
      </w:r>
      <w:r w:rsidRPr="003014D9">
        <w:rPr>
          <w:rFonts w:ascii="Times New Roman" w:hAnsi="Times New Roman" w:cs="Times New Roman"/>
          <w:szCs w:val="24"/>
          <w:lang w:eastAsia="pl-PL"/>
        </w:rPr>
        <w:t>z Wykonawców składających ofertę wspólną).</w:t>
      </w:r>
    </w:p>
    <w:p w:rsidR="00706CDA" w:rsidRPr="003014D9" w:rsidRDefault="00706CDA" w:rsidP="00FF3BE5">
      <w:pPr>
        <w:spacing w:after="0" w:line="240" w:lineRule="auto"/>
        <w:jc w:val="both"/>
        <w:rPr>
          <w:rFonts w:ascii="Times New Roman" w:hAnsi="Times New Roman" w:cs="Times New Roman"/>
          <w:b/>
          <w:bCs/>
          <w:szCs w:val="24"/>
          <w:lang w:eastAsia="pl-PL"/>
        </w:rPr>
      </w:pPr>
    </w:p>
    <w:p w:rsidR="00706CDA" w:rsidRPr="003014D9" w:rsidRDefault="00706CDA" w:rsidP="00FF3BE5">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230ACC" w:rsidRDefault="00230ACC"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706CDA" w:rsidRPr="003014D9" w:rsidRDefault="00706CDA" w:rsidP="00FF3BE5">
      <w:pPr>
        <w:spacing w:after="0" w:line="240" w:lineRule="auto"/>
        <w:jc w:val="both"/>
        <w:rPr>
          <w:rFonts w:ascii="Times New Roman" w:hAnsi="Times New Roman" w:cs="Times New Roman"/>
          <w:sz w:val="24"/>
          <w:szCs w:val="24"/>
          <w:lang w:eastAsia="pl-PL"/>
        </w:rPr>
      </w:pPr>
    </w:p>
    <w:p w:rsidR="00706CDA" w:rsidRDefault="00706CDA" w:rsidP="005733B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zamierza wykonywać zamówienie przy udziale podwykonawcy, musi wyraźnie w ofercie wskazać, jaką część (zakres zamówienia) wykonywać będzie w jego </w:t>
      </w:r>
      <w:r w:rsidRPr="003014D9">
        <w:rPr>
          <w:rFonts w:ascii="Times New Roman" w:hAnsi="Times New Roman" w:cs="Times New Roman"/>
          <w:szCs w:val="24"/>
          <w:lang w:eastAsia="pl-PL"/>
        </w:rPr>
        <w:lastRenderedPageBreak/>
        <w:t>imieniu podwykonawca oraz podać firmę podwykonawcy</w:t>
      </w:r>
      <w:r w:rsidR="00EC107F">
        <w:rPr>
          <w:rFonts w:ascii="Times New Roman" w:hAnsi="Times New Roman" w:cs="Times New Roman"/>
          <w:szCs w:val="24"/>
          <w:lang w:eastAsia="pl-PL"/>
        </w:rPr>
        <w:t xml:space="preserve"> </w:t>
      </w:r>
      <w:r w:rsidR="00EC107F">
        <w:rPr>
          <w:rFonts w:ascii="Times New Roman" w:hAnsi="Times New Roman" w:cs="Times New Roman"/>
          <w:color w:val="000000"/>
          <w:szCs w:val="24"/>
          <w:lang w:eastAsia="pl-PL"/>
        </w:rPr>
        <w:t>(o ile jest to wiadome)</w:t>
      </w:r>
      <w:r w:rsidR="00EC107F"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t>
      </w:r>
      <w:r w:rsidR="00EC107F">
        <w:rPr>
          <w:rFonts w:ascii="Times New Roman" w:hAnsi="Times New Roman" w:cs="Times New Roman"/>
          <w:szCs w:val="24"/>
          <w:lang w:eastAsia="pl-PL"/>
        </w:rPr>
        <w:br/>
      </w:r>
      <w:r w:rsidRPr="003014D9">
        <w:rPr>
          <w:rFonts w:ascii="Times New Roman" w:hAnsi="Times New Roman" w:cs="Times New Roman"/>
          <w:szCs w:val="24"/>
          <w:lang w:eastAsia="pl-PL"/>
        </w:rPr>
        <w:t>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527B23" w:rsidRPr="005733B7" w:rsidRDefault="00527B23" w:rsidP="005733B7">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00D2019F" w:rsidRPr="003014D9">
        <w:rPr>
          <w:rFonts w:ascii="Times New Roman" w:hAnsi="Times New Roman" w:cs="Times New Roman"/>
          <w:szCs w:val="24"/>
          <w:lang w:eastAsia="pl-PL"/>
        </w:rPr>
        <w:br/>
      </w:r>
      <w:r w:rsidRPr="003014D9">
        <w:rPr>
          <w:rFonts w:ascii="Times New Roman" w:hAnsi="Times New Roman" w:cs="Times New Roman"/>
          <w:szCs w:val="24"/>
          <w:lang w:eastAsia="pl-PL"/>
        </w:rPr>
        <w:t>z odpowiedzialności za należyte wykonanie tego zamówienia.</w:t>
      </w:r>
    </w:p>
    <w:p w:rsidR="00706CDA" w:rsidRPr="003014D9" w:rsidRDefault="00706CDA" w:rsidP="00FF3BE5">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w:t>
      </w:r>
      <w:r w:rsidR="00914D4E" w:rsidRPr="003014D9">
        <w:rPr>
          <w:rFonts w:ascii="Times New Roman" w:hAnsi="Times New Roman" w:cs="Times New Roman"/>
          <w:b/>
          <w:bCs/>
          <w:sz w:val="24"/>
          <w:szCs w:val="24"/>
          <w:lang w:eastAsia="pl-PL"/>
        </w:rPr>
        <w:t>Ł XI.</w:t>
      </w:r>
      <w:r w:rsidR="00914D4E"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TERMIN WYKONANIA ZAMÓWIENIA</w:t>
      </w:r>
      <w:r w:rsidR="008B0C74" w:rsidRPr="003014D9">
        <w:rPr>
          <w:rFonts w:ascii="Times New Roman" w:hAnsi="Times New Roman" w:cs="Times New Roman"/>
          <w:b/>
          <w:bCs/>
          <w:sz w:val="24"/>
          <w:szCs w:val="24"/>
          <w:lang w:eastAsia="pl-PL"/>
        </w:rPr>
        <w:t>, GWARANCJA</w:t>
      </w:r>
      <w:r w:rsidR="00753320" w:rsidRPr="003014D9">
        <w:rPr>
          <w:rFonts w:ascii="Times New Roman" w:hAnsi="Times New Roman" w:cs="Times New Roman"/>
          <w:b/>
          <w:bCs/>
          <w:sz w:val="24"/>
          <w:szCs w:val="24"/>
          <w:lang w:eastAsia="pl-PL"/>
        </w:rPr>
        <w:t xml:space="preserve"> ORAZ WARUNKI </w:t>
      </w:r>
      <w:r w:rsidR="008B0C74" w:rsidRPr="003014D9">
        <w:rPr>
          <w:rFonts w:ascii="Times New Roman" w:hAnsi="Times New Roman" w:cs="Times New Roman"/>
          <w:b/>
          <w:bCs/>
          <w:sz w:val="24"/>
          <w:szCs w:val="24"/>
          <w:lang w:eastAsia="pl-PL"/>
        </w:rPr>
        <w:t xml:space="preserve"> PŁATNOŚCI </w:t>
      </w:r>
      <w:r w:rsidR="00391543" w:rsidRPr="003014D9">
        <w:rPr>
          <w:rFonts w:ascii="Times New Roman" w:hAnsi="Times New Roman" w:cs="Times New Roman"/>
          <w:b/>
          <w:bCs/>
          <w:sz w:val="24"/>
          <w:szCs w:val="24"/>
          <w:lang w:eastAsia="pl-PL"/>
        </w:rPr>
        <w:t xml:space="preserve"> </w:t>
      </w:r>
    </w:p>
    <w:p w:rsidR="00706CDA" w:rsidRPr="00185BFB" w:rsidRDefault="00706CDA" w:rsidP="00FF3BE5">
      <w:pPr>
        <w:spacing w:after="0" w:line="240" w:lineRule="auto"/>
        <w:jc w:val="both"/>
        <w:rPr>
          <w:rFonts w:ascii="Times New Roman" w:hAnsi="Times New Roman" w:cs="Times New Roman"/>
          <w:b/>
          <w:bCs/>
          <w:sz w:val="24"/>
          <w:szCs w:val="24"/>
          <w:lang w:eastAsia="pl-PL"/>
        </w:rPr>
      </w:pPr>
    </w:p>
    <w:p w:rsidR="001838ED" w:rsidRDefault="001838ED" w:rsidP="001838ED">
      <w:pPr>
        <w:spacing w:after="0" w:line="240" w:lineRule="auto"/>
        <w:ind w:left="705" w:hanging="705"/>
        <w:jc w:val="both"/>
        <w:rPr>
          <w:rFonts w:ascii="Times New Roman" w:hAnsi="Times New Roman" w:cs="Times New Roman"/>
        </w:rPr>
      </w:pPr>
      <w:r w:rsidRPr="001838ED">
        <w:rPr>
          <w:rFonts w:ascii="Times New Roman" w:hAnsi="Times New Roman" w:cs="Times New Roman"/>
          <w:b/>
        </w:rPr>
        <w:t>1.</w:t>
      </w:r>
      <w:r w:rsidRPr="001838ED">
        <w:rPr>
          <w:rFonts w:ascii="Times New Roman" w:hAnsi="Times New Roman" w:cs="Times New Roman"/>
        </w:rPr>
        <w:t xml:space="preserve"> </w:t>
      </w:r>
      <w:r>
        <w:rPr>
          <w:rFonts w:ascii="Times New Roman" w:hAnsi="Times New Roman" w:cs="Times New Roman"/>
        </w:rPr>
        <w:tab/>
      </w:r>
      <w:r w:rsidRPr="001838ED">
        <w:rPr>
          <w:rFonts w:ascii="Times New Roman" w:hAnsi="Times New Roman" w:cs="Times New Roman"/>
        </w:rPr>
        <w:t xml:space="preserve">Zamawiający ustala </w:t>
      </w:r>
      <w:r w:rsidRPr="001838ED">
        <w:rPr>
          <w:rFonts w:ascii="Times New Roman" w:hAnsi="Times New Roman" w:cs="Times New Roman"/>
          <w:b/>
          <w:bCs/>
        </w:rPr>
        <w:t xml:space="preserve">czas trwania umowy na okres 12 miesięcy od daty zawarcia umowy </w:t>
      </w:r>
      <w:r w:rsidRPr="001838ED">
        <w:rPr>
          <w:rFonts w:ascii="Times New Roman" w:hAnsi="Times New Roman" w:cs="Times New Roman"/>
        </w:rPr>
        <w:t xml:space="preserve">chyba, że wcześniej zostanie wyczerpana ilość „przedmiotu zamówienia” określona </w:t>
      </w:r>
      <w:r w:rsidR="00465499">
        <w:rPr>
          <w:rFonts w:ascii="Times New Roman" w:hAnsi="Times New Roman" w:cs="Times New Roman"/>
        </w:rPr>
        <w:br/>
      </w:r>
      <w:r w:rsidRPr="001838ED">
        <w:rPr>
          <w:rFonts w:ascii="Times New Roman" w:hAnsi="Times New Roman" w:cs="Times New Roman"/>
        </w:rPr>
        <w:t xml:space="preserve">w formularzu techniczno-cenowym, stanowiącym załącznik nr </w:t>
      </w:r>
      <w:r>
        <w:rPr>
          <w:rFonts w:ascii="Times New Roman" w:hAnsi="Times New Roman" w:cs="Times New Roman"/>
        </w:rPr>
        <w:t>3</w:t>
      </w:r>
      <w:r w:rsidR="00DA6067">
        <w:rPr>
          <w:rFonts w:ascii="Times New Roman" w:hAnsi="Times New Roman" w:cs="Times New Roman"/>
        </w:rPr>
        <w:t xml:space="preserve"> do SIWZ</w:t>
      </w:r>
      <w:r>
        <w:rPr>
          <w:rFonts w:ascii="Times New Roman" w:hAnsi="Times New Roman" w:cs="Times New Roman"/>
        </w:rPr>
        <w:t xml:space="preserve">. </w:t>
      </w:r>
    </w:p>
    <w:p w:rsidR="001838ED" w:rsidRDefault="001838ED" w:rsidP="001838ED">
      <w:pPr>
        <w:spacing w:after="0" w:line="240" w:lineRule="auto"/>
        <w:ind w:left="705" w:hanging="705"/>
        <w:jc w:val="both"/>
        <w:rPr>
          <w:rFonts w:ascii="Times New Roman" w:hAnsi="Times New Roman" w:cs="Times New Roman"/>
        </w:rPr>
      </w:pPr>
    </w:p>
    <w:p w:rsidR="001838ED" w:rsidRDefault="001838ED" w:rsidP="001838ED">
      <w:pPr>
        <w:spacing w:after="0" w:line="240" w:lineRule="auto"/>
        <w:ind w:left="705" w:hanging="705"/>
        <w:jc w:val="both"/>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rPr>
        <w:tab/>
      </w:r>
      <w:r w:rsidRPr="001838ED">
        <w:rPr>
          <w:rFonts w:ascii="Times New Roman" w:hAnsi="Times New Roman" w:cs="Times New Roman"/>
        </w:rPr>
        <w:t xml:space="preserve">Zamówienie będzie realizowane sukcesywnie  (częściowo)  na podstawie zamówień cząstkowych. </w:t>
      </w:r>
    </w:p>
    <w:p w:rsidR="001838ED" w:rsidRPr="001838ED" w:rsidRDefault="001838ED" w:rsidP="001838ED">
      <w:pPr>
        <w:spacing w:after="0" w:line="240" w:lineRule="auto"/>
        <w:ind w:left="705" w:hanging="705"/>
        <w:jc w:val="both"/>
        <w:rPr>
          <w:rFonts w:ascii="Times New Roman" w:hAnsi="Times New Roman" w:cs="Times New Roman"/>
        </w:rPr>
      </w:pPr>
    </w:p>
    <w:p w:rsidR="001838ED" w:rsidRDefault="001838ED" w:rsidP="001838ED">
      <w:pPr>
        <w:spacing w:after="0" w:line="240" w:lineRule="auto"/>
        <w:ind w:left="705" w:hanging="705"/>
        <w:jc w:val="both"/>
        <w:rPr>
          <w:rFonts w:ascii="Times New Roman" w:hAnsi="Times New Roman" w:cs="Times New Roman"/>
        </w:rPr>
      </w:pPr>
      <w:r w:rsidRPr="001838ED">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ab/>
      </w:r>
      <w:r w:rsidRPr="001838ED">
        <w:rPr>
          <w:rFonts w:ascii="Times New Roman" w:hAnsi="Times New Roman" w:cs="Times New Roman"/>
        </w:rPr>
        <w:t>Zamówienia będą realizowane przez Wykonawcę</w:t>
      </w:r>
      <w:r w:rsidRPr="001838ED">
        <w:rPr>
          <w:rFonts w:ascii="Times New Roman" w:hAnsi="Times New Roman" w:cs="Times New Roman"/>
          <w:b/>
          <w:bCs/>
        </w:rPr>
        <w:t xml:space="preserve"> do 25 dni </w:t>
      </w:r>
      <w:r w:rsidRPr="001838ED">
        <w:rPr>
          <w:rFonts w:ascii="Times New Roman" w:hAnsi="Times New Roman" w:cs="Times New Roman"/>
          <w:b/>
        </w:rPr>
        <w:t>kalendarzowych</w:t>
      </w:r>
      <w:r w:rsidRPr="001838ED">
        <w:rPr>
          <w:rFonts w:ascii="Times New Roman" w:hAnsi="Times New Roman" w:cs="Times New Roman"/>
          <w:b/>
          <w:bCs/>
        </w:rPr>
        <w:t xml:space="preserve"> </w:t>
      </w:r>
      <w:r w:rsidR="00B81D34" w:rsidRPr="00C97F5F">
        <w:rPr>
          <w:rFonts w:ascii="Times New Roman" w:hAnsi="Times New Roman" w:cs="Times New Roman"/>
        </w:rPr>
        <w:t>na podstawie dyspozycji otrzymanej od Zamawiającego</w:t>
      </w:r>
      <w:r w:rsidR="00B81D34">
        <w:rPr>
          <w:rFonts w:ascii="Times New Roman" w:hAnsi="Times New Roman" w:cs="Times New Roman"/>
        </w:rPr>
        <w:t xml:space="preserve"> </w:t>
      </w:r>
      <w:r w:rsidRPr="001838ED">
        <w:rPr>
          <w:rFonts w:ascii="Times New Roman" w:hAnsi="Times New Roman" w:cs="Times New Roman"/>
        </w:rPr>
        <w:t>drogą faksową lub pocztą elektroniczną</w:t>
      </w:r>
      <w:r>
        <w:rPr>
          <w:rFonts w:ascii="Times New Roman" w:hAnsi="Times New Roman" w:cs="Times New Roman"/>
        </w:rPr>
        <w:t>,</w:t>
      </w:r>
      <w:r w:rsidRPr="001838ED">
        <w:rPr>
          <w:rFonts w:ascii="Times New Roman" w:hAnsi="Times New Roman" w:cs="Times New Roman"/>
        </w:rPr>
        <w:t xml:space="preserve"> na warunkach DDP Incoterms 2010  do oznaczonego miejsca wykonania, tj. Główny Instytut Górnictwa, P</w:t>
      </w:r>
      <w:r w:rsidR="002C1592">
        <w:rPr>
          <w:rFonts w:ascii="Times New Roman" w:hAnsi="Times New Roman" w:cs="Times New Roman"/>
        </w:rPr>
        <w:t>lac Gwarków 1, 40-166 Katowice</w:t>
      </w:r>
      <w:r w:rsidR="00D21EB6">
        <w:rPr>
          <w:rFonts w:ascii="Times New Roman" w:hAnsi="Times New Roman" w:cs="Times New Roman"/>
        </w:rPr>
        <w:t>,</w:t>
      </w:r>
      <w:r w:rsidR="002C1592">
        <w:rPr>
          <w:rFonts w:ascii="Times New Roman" w:hAnsi="Times New Roman" w:cs="Times New Roman"/>
        </w:rPr>
        <w:t xml:space="preserve"> </w:t>
      </w:r>
      <w:r w:rsidRPr="001838ED">
        <w:rPr>
          <w:rFonts w:ascii="Times New Roman" w:hAnsi="Times New Roman" w:cs="Times New Roman"/>
        </w:rPr>
        <w:t xml:space="preserve">w dniach od poniedziałku do piątku. </w:t>
      </w:r>
    </w:p>
    <w:p w:rsidR="001838ED" w:rsidRDefault="001838ED" w:rsidP="001838ED">
      <w:pPr>
        <w:spacing w:after="0" w:line="240" w:lineRule="auto"/>
        <w:ind w:left="705" w:hanging="705"/>
        <w:jc w:val="both"/>
        <w:rPr>
          <w:rFonts w:ascii="Times New Roman" w:hAnsi="Times New Roman" w:cs="Times New Roman"/>
        </w:rPr>
      </w:pPr>
    </w:p>
    <w:p w:rsidR="001838ED" w:rsidRDefault="001838ED" w:rsidP="001838ED">
      <w:pPr>
        <w:spacing w:after="0" w:line="240" w:lineRule="auto"/>
        <w:ind w:left="705" w:hanging="705"/>
        <w:jc w:val="both"/>
        <w:rPr>
          <w:rFonts w:ascii="Times New Roman" w:hAnsi="Times New Roman" w:cs="Times New Roman"/>
        </w:rPr>
      </w:pPr>
      <w:r w:rsidRPr="001838ED">
        <w:rPr>
          <w:rFonts w:ascii="Times New Roman" w:hAnsi="Times New Roman" w:cs="Times New Roman"/>
          <w:b/>
        </w:rPr>
        <w:t>4.</w:t>
      </w:r>
      <w:r>
        <w:rPr>
          <w:rFonts w:ascii="Times New Roman" w:hAnsi="Times New Roman" w:cs="Times New Roman"/>
        </w:rPr>
        <w:t xml:space="preserve"> </w:t>
      </w:r>
      <w:r>
        <w:rPr>
          <w:rFonts w:ascii="Times New Roman" w:hAnsi="Times New Roman" w:cs="Times New Roman"/>
        </w:rPr>
        <w:tab/>
      </w:r>
      <w:r w:rsidRPr="00572CEC">
        <w:rPr>
          <w:rFonts w:ascii="Times New Roman" w:hAnsi="Times New Roman" w:cs="Times New Roman"/>
        </w:rPr>
        <w:t xml:space="preserve">Warunki płatności: Zapłata za  przedmiot zamówienia będzie dokonywana  na podstawie </w:t>
      </w:r>
      <w:r w:rsidR="009D5C4C">
        <w:rPr>
          <w:rFonts w:ascii="Times New Roman" w:hAnsi="Times New Roman" w:cs="Times New Roman"/>
        </w:rPr>
        <w:t xml:space="preserve">faktury cząstkowej. Termin płatności będzie liczony od daty dostarczenia do GIG prawidłowo wystawionej faktury. </w:t>
      </w:r>
      <w:r w:rsidRPr="00572CEC">
        <w:rPr>
          <w:rFonts w:ascii="Times New Roman" w:hAnsi="Times New Roman" w:cs="Times New Roman"/>
        </w:rPr>
        <w:t>Wykonawca wystawi fakturę z uwzględnieniem rzeczywiście dostarczonej ilości i podaniem ceny jednostkowej dostarczonego przedmiotu zamówienia.</w:t>
      </w:r>
    </w:p>
    <w:p w:rsidR="001838ED" w:rsidRDefault="001838ED" w:rsidP="001838ED">
      <w:pPr>
        <w:spacing w:after="0" w:line="240" w:lineRule="auto"/>
        <w:ind w:left="705" w:hanging="705"/>
        <w:jc w:val="both"/>
        <w:rPr>
          <w:rFonts w:ascii="Times New Roman" w:hAnsi="Times New Roman" w:cs="Times New Roman"/>
        </w:rPr>
      </w:pPr>
    </w:p>
    <w:p w:rsidR="001838ED" w:rsidRPr="00572CEC" w:rsidRDefault="001838ED" w:rsidP="001838ED">
      <w:pPr>
        <w:spacing w:after="0" w:line="240" w:lineRule="auto"/>
        <w:ind w:left="705" w:hanging="705"/>
        <w:jc w:val="both"/>
        <w:rPr>
          <w:rFonts w:ascii="Times New Roman" w:hAnsi="Times New Roman" w:cs="Times New Roman"/>
        </w:rPr>
      </w:pPr>
      <w:r>
        <w:rPr>
          <w:rFonts w:ascii="Times New Roman" w:hAnsi="Times New Roman" w:cs="Times New Roman"/>
          <w:b/>
        </w:rPr>
        <w:t>5</w:t>
      </w:r>
      <w:r w:rsidRPr="00572CEC">
        <w:rPr>
          <w:rFonts w:ascii="Times New Roman" w:hAnsi="Times New Roman" w:cs="Times New Roman"/>
          <w:b/>
        </w:rPr>
        <w:t>.</w:t>
      </w:r>
      <w:r w:rsidRPr="00572CEC">
        <w:rPr>
          <w:rFonts w:ascii="Times New Roman" w:hAnsi="Times New Roman" w:cs="Times New Roman"/>
        </w:rPr>
        <w:t xml:space="preserve"> </w:t>
      </w:r>
      <w:r w:rsidRPr="00572CEC">
        <w:rPr>
          <w:rFonts w:ascii="Times New Roman" w:hAnsi="Times New Roman" w:cs="Times New Roman"/>
        </w:rPr>
        <w:tab/>
        <w:t>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w:t>
      </w:r>
    </w:p>
    <w:p w:rsidR="001838ED" w:rsidRPr="00572CEC" w:rsidRDefault="001838ED" w:rsidP="001838ED">
      <w:pPr>
        <w:spacing w:after="0" w:line="240" w:lineRule="auto"/>
        <w:ind w:left="705" w:hanging="705"/>
        <w:jc w:val="both"/>
        <w:rPr>
          <w:rFonts w:ascii="Times New Roman" w:hAnsi="Times New Roman" w:cs="Times New Roman"/>
        </w:rPr>
      </w:pPr>
    </w:p>
    <w:p w:rsidR="001838ED" w:rsidRPr="00277FA0" w:rsidRDefault="001838ED" w:rsidP="001838ED">
      <w:pPr>
        <w:pStyle w:val="Akapitzlist"/>
        <w:ind w:left="705" w:hanging="705"/>
        <w:jc w:val="both"/>
        <w:rPr>
          <w:sz w:val="22"/>
        </w:rPr>
      </w:pPr>
      <w:r>
        <w:rPr>
          <w:b/>
          <w:sz w:val="22"/>
        </w:rPr>
        <w:t>6</w:t>
      </w:r>
      <w:r w:rsidRPr="00BA5D15">
        <w:rPr>
          <w:b/>
          <w:sz w:val="22"/>
        </w:rPr>
        <w:t>.</w:t>
      </w:r>
      <w:r>
        <w:rPr>
          <w:sz w:val="22"/>
        </w:rPr>
        <w:t xml:space="preserve"> </w:t>
      </w:r>
      <w:r>
        <w:rPr>
          <w:sz w:val="22"/>
        </w:rPr>
        <w:tab/>
      </w:r>
      <w:r w:rsidRPr="00277FA0">
        <w:rPr>
          <w:sz w:val="22"/>
        </w:rPr>
        <w:t>Wykonawca zapewni gwarancję i rękojmię zgodnie z gwarancją producenta</w:t>
      </w:r>
      <w:r>
        <w:rPr>
          <w:sz w:val="22"/>
        </w:rPr>
        <w:t xml:space="preserve">, jednak nie </w:t>
      </w:r>
      <w:r w:rsidRPr="001838ED">
        <w:rPr>
          <w:b/>
          <w:sz w:val="22"/>
        </w:rPr>
        <w:t>mniej niż 12 miesięcy</w:t>
      </w:r>
      <w:r>
        <w:rPr>
          <w:sz w:val="22"/>
        </w:rPr>
        <w:t xml:space="preserve">. </w:t>
      </w:r>
      <w:r w:rsidRPr="00277FA0">
        <w:rPr>
          <w:sz w:val="22"/>
        </w:rPr>
        <w:t>Termin gwarancji będzie liczony od daty odbioru towaru</w:t>
      </w:r>
      <w:r>
        <w:rPr>
          <w:sz w:val="22"/>
        </w:rPr>
        <w:t xml:space="preserve"> przez Zamawiającego</w:t>
      </w:r>
      <w:r w:rsidRPr="00277FA0">
        <w:rPr>
          <w:sz w:val="22"/>
        </w:rPr>
        <w:t xml:space="preserve">. </w:t>
      </w:r>
    </w:p>
    <w:p w:rsidR="001838ED" w:rsidRPr="00572CEC" w:rsidRDefault="001838ED" w:rsidP="001838ED">
      <w:pPr>
        <w:spacing w:after="0" w:line="240" w:lineRule="auto"/>
        <w:jc w:val="both"/>
        <w:rPr>
          <w:rFonts w:ascii="Times New Roman" w:hAnsi="Times New Roman" w:cs="Times New Roman"/>
        </w:rPr>
      </w:pPr>
    </w:p>
    <w:p w:rsidR="001838ED" w:rsidRDefault="00CA6559" w:rsidP="001838ED">
      <w:pPr>
        <w:spacing w:after="0" w:line="240" w:lineRule="auto"/>
        <w:ind w:left="705" w:hanging="705"/>
        <w:jc w:val="both"/>
        <w:rPr>
          <w:rFonts w:ascii="Times New Roman" w:hAnsi="Times New Roman" w:cs="Times New Roman"/>
        </w:rPr>
      </w:pPr>
      <w:r>
        <w:rPr>
          <w:rFonts w:ascii="Times New Roman" w:hAnsi="Times New Roman" w:cs="Times New Roman"/>
          <w:b/>
        </w:rPr>
        <w:t>7</w:t>
      </w:r>
      <w:r w:rsidR="001838ED" w:rsidRPr="00572CEC">
        <w:rPr>
          <w:rFonts w:ascii="Times New Roman" w:hAnsi="Times New Roman" w:cs="Times New Roman"/>
          <w:b/>
        </w:rPr>
        <w:t xml:space="preserve">. </w:t>
      </w:r>
      <w:r w:rsidR="001838ED" w:rsidRPr="00572CEC">
        <w:rPr>
          <w:rFonts w:ascii="Times New Roman" w:hAnsi="Times New Roman" w:cs="Times New Roman"/>
          <w:b/>
        </w:rPr>
        <w:tab/>
      </w:r>
      <w:r w:rsidR="001838ED" w:rsidRPr="00572CEC">
        <w:rPr>
          <w:rFonts w:ascii="Times New Roman" w:hAnsi="Times New Roman" w:cs="Times New Roman"/>
        </w:rPr>
        <w:t xml:space="preserve">W przypadku  zgłoszenia reklamacyjnego, Wykonawca zobowiązuje się </w:t>
      </w:r>
      <w:r w:rsidR="001838ED" w:rsidRPr="00572CEC">
        <w:rPr>
          <w:rFonts w:ascii="Times New Roman" w:hAnsi="Times New Roman" w:cs="Times New Roman"/>
          <w:b/>
          <w:bCs/>
        </w:rPr>
        <w:t xml:space="preserve">w terminie do </w:t>
      </w:r>
      <w:r w:rsidR="001838ED">
        <w:rPr>
          <w:rFonts w:ascii="Times New Roman" w:hAnsi="Times New Roman" w:cs="Times New Roman"/>
          <w:b/>
          <w:bCs/>
        </w:rPr>
        <w:t xml:space="preserve">7 dni </w:t>
      </w:r>
      <w:r w:rsidR="008107FC" w:rsidRPr="008107FC">
        <w:rPr>
          <w:rFonts w:ascii="Times New Roman" w:hAnsi="Times New Roman" w:cs="Times New Roman"/>
          <w:b/>
          <w:bCs/>
        </w:rPr>
        <w:t>kalendarzowych</w:t>
      </w:r>
      <w:r w:rsidR="001838ED" w:rsidRPr="00572CEC">
        <w:rPr>
          <w:rFonts w:ascii="Times New Roman" w:hAnsi="Times New Roman" w:cs="Times New Roman"/>
          <w:b/>
          <w:bCs/>
        </w:rPr>
        <w:t xml:space="preserve"> </w:t>
      </w:r>
      <w:r w:rsidR="001838ED" w:rsidRPr="00572CEC">
        <w:rPr>
          <w:rFonts w:ascii="Times New Roman" w:hAnsi="Times New Roman" w:cs="Times New Roman"/>
        </w:rPr>
        <w:t xml:space="preserve">od otrzymania informacji dokonać uzupełnienia ilościowego lub wymienić wadliwe </w:t>
      </w:r>
      <w:r>
        <w:rPr>
          <w:rFonts w:ascii="Times New Roman" w:hAnsi="Times New Roman" w:cs="Times New Roman"/>
        </w:rPr>
        <w:t>artykuły</w:t>
      </w:r>
      <w:r w:rsidR="001838ED" w:rsidRPr="00572CEC">
        <w:rPr>
          <w:rFonts w:ascii="Times New Roman" w:hAnsi="Times New Roman" w:cs="Times New Roman"/>
        </w:rPr>
        <w:t xml:space="preserve"> na nowe wraz z pełnym okresem gwarancyjnym.</w:t>
      </w:r>
    </w:p>
    <w:p w:rsidR="001838ED" w:rsidRPr="00BD0497" w:rsidRDefault="001838ED" w:rsidP="00430ADE">
      <w:pPr>
        <w:tabs>
          <w:tab w:val="num" w:pos="709"/>
        </w:tabs>
        <w:spacing w:after="0" w:line="240" w:lineRule="auto"/>
        <w:jc w:val="both"/>
        <w:rPr>
          <w:rFonts w:ascii="Times New Roman" w:hAnsi="Times New Roman" w:cs="Times New Roman"/>
        </w:rPr>
      </w:pPr>
    </w:p>
    <w:p w:rsidR="00706CDA" w:rsidRDefault="00E92F3B" w:rsidP="00B4222D">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 xml:space="preserve">PODSTAWY WYKLUCZENIA Z POSTĘPOWANIA </w:t>
      </w:r>
      <w:r w:rsidRPr="003014D9">
        <w:rPr>
          <w:rFonts w:ascii="Times New Roman" w:hAnsi="Times New Roman" w:cs="Times New Roman"/>
          <w:b/>
          <w:bCs/>
          <w:sz w:val="24"/>
          <w:szCs w:val="24"/>
          <w:lang w:eastAsia="pl-PL"/>
        </w:rPr>
        <w:br/>
      </w:r>
      <w:r w:rsidR="00706CDA" w:rsidRPr="003014D9">
        <w:rPr>
          <w:rFonts w:ascii="Times New Roman" w:hAnsi="Times New Roman" w:cs="Times New Roman"/>
          <w:b/>
          <w:bCs/>
          <w:sz w:val="24"/>
          <w:szCs w:val="24"/>
          <w:lang w:eastAsia="pl-PL"/>
        </w:rPr>
        <w:t>O UDZIELENIE ZAMÓWIENIA</w:t>
      </w:r>
      <w:r w:rsidR="00945F06" w:rsidRPr="003014D9">
        <w:rPr>
          <w:rFonts w:ascii="Times New Roman" w:hAnsi="Times New Roman" w:cs="Times New Roman"/>
          <w:b/>
          <w:bCs/>
          <w:sz w:val="24"/>
          <w:szCs w:val="24"/>
          <w:lang w:eastAsia="pl-PL"/>
        </w:rPr>
        <w:t>,</w:t>
      </w:r>
      <w:r w:rsidR="005D6DBE" w:rsidRPr="003014D9">
        <w:rPr>
          <w:rFonts w:ascii="Times New Roman" w:hAnsi="Times New Roman" w:cs="Times New Roman"/>
          <w:b/>
          <w:bCs/>
          <w:sz w:val="24"/>
          <w:szCs w:val="24"/>
          <w:lang w:eastAsia="pl-PL"/>
        </w:rPr>
        <w:t xml:space="preserve"> WARUNKI UDZIAŁU W POSTĘPOWANIU</w:t>
      </w:r>
      <w:r w:rsidR="00706CDA" w:rsidRPr="003014D9">
        <w:rPr>
          <w:rFonts w:ascii="Times New Roman" w:hAnsi="Times New Roman" w:cs="Times New Roman"/>
          <w:b/>
          <w:bCs/>
          <w:sz w:val="24"/>
          <w:szCs w:val="24"/>
          <w:lang w:eastAsia="pl-PL"/>
        </w:rPr>
        <w:t xml:space="preserve"> ORAZ WYKAZ OŚWIADCZEŃ  I DOKUMENTÓW, POTWIERDZAJĄCYCH SPEŁNIANIE WARUNKÓW UDZIAŁU W POSTĘPOWANIU, BRAK PODSTAW WYKLUCZENIA ORAZ SPEŁNIANIE PRZEZ OFEROWANE DOSTAWY WYMAGAŃ OKRESLONYCH PRZEZ ZAMAWIAJĄCEGO</w:t>
      </w:r>
    </w:p>
    <w:p w:rsidR="001204CD" w:rsidRDefault="001204CD" w:rsidP="00B4222D">
      <w:pPr>
        <w:spacing w:after="0" w:line="240" w:lineRule="auto"/>
        <w:jc w:val="both"/>
        <w:rPr>
          <w:rFonts w:ascii="Times New Roman" w:hAnsi="Times New Roman" w:cs="Times New Roman"/>
          <w:b/>
          <w:bCs/>
          <w:sz w:val="24"/>
          <w:szCs w:val="24"/>
          <w:lang w:eastAsia="pl-PL"/>
        </w:rPr>
      </w:pPr>
    </w:p>
    <w:p w:rsidR="001204CD" w:rsidRPr="003014D9" w:rsidRDefault="00706CDA" w:rsidP="00D851F3">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FA3B9B" w:rsidRPr="0023112A" w:rsidRDefault="009F123D"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00EB1796" w:rsidRPr="003014D9">
        <w:rPr>
          <w:rFonts w:ascii="Times New Roman" w:hAnsi="Times New Roman" w:cs="Times New Roman"/>
          <w:b/>
          <w:szCs w:val="24"/>
          <w:lang w:eastAsia="pl-PL"/>
        </w:rPr>
        <w:t>.</w:t>
      </w:r>
      <w:r w:rsidR="00706CDA" w:rsidRPr="003014D9">
        <w:rPr>
          <w:rFonts w:ascii="Times New Roman" w:hAnsi="Times New Roman" w:cs="Times New Roman"/>
          <w:szCs w:val="24"/>
          <w:lang w:eastAsia="pl-PL"/>
        </w:rPr>
        <w:tab/>
        <w:t>nie podlegają wykluczeniu;</w:t>
      </w:r>
    </w:p>
    <w:p w:rsidR="00706CDA" w:rsidRDefault="00706CDA" w:rsidP="00D973CE">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2.</w:t>
      </w:r>
      <w:r w:rsidRPr="003014D9">
        <w:rPr>
          <w:rFonts w:ascii="Times New Roman" w:hAnsi="Times New Roman" w:cs="Times New Roman"/>
          <w:szCs w:val="24"/>
          <w:lang w:eastAsia="pl-PL"/>
        </w:rPr>
        <w:tab/>
        <w:t>Podstawy wykluczenia:</w:t>
      </w:r>
    </w:p>
    <w:p w:rsidR="00C86A32" w:rsidRPr="003014D9" w:rsidRDefault="00C86A32" w:rsidP="00D973CE">
      <w:pPr>
        <w:spacing w:after="0" w:line="240" w:lineRule="auto"/>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w art. 24 ust. 1 pkt 12-23 ustawy (przesłanki wykluczenia obligatoryjne).</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8B0AFF"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008B0AFF"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sidR="00700841">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006D2F7E" w:rsidRPr="003014D9">
        <w:rPr>
          <w:rFonts w:ascii="Times New Roman" w:hAnsi="Times New Roman" w:cs="Times New Roman"/>
          <w:szCs w:val="24"/>
          <w:lang w:eastAsia="pl-PL"/>
        </w:rPr>
        <w:br/>
      </w:r>
      <w:r w:rsidRPr="003014D9">
        <w:rPr>
          <w:rFonts w:ascii="Times New Roman" w:hAnsi="Times New Roman" w:cs="Times New Roman"/>
          <w:szCs w:val="24"/>
          <w:lang w:eastAsia="pl-PL"/>
        </w:rPr>
        <w:t>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w:t>
      </w:r>
      <w:r w:rsidR="005D4E1C" w:rsidRPr="003014D9">
        <w:rPr>
          <w:rFonts w:ascii="Times New Roman" w:hAnsi="Times New Roman" w:cs="Times New Roman"/>
          <w:szCs w:val="24"/>
          <w:lang w:eastAsia="pl-PL"/>
        </w:rPr>
        <w:t>iowe (Dz. U. z 2015 r. poz. 233</w:t>
      </w:r>
      <w:r w:rsidRPr="003014D9">
        <w:rPr>
          <w:rFonts w:ascii="Times New Roman" w:hAnsi="Times New Roman" w:cs="Times New Roman"/>
          <w:szCs w:val="24"/>
          <w:lang w:eastAsia="pl-PL"/>
        </w:rPr>
        <w:t xml:space="preserve"> z późn. zm.)</w:t>
      </w:r>
      <w:r w:rsidRPr="003014D9">
        <w:rPr>
          <w:rFonts w:ascii="Times New Roman" w:hAnsi="Times New Roman" w:cs="Times New Roman"/>
          <w:szCs w:val="24"/>
          <w:highlight w:val="yellow"/>
          <w:lang w:eastAsia="pl-PL"/>
        </w:rPr>
        <w:t xml:space="preserve"> </w:t>
      </w:r>
    </w:p>
    <w:p w:rsidR="00706CDA" w:rsidRPr="003014D9" w:rsidRDefault="00706CDA" w:rsidP="00D973CE">
      <w:pPr>
        <w:spacing w:after="0" w:line="240" w:lineRule="auto"/>
        <w:jc w:val="both"/>
        <w:rPr>
          <w:rFonts w:ascii="Times New Roman" w:hAnsi="Times New Roman" w:cs="Times New Roman"/>
          <w:szCs w:val="24"/>
          <w:lang w:eastAsia="pl-PL"/>
        </w:rPr>
      </w:pPr>
    </w:p>
    <w:p w:rsidR="003B1965" w:rsidRDefault="00706CDA" w:rsidP="00FA3B9B">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C86A32" w:rsidRPr="003014D9" w:rsidRDefault="00C86A32" w:rsidP="00FA3B9B">
      <w:pPr>
        <w:spacing w:after="0" w:line="240" w:lineRule="auto"/>
        <w:ind w:left="705" w:hanging="705"/>
        <w:jc w:val="both"/>
        <w:rPr>
          <w:rFonts w:ascii="Times New Roman" w:hAnsi="Times New Roman" w:cs="Times New Roman"/>
          <w:szCs w:val="24"/>
          <w:lang w:eastAsia="pl-PL"/>
        </w:rPr>
      </w:pPr>
    </w:p>
    <w:p w:rsidR="00706CDA"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C86A32" w:rsidRPr="003014D9" w:rsidRDefault="00C86A32" w:rsidP="00FA3B9B">
      <w:pPr>
        <w:spacing w:after="0" w:line="240" w:lineRule="auto"/>
        <w:ind w:left="705" w:hanging="705"/>
        <w:jc w:val="both"/>
        <w:rPr>
          <w:rFonts w:ascii="Times New Roman" w:hAnsi="Times New Roman" w:cs="Times New Roman"/>
          <w:bCs/>
          <w:szCs w:val="24"/>
          <w:lang w:eastAsia="pl-PL"/>
        </w:rPr>
      </w:pPr>
    </w:p>
    <w:p w:rsidR="00E60F2B" w:rsidRDefault="00706CDA" w:rsidP="00FA3B9B">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C86A32" w:rsidRPr="00FA3B9B" w:rsidRDefault="00C86A32" w:rsidP="00FA3B9B">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07598">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w Oświadczeniach stanowią wstępne potwierdzenie, że Wykonawca nie podlega wykluczeniu z postępowania.</w:t>
      </w:r>
    </w:p>
    <w:p w:rsidR="00706CDA" w:rsidRPr="003014D9" w:rsidRDefault="00706CDA" w:rsidP="00D973CE">
      <w:pPr>
        <w:spacing w:after="0" w:line="240" w:lineRule="auto"/>
        <w:jc w:val="both"/>
        <w:rPr>
          <w:rFonts w:ascii="Times New Roman" w:hAnsi="Times New Roman" w:cs="Times New Roman"/>
          <w:b/>
          <w:bCs/>
          <w:szCs w:val="24"/>
          <w:lang w:eastAsia="pl-PL"/>
        </w:rPr>
      </w:pPr>
    </w:p>
    <w:p w:rsidR="00706CDA" w:rsidRPr="003014D9" w:rsidRDefault="00706CDA" w:rsidP="00D973C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sidRPr="003014D9">
        <w:rPr>
          <w:rFonts w:ascii="Times New Roman" w:hAnsi="Times New Roman" w:cs="Times New Roman"/>
          <w:szCs w:val="24"/>
          <w:lang w:eastAsia="pl-PL"/>
        </w:rPr>
        <w:br/>
      </w:r>
      <w:r w:rsidRPr="003014D9">
        <w:rPr>
          <w:rFonts w:ascii="Times New Roman" w:hAnsi="Times New Roman" w:cs="Times New Roman"/>
          <w:szCs w:val="24"/>
          <w:lang w:eastAsia="pl-PL"/>
        </w:rPr>
        <w:t>o której mowa w art. 24 ust. 1 pkt 23 ustawy. Wraz ze złożeniem oświadczenia, Wykonawca może przedstawić dowody, że powiązania z innym Wykonawcą nie prowadzą do zakłócenia konkurencji w postę</w:t>
      </w:r>
      <w:r w:rsidR="00E60F2B" w:rsidRPr="003014D9">
        <w:rPr>
          <w:rFonts w:ascii="Times New Roman" w:hAnsi="Times New Roman" w:cs="Times New Roman"/>
          <w:szCs w:val="24"/>
          <w:lang w:eastAsia="pl-PL"/>
        </w:rPr>
        <w:t xml:space="preserve">powaniu o udzielenie zamówienia. </w:t>
      </w:r>
    </w:p>
    <w:p w:rsidR="00E60F2B" w:rsidRPr="003014D9" w:rsidRDefault="00E60F2B" w:rsidP="00D973CE">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D143B" w:rsidRPr="003014D9" w:rsidRDefault="00FD143B" w:rsidP="00D973CE">
      <w:pPr>
        <w:spacing w:after="0" w:line="240" w:lineRule="auto"/>
        <w:jc w:val="both"/>
        <w:rPr>
          <w:rFonts w:ascii="Times New Roman" w:hAnsi="Times New Roman" w:cs="Times New Roman"/>
          <w:szCs w:val="24"/>
          <w:u w:val="single"/>
          <w:lang w:eastAsia="pl-PL"/>
        </w:rPr>
      </w:pPr>
    </w:p>
    <w:p w:rsidR="00D15862" w:rsidRDefault="00706CDA" w:rsidP="00D1586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3014D9">
        <w:rPr>
          <w:rFonts w:ascii="Times New Roman" w:hAnsi="Times New Roman" w:cs="Times New Roman"/>
          <w:b/>
          <w:bCs/>
          <w:szCs w:val="24"/>
          <w:lang w:eastAsia="pl-PL"/>
        </w:rPr>
        <w:t>NIE DOTYCZY NINIEJSZEGO POSTĘPOWANIA</w:t>
      </w:r>
    </w:p>
    <w:p w:rsidR="00ED3D03" w:rsidRDefault="00ED3D03" w:rsidP="00D15862">
      <w:pPr>
        <w:spacing w:after="0" w:line="240" w:lineRule="auto"/>
        <w:ind w:left="705" w:hanging="705"/>
        <w:jc w:val="both"/>
        <w:rPr>
          <w:rFonts w:ascii="Times New Roman" w:hAnsi="Times New Roman" w:cs="Times New Roman"/>
          <w:szCs w:val="24"/>
          <w:lang w:eastAsia="pl-PL"/>
        </w:rPr>
      </w:pPr>
    </w:p>
    <w:p w:rsidR="00706CDA" w:rsidRPr="00D15862" w:rsidRDefault="00706CDA" w:rsidP="00D15862">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szCs w:val="24"/>
          <w:u w:val="single"/>
          <w:lang w:eastAsia="pl-PL"/>
        </w:rPr>
        <w:t>Uwaga nr 3 (dotycząca wszystkich oświadczeń i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2)</w:t>
      </w:r>
      <w:r w:rsidRPr="003014D9">
        <w:rPr>
          <w:rFonts w:ascii="Times New Roman" w:hAnsi="Times New Roman" w:cs="Times New Roman"/>
          <w:szCs w:val="24"/>
          <w:u w:val="single"/>
          <w:lang w:eastAsia="pl-PL"/>
        </w:rPr>
        <w:tab/>
        <w:t xml:space="preserve">w przypadku wskazania przez Wykonawcę dostępności oświadczeń lub dokumentów,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3014D9" w:rsidRDefault="00706CDA" w:rsidP="00D973CE">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Default="00706CDA" w:rsidP="00D973CE">
      <w:pPr>
        <w:spacing w:after="0" w:line="240" w:lineRule="auto"/>
        <w:jc w:val="both"/>
        <w:rPr>
          <w:rFonts w:ascii="Times New Roman" w:hAnsi="Times New Roman" w:cs="Times New Roman"/>
          <w:sz w:val="24"/>
          <w:szCs w:val="24"/>
          <w:u w:val="single"/>
          <w:lang w:eastAsia="pl-PL"/>
        </w:rPr>
      </w:pPr>
    </w:p>
    <w:p w:rsidR="00AA5E98" w:rsidRPr="008C39ED" w:rsidRDefault="00AA5E98" w:rsidP="00AA5E98">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A07326" w:rsidRPr="008C39ED" w:rsidRDefault="00A07326" w:rsidP="00A0732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8C39ED">
        <w:rPr>
          <w:rFonts w:ascii="Times New Roman" w:hAnsi="Times New Roman"/>
          <w:b/>
          <w:sz w:val="22"/>
          <w:szCs w:val="22"/>
          <w:lang w:val="pl-PL"/>
        </w:rPr>
        <w:t>5.1</w:t>
      </w:r>
      <w:r w:rsidR="00AA5E98" w:rsidRPr="008C39ED">
        <w:rPr>
          <w:rFonts w:ascii="Times New Roman" w:hAnsi="Times New Roman"/>
          <w:b/>
          <w:sz w:val="22"/>
          <w:szCs w:val="22"/>
          <w:lang w:val="pl-PL"/>
        </w:rPr>
        <w:t>.</w:t>
      </w:r>
      <w:r w:rsidR="00AA5E98" w:rsidRPr="008C39ED">
        <w:rPr>
          <w:rFonts w:ascii="Times New Roman" w:hAnsi="Times New Roman"/>
          <w:sz w:val="22"/>
          <w:szCs w:val="22"/>
          <w:lang w:val="pl-PL"/>
        </w:rPr>
        <w:t xml:space="preserve"> </w:t>
      </w:r>
      <w:r w:rsidR="00AA5E98" w:rsidRPr="008C39ED">
        <w:rPr>
          <w:rFonts w:ascii="Times New Roman" w:hAnsi="Times New Roman"/>
          <w:sz w:val="22"/>
          <w:szCs w:val="22"/>
        </w:rPr>
        <w:t>Jeżeli Wykonawca ma siedzibę lub miejsce zamieszkania poza teryto</w:t>
      </w:r>
      <w:r w:rsidRPr="008C39ED">
        <w:rPr>
          <w:rFonts w:ascii="Times New Roman" w:hAnsi="Times New Roman"/>
          <w:sz w:val="22"/>
          <w:szCs w:val="22"/>
        </w:rPr>
        <w:t>rium Rzeczypospolitej Polskiej</w:t>
      </w:r>
      <w:r w:rsidRPr="008C39ED">
        <w:rPr>
          <w:rFonts w:ascii="Times New Roman" w:hAnsi="Times New Roman"/>
          <w:sz w:val="22"/>
          <w:szCs w:val="22"/>
          <w:lang w:val="pl-PL"/>
        </w:rPr>
        <w:t xml:space="preserve">: </w:t>
      </w:r>
    </w:p>
    <w:p w:rsidR="00AA5E98" w:rsidRPr="008C39ED" w:rsidRDefault="00A07326" w:rsidP="00A0732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8C39ED">
        <w:rPr>
          <w:rFonts w:ascii="Times New Roman" w:hAnsi="Times New Roman"/>
          <w:b/>
          <w:sz w:val="22"/>
          <w:szCs w:val="22"/>
          <w:lang w:val="pl-PL"/>
        </w:rPr>
        <w:t>5.1.1</w:t>
      </w:r>
      <w:r w:rsidRPr="008C39ED">
        <w:rPr>
          <w:rFonts w:ascii="Times New Roman" w:hAnsi="Times New Roman"/>
          <w:sz w:val="22"/>
          <w:szCs w:val="22"/>
          <w:lang w:val="pl-PL"/>
        </w:rPr>
        <w:t xml:space="preserve">. </w:t>
      </w:r>
      <w:r w:rsidR="00AA5E98" w:rsidRPr="008C39ED">
        <w:rPr>
          <w:rFonts w:ascii="Times New Roman" w:hAnsi="Times New Roman"/>
          <w:sz w:val="22"/>
          <w:szCs w:val="22"/>
        </w:rPr>
        <w:t>składa dokument lub dokumenty wystawione w kraju, w którym Wykonawca ma siedzibę lub miejsce zamieszkania,</w:t>
      </w:r>
      <w:r w:rsidRPr="008C39ED">
        <w:rPr>
          <w:rFonts w:ascii="Times New Roman" w:hAnsi="Times New Roman"/>
          <w:sz w:val="22"/>
          <w:szCs w:val="22"/>
        </w:rPr>
        <w:t xml:space="preserve"> potwierdzające odpowiednio, że </w:t>
      </w:r>
      <w:r w:rsidR="00AA5E98" w:rsidRPr="008C39ED">
        <w:rPr>
          <w:rFonts w:ascii="Times New Roman" w:hAnsi="Times New Roman"/>
          <w:sz w:val="22"/>
          <w:szCs w:val="22"/>
        </w:rPr>
        <w:t>nie otwarto jego likwidacj</w:t>
      </w:r>
      <w:r w:rsidRPr="008C39ED">
        <w:rPr>
          <w:rFonts w:ascii="Times New Roman" w:hAnsi="Times New Roman"/>
          <w:sz w:val="22"/>
          <w:szCs w:val="22"/>
        </w:rPr>
        <w:t>i ani nie ogłoszono upadłości (d</w:t>
      </w:r>
      <w:r w:rsidR="00AA5E98" w:rsidRPr="008C39ED">
        <w:rPr>
          <w:rFonts w:ascii="Times New Roman" w:hAnsi="Times New Roman"/>
          <w:sz w:val="22"/>
          <w:szCs w:val="22"/>
        </w:rPr>
        <w:t>okumenty powinny być wystawione nie wcześniej niż 6 miesięcy przed upływem terminu składania ofert).</w:t>
      </w:r>
    </w:p>
    <w:p w:rsidR="00AA5E98" w:rsidRPr="008C39ED" w:rsidRDefault="00FC38A8" w:rsidP="00AA5E9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lang w:val="pl-PL"/>
        </w:rPr>
        <w:t>5.</w:t>
      </w:r>
      <w:r w:rsidR="00AA5E98" w:rsidRPr="008C39ED">
        <w:rPr>
          <w:rFonts w:ascii="Times New Roman" w:hAnsi="Times New Roman"/>
          <w:b/>
          <w:sz w:val="22"/>
          <w:szCs w:val="22"/>
          <w:lang w:val="pl-PL"/>
        </w:rPr>
        <w:t>2.</w:t>
      </w:r>
      <w:r w:rsidR="00AA5E98" w:rsidRPr="008C39ED">
        <w:rPr>
          <w:rFonts w:ascii="Times New Roman" w:hAnsi="Times New Roman"/>
          <w:sz w:val="22"/>
          <w:szCs w:val="22"/>
          <w:lang w:val="pl-PL"/>
        </w:rPr>
        <w:t xml:space="preserve"> </w:t>
      </w:r>
      <w:r w:rsidR="00AA5E98" w:rsidRPr="008C39ED">
        <w:rPr>
          <w:rFonts w:ascii="Times New Roman" w:hAnsi="Times New Roman"/>
          <w:sz w:val="22"/>
          <w:szCs w:val="22"/>
        </w:rPr>
        <w:t xml:space="preserve">Jeżeli w kraju, w którym </w:t>
      </w:r>
      <w:r w:rsidR="00AA5E98" w:rsidRPr="008C39ED">
        <w:rPr>
          <w:rFonts w:ascii="Times New Roman" w:hAnsi="Times New Roman"/>
          <w:sz w:val="22"/>
          <w:szCs w:val="22"/>
          <w:lang w:val="pl-PL"/>
        </w:rPr>
        <w:t>W</w:t>
      </w:r>
      <w:r w:rsidR="00AA5E98" w:rsidRPr="008C39ED">
        <w:rPr>
          <w:rFonts w:ascii="Times New Roman" w:hAnsi="Times New Roman"/>
          <w:sz w:val="22"/>
          <w:szCs w:val="22"/>
        </w:rPr>
        <w:t xml:space="preserve">ykonawca ma siedzibę lub miejsce zamieszkania lub miejsce zamieszkania ma osoba, której dokument dotyczy, nie wydaje się </w:t>
      </w:r>
      <w:r w:rsidR="00067CEB" w:rsidRPr="008C39ED">
        <w:rPr>
          <w:rFonts w:ascii="Times New Roman" w:hAnsi="Times New Roman"/>
          <w:sz w:val="22"/>
          <w:szCs w:val="22"/>
          <w:lang w:val="pl-PL"/>
        </w:rPr>
        <w:t>dokumentu</w:t>
      </w:r>
      <w:r w:rsidR="00AA5E98" w:rsidRPr="008C39ED">
        <w:rPr>
          <w:rFonts w:ascii="Times New Roman" w:hAnsi="Times New Roman"/>
          <w:sz w:val="22"/>
          <w:szCs w:val="22"/>
        </w:rPr>
        <w:t xml:space="preserve">, o </w:t>
      </w:r>
      <w:r w:rsidR="00067CEB" w:rsidRPr="008C39ED">
        <w:rPr>
          <w:rFonts w:ascii="Times New Roman" w:hAnsi="Times New Roman"/>
          <w:sz w:val="22"/>
          <w:szCs w:val="22"/>
          <w:lang w:val="pl-PL"/>
        </w:rPr>
        <w:t>którym</w:t>
      </w:r>
      <w:r w:rsidR="00AA5E98" w:rsidRPr="008C39ED">
        <w:rPr>
          <w:rFonts w:ascii="Times New Roman" w:hAnsi="Times New Roman"/>
          <w:sz w:val="22"/>
          <w:szCs w:val="22"/>
        </w:rPr>
        <w:t xml:space="preserve"> mowa </w:t>
      </w:r>
      <w:r w:rsidR="00AA5E98" w:rsidRPr="008C39ED">
        <w:rPr>
          <w:rFonts w:ascii="Times New Roman" w:hAnsi="Times New Roman"/>
          <w:sz w:val="22"/>
          <w:szCs w:val="22"/>
          <w:lang w:val="pl-PL"/>
        </w:rPr>
        <w:t xml:space="preserve">powyżej, </w:t>
      </w:r>
      <w:r w:rsidR="00AA5E98" w:rsidRPr="008C39ED">
        <w:rPr>
          <w:rFonts w:ascii="Times New Roman" w:hAnsi="Times New Roman"/>
          <w:sz w:val="22"/>
          <w:szCs w:val="22"/>
        </w:rPr>
        <w:t xml:space="preserve"> zastępuje się je dokumentem zawierającym odpowiednio oświadczenie </w:t>
      </w:r>
      <w:r w:rsidR="00AA5E98" w:rsidRPr="008C39ED">
        <w:rPr>
          <w:rFonts w:ascii="Times New Roman" w:hAnsi="Times New Roman"/>
          <w:sz w:val="22"/>
          <w:szCs w:val="22"/>
          <w:lang w:val="pl-PL"/>
        </w:rPr>
        <w:t>W</w:t>
      </w:r>
      <w:r w:rsidR="00067CEB" w:rsidRPr="008C39ED">
        <w:rPr>
          <w:rFonts w:ascii="Times New Roman" w:hAnsi="Times New Roman"/>
          <w:sz w:val="22"/>
          <w:szCs w:val="22"/>
        </w:rPr>
        <w:t xml:space="preserve">ykonawcy, </w:t>
      </w:r>
      <w:r w:rsidR="00067CEB" w:rsidRPr="008C39ED">
        <w:rPr>
          <w:rFonts w:ascii="Times New Roman" w:hAnsi="Times New Roman"/>
          <w:sz w:val="22"/>
          <w:szCs w:val="22"/>
          <w:lang w:val="pl-PL"/>
        </w:rPr>
        <w:t>z</w:t>
      </w:r>
      <w:r w:rsidR="00AA5E98" w:rsidRPr="008C39ED">
        <w:rPr>
          <w:rFonts w:ascii="Times New Roman" w:hAnsi="Times New Roman"/>
          <w:sz w:val="22"/>
          <w:szCs w:val="22"/>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AA5E98" w:rsidRPr="008C39ED">
        <w:rPr>
          <w:rFonts w:ascii="Times New Roman" w:hAnsi="Times New Roman"/>
          <w:sz w:val="22"/>
          <w:szCs w:val="22"/>
          <w:lang w:val="pl-PL"/>
        </w:rPr>
        <w:t>W</w:t>
      </w:r>
      <w:r w:rsidR="00AA5E98" w:rsidRPr="008C39ED">
        <w:rPr>
          <w:rFonts w:ascii="Times New Roman" w:hAnsi="Times New Roman"/>
          <w:sz w:val="22"/>
          <w:szCs w:val="22"/>
        </w:rPr>
        <w:t>ykonawcy lub miejsce zamieszkania tej osoby.</w:t>
      </w:r>
    </w:p>
    <w:p w:rsidR="00AA5E98" w:rsidRPr="005F7E3F" w:rsidRDefault="008C39ED" w:rsidP="00AA5E98">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lang w:val="pl-PL"/>
        </w:rPr>
      </w:pPr>
      <w:r w:rsidRPr="005F7E3F">
        <w:rPr>
          <w:rFonts w:ascii="Times New Roman" w:hAnsi="Times New Roman"/>
          <w:b/>
          <w:sz w:val="22"/>
          <w:szCs w:val="22"/>
          <w:lang w:val="pl-PL"/>
        </w:rPr>
        <w:t>5.3.</w:t>
      </w:r>
      <w:r w:rsidR="00AA5E98" w:rsidRPr="005F7E3F">
        <w:rPr>
          <w:rFonts w:ascii="Times New Roman" w:hAnsi="Times New Roman"/>
          <w:b/>
          <w:sz w:val="22"/>
          <w:szCs w:val="22"/>
          <w:lang w:val="pl-PL"/>
        </w:rPr>
        <w:t xml:space="preserve"> </w:t>
      </w:r>
      <w:r w:rsidR="005F7E3F"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A5E98" w:rsidRPr="003014D9" w:rsidRDefault="00AA5E98" w:rsidP="00D973CE">
      <w:pPr>
        <w:spacing w:after="0" w:line="240" w:lineRule="auto"/>
        <w:jc w:val="both"/>
        <w:rPr>
          <w:rFonts w:ascii="Times New Roman" w:hAnsi="Times New Roman" w:cs="Times New Roman"/>
          <w:sz w:val="24"/>
          <w:szCs w:val="24"/>
          <w:u w:val="single"/>
          <w:lang w:eastAsia="pl-PL"/>
        </w:rPr>
      </w:pPr>
    </w:p>
    <w:p w:rsidR="00706CDA" w:rsidRPr="003014D9" w:rsidRDefault="00706CDA" w:rsidP="00D973CE">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00EC594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CELU POTWIERDZENIA SPEŁNIANIA WARUNKÓW UDZIAŁU </w:t>
      </w:r>
      <w:r w:rsidR="001D4479"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XIV.</w:t>
      </w:r>
      <w:r w:rsidRPr="003014D9">
        <w:rPr>
          <w:rFonts w:ascii="Times New Roman" w:hAnsi="Times New Roman" w:cs="Times New Roman"/>
          <w:b/>
          <w:bCs/>
          <w:sz w:val="24"/>
          <w:szCs w:val="24"/>
          <w:lang w:eastAsia="pl-PL"/>
        </w:rPr>
        <w:tab/>
        <w:t>PROCEDURA SANACYJNA - SAMOOCZYSZCZENIE</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615A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17198" w:rsidRPr="003014D9" w:rsidRDefault="00717198" w:rsidP="00D615A6">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00BF48DD" w:rsidRPr="003014D9">
        <w:rPr>
          <w:rFonts w:ascii="Times New Roman" w:hAnsi="Times New Roman" w:cs="Times New Roman"/>
          <w:szCs w:val="24"/>
          <w:lang w:eastAsia="pl-PL"/>
        </w:rPr>
        <w:br/>
      </w:r>
      <w:r w:rsidRPr="003014D9">
        <w:rPr>
          <w:rFonts w:ascii="Times New Roman" w:hAnsi="Times New Roman" w:cs="Times New Roman"/>
          <w:szCs w:val="24"/>
          <w:lang w:eastAsia="pl-PL"/>
        </w:rPr>
        <w:t>a następnie zgodnie z art. 26 ust. 2 ustawy do złożenia dowodów.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6620E">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D65B40">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w:t>
      </w:r>
      <w:r w:rsidR="00891FC4" w:rsidRPr="003014D9">
        <w:rPr>
          <w:rFonts w:ascii="Times New Roman" w:hAnsi="Times New Roman" w:cs="Times New Roman"/>
          <w:b/>
          <w:bCs/>
          <w:sz w:val="24"/>
          <w:szCs w:val="24"/>
          <w:lang w:eastAsia="pl-PL"/>
        </w:rPr>
        <w:t xml:space="preserve"> WYKONAWCAMI ORAZ PRZEKAZYWANIA </w:t>
      </w:r>
      <w:r w:rsidRPr="003014D9">
        <w:rPr>
          <w:rFonts w:ascii="Times New Roman" w:hAnsi="Times New Roman" w:cs="Times New Roman"/>
          <w:b/>
          <w:bCs/>
          <w:sz w:val="24"/>
          <w:szCs w:val="24"/>
          <w:lang w:eastAsia="pl-PL"/>
        </w:rPr>
        <w:t>DOKUMENTÓW</w:t>
      </w:r>
    </w:p>
    <w:p w:rsidR="00E82795" w:rsidRPr="003014D9" w:rsidRDefault="00E82795" w:rsidP="00D65B40">
      <w:pPr>
        <w:spacing w:after="0" w:line="240" w:lineRule="auto"/>
        <w:jc w:val="both"/>
        <w:rPr>
          <w:rFonts w:ascii="Times New Roman" w:hAnsi="Times New Roman" w:cs="Times New Roman"/>
          <w:b/>
          <w:bCs/>
          <w:sz w:val="24"/>
          <w:szCs w:val="24"/>
          <w:lang w:eastAsia="pl-PL"/>
        </w:rPr>
      </w:pPr>
    </w:p>
    <w:p w:rsidR="00706CDA" w:rsidRPr="003014D9" w:rsidRDefault="00706CDA" w:rsidP="007942E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lub przy użyciu środków komunikacji elektronicznej w rozumieniu ustawy z dnia 18 lipca 2002 r. </w:t>
      </w:r>
      <w:r w:rsidR="008636AF">
        <w:rPr>
          <w:rFonts w:ascii="Times New Roman" w:hAnsi="Times New Roman" w:cs="Times New Roman"/>
          <w:szCs w:val="24"/>
          <w:lang w:eastAsia="pl-PL"/>
        </w:rPr>
        <w:br/>
      </w:r>
      <w:r w:rsidRPr="003014D9">
        <w:rPr>
          <w:rFonts w:ascii="Times New Roman" w:hAnsi="Times New Roman" w:cs="Times New Roman"/>
          <w:szCs w:val="24"/>
          <w:lang w:eastAsia="pl-PL"/>
        </w:rPr>
        <w:t xml:space="preserve">o świadczeniu usług drogą elektroniczną (Dz.U. z 2013 r. poz. 1422, z 2015 r. poz. 1844 oraz z 2016 r. poz. 147 i 615) – adres e-mail: </w:t>
      </w:r>
      <w:hyperlink r:id="rId12" w:history="1">
        <w:r w:rsidR="001260C7" w:rsidRPr="00E914D8">
          <w:rPr>
            <w:rStyle w:val="Hipercze"/>
            <w:rFonts w:ascii="Times New Roman" w:hAnsi="Times New Roman"/>
            <w:b/>
            <w:szCs w:val="24"/>
            <w:lang w:eastAsia="pl-PL"/>
          </w:rPr>
          <w:t>mwallenburg@gig.eu</w:t>
        </w:r>
      </w:hyperlink>
      <w:r w:rsidR="00255F34" w:rsidRPr="003014D9">
        <w:rPr>
          <w:rFonts w:ascii="Times New Roman" w:hAnsi="Times New Roman" w:cs="Times New Roman"/>
          <w:szCs w:val="24"/>
          <w:lang w:eastAsia="pl-PL"/>
        </w:rPr>
        <w:t xml:space="preserve">; </w:t>
      </w:r>
      <w:hyperlink r:id="rId13" w:history="1">
        <w:r w:rsidR="005E5B79" w:rsidRPr="00E914D8">
          <w:rPr>
            <w:rStyle w:val="Hipercze"/>
            <w:rFonts w:ascii="Times New Roman" w:hAnsi="Times New Roman"/>
            <w:b/>
            <w:szCs w:val="24"/>
            <w:lang w:eastAsia="pl-PL"/>
          </w:rPr>
          <w:t>skolinska@gig.eu</w:t>
        </w:r>
      </w:hyperlink>
      <w:r w:rsidR="005E5B79">
        <w:rPr>
          <w:rFonts w:ascii="Times New Roman" w:hAnsi="Times New Roman" w:cs="Times New Roman"/>
          <w:b/>
          <w:szCs w:val="24"/>
          <w:lang w:eastAsia="pl-PL"/>
        </w:rPr>
        <w:t xml:space="preserve">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00F2603D" w:rsidRPr="003014D9">
        <w:rPr>
          <w:rFonts w:ascii="Times New Roman" w:hAnsi="Times New Roman" w:cs="Times New Roman"/>
          <w:szCs w:val="24"/>
          <w:lang w:eastAsia="pl-PL"/>
        </w:rPr>
        <w:br/>
      </w:r>
      <w:r w:rsidRPr="003014D9">
        <w:rPr>
          <w:rFonts w:ascii="Times New Roman" w:hAnsi="Times New Roman" w:cs="Times New Roman"/>
          <w:szCs w:val="24"/>
          <w:lang w:eastAsia="pl-PL"/>
        </w:rPr>
        <w:t>z dopiskiem: „Dział Handlowy” oraz osoby wskazanej do porozumiewania się, o której mowa w rozdziale XVII SIWZ.</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00934953" w:rsidRPr="003014D9">
        <w:rPr>
          <w:rFonts w:ascii="Times New Roman" w:hAnsi="Times New Roman" w:cs="Times New Roman"/>
          <w:szCs w:val="24"/>
          <w:lang w:eastAsia="pl-PL"/>
        </w:rPr>
        <w:br/>
      </w:r>
      <w:r w:rsidRPr="003014D9">
        <w:rPr>
          <w:rFonts w:ascii="Times New Roman" w:hAnsi="Times New Roman" w:cs="Times New Roman"/>
          <w:szCs w:val="24"/>
          <w:lang w:eastAsia="pl-PL"/>
        </w:rPr>
        <w:t>w rozumieniu ustawy z dnia 18 lipca 2002 r. o świadczeniu usług drogą elektroniczną, każda ze stron na żądanie drugiej strony niezwłocznie potwierdza fakt ich otrzymania.</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706CDA" w:rsidRPr="003014D9" w:rsidRDefault="00706CDA" w:rsidP="003F076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4" w:history="1">
        <w:r w:rsidR="00C16F03"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706CDA" w:rsidRPr="003014D9" w:rsidRDefault="00706CDA" w:rsidP="003F076F">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706CDA" w:rsidRDefault="00706CDA" w:rsidP="003F076F">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lastRenderedPageBreak/>
        <w:t>3)</w:t>
      </w:r>
      <w:r w:rsidRPr="003014D9">
        <w:rPr>
          <w:rFonts w:ascii="Times New Roman" w:hAnsi="Times New Roman" w:cs="Times New Roman"/>
          <w:szCs w:val="24"/>
          <w:lang w:eastAsia="pl-PL"/>
        </w:rPr>
        <w:tab/>
        <w:t>ceny, terminu wykonania zamówienia, okresu gwarancji i warunków płatności zawartych w ofertach.</w:t>
      </w:r>
    </w:p>
    <w:p w:rsidR="00B03658" w:rsidRPr="003014D9" w:rsidRDefault="00B03658" w:rsidP="003F076F">
      <w:pPr>
        <w:spacing w:after="0" w:line="240" w:lineRule="auto"/>
        <w:ind w:left="1410" w:hanging="705"/>
        <w:rPr>
          <w:rFonts w:ascii="Times New Roman" w:hAnsi="Times New Roman" w:cs="Times New Roman"/>
          <w:szCs w:val="24"/>
          <w:lang w:eastAsia="pl-PL"/>
        </w:rPr>
      </w:pPr>
    </w:p>
    <w:p w:rsidR="00706CDA" w:rsidRPr="003014D9" w:rsidRDefault="00706CDA" w:rsidP="003F076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5" w:history="1">
        <w:r w:rsidR="00693585" w:rsidRPr="00E914D8">
          <w:rPr>
            <w:rStyle w:val="Hipercze"/>
            <w:rFonts w:ascii="Times New Roman" w:hAnsi="Times New Roman"/>
            <w:b/>
            <w:bCs/>
            <w:szCs w:val="24"/>
            <w:lang w:eastAsia="pl-PL"/>
          </w:rPr>
          <w:t>www.gig.eu</w:t>
        </w:r>
      </w:hyperlink>
      <w:r w:rsidR="00693585">
        <w:rPr>
          <w:rFonts w:ascii="Times New Roman" w:hAnsi="Times New Roman" w:cs="Times New Roman"/>
          <w:b/>
          <w:bCs/>
          <w:szCs w:val="24"/>
          <w:lang w:eastAsia="pl-PL"/>
        </w:rPr>
        <w:t xml:space="preserve">  </w:t>
      </w:r>
      <w:r w:rsidR="00013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Default="00706CDA" w:rsidP="00806857">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806857" w:rsidRPr="003014D9" w:rsidRDefault="00806857" w:rsidP="00806857">
      <w:pPr>
        <w:spacing w:after="0" w:line="240" w:lineRule="auto"/>
        <w:jc w:val="both"/>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706CDA" w:rsidRPr="003014D9" w:rsidRDefault="00706CDA" w:rsidP="00FF3BE5">
      <w:pPr>
        <w:spacing w:after="0" w:line="240" w:lineRule="auto"/>
        <w:rPr>
          <w:rFonts w:ascii="Times New Roman" w:hAnsi="Times New Roman" w:cs="Times New Roman"/>
          <w:b/>
          <w:bCs/>
          <w:lang w:eastAsia="pl-PL"/>
        </w:rPr>
      </w:pPr>
    </w:p>
    <w:p w:rsidR="00706CDA" w:rsidRDefault="00706CDA" w:rsidP="00146B7E">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303BC3" w:rsidRPr="003014D9" w:rsidRDefault="00303BC3" w:rsidP="00146B7E">
      <w:pPr>
        <w:spacing w:after="0" w:line="240" w:lineRule="auto"/>
        <w:ind w:left="705" w:hanging="705"/>
        <w:jc w:val="both"/>
        <w:rPr>
          <w:rFonts w:ascii="Times New Roman" w:hAnsi="Times New Roman" w:cs="Times New Roman"/>
          <w:b/>
          <w:bCs/>
          <w:lang w:eastAsia="pl-PL"/>
        </w:rPr>
      </w:pPr>
    </w:p>
    <w:p w:rsidR="00706CDA" w:rsidRPr="003014D9" w:rsidRDefault="00706CDA" w:rsidP="003F076F">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00693585" w:rsidRPr="00E914D8">
          <w:rPr>
            <w:rStyle w:val="Hipercze"/>
            <w:rFonts w:ascii="Times New Roman" w:hAnsi="Times New Roman"/>
            <w:b/>
            <w:lang w:eastAsia="pl-PL"/>
          </w:rPr>
          <w:t>www.gig.eu</w:t>
        </w:r>
      </w:hyperlink>
      <w:r w:rsidR="00693585">
        <w:rPr>
          <w:rFonts w:ascii="Times New Roman" w:hAnsi="Times New Roman" w:cs="Times New Roman"/>
          <w:b/>
          <w:lang w:eastAsia="pl-PL"/>
        </w:rPr>
        <w:t xml:space="preserve"> </w:t>
      </w:r>
      <w:r w:rsidR="000F568C" w:rsidRPr="003014D9">
        <w:rPr>
          <w:rFonts w:ascii="Times New Roman" w:hAnsi="Times New Roman" w:cs="Times New Roman"/>
          <w:lang w:eastAsia="pl-PL"/>
        </w:rPr>
        <w:t xml:space="preserve"> </w:t>
      </w:r>
    </w:p>
    <w:p w:rsidR="00706CDA" w:rsidRPr="003014D9" w:rsidRDefault="00706CDA" w:rsidP="00FF3BE5">
      <w:pPr>
        <w:spacing w:after="0" w:line="240" w:lineRule="auto"/>
        <w:rPr>
          <w:rFonts w:ascii="Times New Roman" w:hAnsi="Times New Roman" w:cs="Times New Roman"/>
          <w:b/>
          <w:bCs/>
          <w:lang w:eastAsia="pl-PL"/>
        </w:rPr>
      </w:pPr>
    </w:p>
    <w:p w:rsidR="00EA161D" w:rsidRDefault="00706CDA" w:rsidP="001872FA">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E66911" w:rsidRPr="001872FA" w:rsidRDefault="00E66911" w:rsidP="001872FA">
      <w:pPr>
        <w:spacing w:after="0" w:line="240" w:lineRule="auto"/>
        <w:ind w:left="705" w:hanging="705"/>
        <w:jc w:val="both"/>
        <w:rPr>
          <w:rFonts w:ascii="Times New Roman" w:hAnsi="Times New Roman" w:cs="Times New Roman"/>
          <w:lang w:eastAsia="pl-PL"/>
        </w:rPr>
      </w:pPr>
    </w:p>
    <w:p w:rsidR="00706CDA" w:rsidRDefault="00706CDA" w:rsidP="00BC08C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7" w:history="1">
        <w:r w:rsidR="00C30F51" w:rsidRPr="00E914D8">
          <w:rPr>
            <w:rStyle w:val="Hipercze"/>
            <w:rFonts w:ascii="Times New Roman" w:hAnsi="Times New Roman"/>
            <w:b/>
            <w:lang w:eastAsia="pl-PL"/>
          </w:rPr>
          <w:t>www.gig.eu</w:t>
        </w:r>
      </w:hyperlink>
      <w:r w:rsidR="00C30F51">
        <w:rPr>
          <w:rFonts w:ascii="Times New Roman" w:hAnsi="Times New Roman" w:cs="Times New Roman"/>
          <w:b/>
          <w:lang w:eastAsia="pl-PL"/>
        </w:rPr>
        <w:t xml:space="preserve"> </w:t>
      </w:r>
      <w:r w:rsidR="00B4260C" w:rsidRPr="003014D9">
        <w:rPr>
          <w:rFonts w:ascii="Times New Roman" w:hAnsi="Times New Roman" w:cs="Times New Roman"/>
          <w:lang w:eastAsia="pl-PL"/>
        </w:rPr>
        <w:t>.</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0734C9" w:rsidRPr="003014D9" w:rsidRDefault="000734C9" w:rsidP="00BC08C8">
      <w:pPr>
        <w:spacing w:after="0" w:line="240" w:lineRule="auto"/>
        <w:ind w:left="705" w:hanging="705"/>
        <w:jc w:val="both"/>
        <w:rPr>
          <w:rFonts w:ascii="Times New Roman" w:hAnsi="Times New Roman" w:cs="Times New Roman"/>
          <w:b/>
          <w:bCs/>
          <w:lang w:eastAsia="pl-PL"/>
        </w:rPr>
      </w:pPr>
    </w:p>
    <w:p w:rsidR="00706CDA" w:rsidRPr="003014D9" w:rsidRDefault="00706CDA" w:rsidP="003F076F">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00BC08C8" w:rsidRPr="003014D9">
        <w:rPr>
          <w:rFonts w:ascii="Times New Roman" w:hAnsi="Times New Roman" w:cs="Times New Roman"/>
          <w:szCs w:val="24"/>
          <w:lang w:eastAsia="pl-PL"/>
        </w:rPr>
        <w:br/>
      </w:r>
      <w:r w:rsidRPr="003014D9">
        <w:rPr>
          <w:rFonts w:ascii="Times New Roman" w:hAnsi="Times New Roman" w:cs="Times New Roman"/>
          <w:szCs w:val="24"/>
          <w:lang w:eastAsia="pl-PL"/>
        </w:rPr>
        <w:t>w sprawach dotyczących niniejszego postępowania: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F076F">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  mgr Monika Wallenburg</w:t>
      </w:r>
      <w:r w:rsidR="00BC08C8" w:rsidRPr="003014D9">
        <w:rPr>
          <w:rFonts w:ascii="Times New Roman" w:hAnsi="Times New Roman" w:cs="Times New Roman"/>
          <w:b/>
          <w:bCs/>
          <w:szCs w:val="24"/>
          <w:lang w:eastAsia="pl-PL"/>
        </w:rPr>
        <w:t xml:space="preserve"> </w:t>
      </w:r>
      <w:r w:rsidR="00BC08C8" w:rsidRPr="003014D9">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 xml:space="preserve">Gmach Dyrekcji, Dział Handlowy (FZ-1) pokój 226, </w:t>
      </w:r>
      <w:r w:rsidR="00BC08C8" w:rsidRPr="003014D9">
        <w:rPr>
          <w:rFonts w:ascii="Times New Roman" w:hAnsi="Times New Roman" w:cs="Times New Roman"/>
          <w:bCs/>
          <w:szCs w:val="24"/>
          <w:lang w:eastAsia="pl-PL"/>
        </w:rPr>
        <w:br/>
      </w:r>
      <w:r w:rsidRPr="003014D9">
        <w:rPr>
          <w:rFonts w:ascii="Times New Roman" w:hAnsi="Times New Roman" w:cs="Times New Roman"/>
          <w:bCs/>
          <w:szCs w:val="24"/>
          <w:lang w:eastAsia="pl-PL"/>
        </w:rPr>
        <w:t>II  piętro, tel. (032) 259 25 47</w:t>
      </w:r>
      <w:r w:rsidR="00B37DF5">
        <w:rPr>
          <w:rFonts w:ascii="Times New Roman" w:hAnsi="Times New Roman" w:cs="Times New Roman"/>
          <w:bCs/>
          <w:szCs w:val="24"/>
          <w:lang w:eastAsia="pl-PL"/>
        </w:rPr>
        <w:t xml:space="preserve">, </w:t>
      </w:r>
      <w:r w:rsidRPr="003014D9">
        <w:rPr>
          <w:rFonts w:ascii="Times New Roman" w:hAnsi="Times New Roman" w:cs="Times New Roman"/>
          <w:bCs/>
          <w:szCs w:val="24"/>
          <w:lang w:eastAsia="pl-PL"/>
        </w:rPr>
        <w:t>e-mail:</w:t>
      </w:r>
      <w:r w:rsidR="00BC08C8" w:rsidRPr="003014D9">
        <w:rPr>
          <w:rFonts w:ascii="Times New Roman" w:hAnsi="Times New Roman" w:cs="Times New Roman"/>
          <w:bCs/>
          <w:szCs w:val="24"/>
          <w:lang w:eastAsia="pl-PL"/>
        </w:rPr>
        <w:t xml:space="preserve"> </w:t>
      </w:r>
      <w:hyperlink r:id="rId18" w:history="1">
        <w:r w:rsidR="001D638F" w:rsidRPr="00E914D8">
          <w:rPr>
            <w:rStyle w:val="Hipercze"/>
            <w:rFonts w:ascii="Times New Roman" w:hAnsi="Times New Roman"/>
            <w:b/>
            <w:bCs/>
            <w:szCs w:val="24"/>
            <w:lang w:eastAsia="pl-PL"/>
          </w:rPr>
          <w:t>mwallenburg@gig.eu</w:t>
        </w:r>
      </w:hyperlink>
      <w:r w:rsidR="001D638F">
        <w:rPr>
          <w:rFonts w:ascii="Times New Roman" w:hAnsi="Times New Roman" w:cs="Times New Roman"/>
          <w:b/>
          <w:bCs/>
          <w:szCs w:val="24"/>
          <w:lang w:eastAsia="pl-PL"/>
        </w:rPr>
        <w:t xml:space="preserve"> </w:t>
      </w:r>
      <w:r w:rsidR="008A4535" w:rsidRPr="003014D9">
        <w:rPr>
          <w:rFonts w:ascii="Times New Roman" w:hAnsi="Times New Roman" w:cs="Times New Roman"/>
          <w:bCs/>
          <w:szCs w:val="24"/>
          <w:lang w:eastAsia="pl-PL"/>
        </w:rPr>
        <w:t xml:space="preserve"> </w:t>
      </w:r>
    </w:p>
    <w:p w:rsidR="00706CDA" w:rsidRPr="003014D9" w:rsidRDefault="00706CDA" w:rsidP="003F076F">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  mgr</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Sylwia Kolińska</w:t>
      </w:r>
      <w:r w:rsidR="00BC08C8"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00CD373D" w:rsidRPr="003014D9">
        <w:rPr>
          <w:rFonts w:ascii="Times New Roman" w:hAnsi="Times New Roman" w:cs="Times New Roman"/>
          <w:bCs/>
          <w:szCs w:val="24"/>
          <w:lang w:eastAsia="pl-PL"/>
        </w:rPr>
        <w:br/>
      </w:r>
      <w:r w:rsidR="00B37DF5">
        <w:rPr>
          <w:rFonts w:ascii="Times New Roman" w:hAnsi="Times New Roman" w:cs="Times New Roman"/>
          <w:bCs/>
          <w:szCs w:val="24"/>
          <w:lang w:eastAsia="pl-PL"/>
        </w:rPr>
        <w:t xml:space="preserve">tel. (032) 259 25 55, </w:t>
      </w:r>
      <w:r w:rsidRPr="003014D9">
        <w:rPr>
          <w:rFonts w:ascii="Times New Roman" w:hAnsi="Times New Roman" w:cs="Times New Roman"/>
          <w:bCs/>
          <w:szCs w:val="24"/>
          <w:lang w:eastAsia="pl-PL"/>
        </w:rPr>
        <w:t>e-mail:</w:t>
      </w:r>
      <w:r w:rsidR="000E782F" w:rsidRPr="003014D9">
        <w:rPr>
          <w:rFonts w:ascii="Times New Roman" w:hAnsi="Times New Roman" w:cs="Times New Roman"/>
          <w:bCs/>
          <w:szCs w:val="24"/>
          <w:lang w:eastAsia="pl-PL"/>
        </w:rPr>
        <w:t xml:space="preserve"> </w:t>
      </w:r>
      <w:hyperlink r:id="rId19" w:history="1">
        <w:r w:rsidR="001D638F" w:rsidRPr="00E914D8">
          <w:rPr>
            <w:rStyle w:val="Hipercze"/>
            <w:rFonts w:ascii="Times New Roman" w:hAnsi="Times New Roman"/>
            <w:b/>
            <w:bCs/>
            <w:szCs w:val="24"/>
            <w:lang w:eastAsia="pl-PL"/>
          </w:rPr>
          <w:t>skolinska@gig.eu</w:t>
        </w:r>
      </w:hyperlink>
      <w:r w:rsidR="001D638F">
        <w:rPr>
          <w:rFonts w:ascii="Times New Roman" w:hAnsi="Times New Roman" w:cs="Times New Roman"/>
          <w:b/>
          <w:bCs/>
          <w:szCs w:val="24"/>
          <w:lang w:eastAsia="pl-PL"/>
        </w:rPr>
        <w:t xml:space="preserve"> </w:t>
      </w:r>
      <w:r w:rsidR="00D71C5F"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2A7C74">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WYMAGANIA DOTYCZĄCE WADIUM</w:t>
      </w:r>
      <w:r w:rsidR="002A7C74" w:rsidRPr="003014D9">
        <w:rPr>
          <w:rFonts w:ascii="Times New Roman" w:hAnsi="Times New Roman" w:cs="Times New Roman"/>
          <w:b/>
          <w:bCs/>
          <w:sz w:val="24"/>
          <w:szCs w:val="24"/>
          <w:lang w:eastAsia="pl-PL"/>
        </w:rPr>
        <w:t xml:space="preserve"> ORAZ ZABEZPIECZENIA NALEŻYTEGO  WYKONANIA UMOWY </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00F9A">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00C162C0">
        <w:rPr>
          <w:rFonts w:ascii="Times New Roman" w:hAnsi="Times New Roman" w:cs="Times New Roman"/>
          <w:b/>
          <w:bCs/>
          <w:szCs w:val="24"/>
          <w:lang w:eastAsia="pl-PL"/>
        </w:rPr>
        <w:tab/>
      </w:r>
      <w:r w:rsidRPr="003014D9">
        <w:rPr>
          <w:rFonts w:ascii="Times New Roman" w:hAnsi="Times New Roman" w:cs="Times New Roman"/>
          <w:szCs w:val="24"/>
          <w:lang w:eastAsia="pl-PL"/>
        </w:rPr>
        <w:t>Zamawiaj</w:t>
      </w:r>
      <w:r w:rsidR="002A7C74" w:rsidRPr="003014D9">
        <w:rPr>
          <w:rFonts w:ascii="Times New Roman" w:hAnsi="Times New Roman" w:cs="Times New Roman"/>
          <w:szCs w:val="24"/>
          <w:lang w:eastAsia="pl-PL"/>
        </w:rPr>
        <w:t xml:space="preserve">ący nie wymaga wniesienia wadium oraz zabezpieczenia należytego wykonania umowy.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B71FD6"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TERMIN ZWIĄZANIA OFERTĄ</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00314EF4" w:rsidRPr="003014D9">
        <w:rPr>
          <w:rFonts w:ascii="Times New Roman" w:hAnsi="Times New Roman" w:cs="Times New Roman"/>
          <w:szCs w:val="24"/>
          <w:lang w:eastAsia="pl-PL"/>
        </w:rPr>
        <w:br/>
      </w:r>
      <w:r w:rsidRPr="003014D9">
        <w:rPr>
          <w:rFonts w:ascii="Times New Roman" w:hAnsi="Times New Roman" w:cs="Times New Roman"/>
          <w:szCs w:val="24"/>
          <w:lang w:eastAsia="pl-PL"/>
        </w:rPr>
        <w:t>z upływem terminu składania ofert, określonym w rozdziale XXIII SIWZ. Dzień ten jest pierwszym dniem terminu związania ofertą.</w:t>
      </w:r>
    </w:p>
    <w:p w:rsidR="00D570E2" w:rsidRDefault="00D570E2" w:rsidP="003D0948">
      <w:pPr>
        <w:spacing w:after="0" w:line="240" w:lineRule="auto"/>
        <w:rPr>
          <w:rFonts w:ascii="Times New Roman" w:hAnsi="Times New Roman" w:cs="Times New Roman"/>
          <w:b/>
          <w:bCs/>
          <w:sz w:val="24"/>
          <w:szCs w:val="24"/>
          <w:lang w:eastAsia="pl-PL"/>
        </w:rPr>
      </w:pPr>
    </w:p>
    <w:p w:rsidR="00D570E2" w:rsidRDefault="00D570E2" w:rsidP="003D0948">
      <w:pPr>
        <w:spacing w:after="0" w:line="240" w:lineRule="auto"/>
        <w:rPr>
          <w:rFonts w:ascii="Times New Roman" w:hAnsi="Times New Roman" w:cs="Times New Roman"/>
          <w:b/>
          <w:bCs/>
          <w:sz w:val="24"/>
          <w:szCs w:val="24"/>
          <w:lang w:eastAsia="pl-PL"/>
        </w:rPr>
      </w:pPr>
    </w:p>
    <w:p w:rsidR="00706CDA" w:rsidRPr="003014D9" w:rsidRDefault="008D627D" w:rsidP="003D0948">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PRZYGOTOWANIA OFERT</w:t>
      </w:r>
    </w:p>
    <w:p w:rsidR="003D0948" w:rsidRPr="003014D9" w:rsidRDefault="003D0948" w:rsidP="00E37F01">
      <w:pPr>
        <w:spacing w:after="0" w:line="240" w:lineRule="auto"/>
        <w:rPr>
          <w:rFonts w:ascii="Times New Roman" w:hAnsi="Times New Roman" w:cs="Times New Roman"/>
          <w:b/>
          <w:u w:val="single"/>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w:t>
      </w:r>
      <w:r w:rsidR="00E3450A" w:rsidRPr="003014D9">
        <w:rPr>
          <w:rFonts w:ascii="Times New Roman" w:hAnsi="Times New Roman" w:cs="Times New Roman"/>
          <w:szCs w:val="24"/>
          <w:lang w:eastAsia="pl-PL"/>
        </w:rPr>
        <w:t xml:space="preserve"> stanowiący</w:t>
      </w:r>
      <w:r w:rsidR="00525405" w:rsidRPr="003014D9">
        <w:rPr>
          <w:rFonts w:ascii="Times New Roman" w:hAnsi="Times New Roman" w:cs="Times New Roman"/>
          <w:szCs w:val="24"/>
          <w:lang w:eastAsia="pl-PL"/>
        </w:rPr>
        <w:t>m</w:t>
      </w:r>
      <w:r w:rsidR="00E3450A" w:rsidRPr="003014D9">
        <w:rPr>
          <w:rFonts w:ascii="Times New Roman" w:hAnsi="Times New Roman" w:cs="Times New Roman"/>
          <w:szCs w:val="24"/>
          <w:lang w:eastAsia="pl-PL"/>
        </w:rPr>
        <w:t xml:space="preserve"> załącznik nr 1 do SIWZ</w:t>
      </w:r>
      <w:r w:rsidRPr="003014D9">
        <w:rPr>
          <w:rFonts w:ascii="Times New Roman" w:hAnsi="Times New Roman" w:cs="Times New Roman"/>
          <w:szCs w:val="24"/>
          <w:lang w:eastAsia="pl-PL"/>
        </w:rPr>
        <w:t xml:space="preserve"> lub </w:t>
      </w:r>
      <w:r w:rsidR="00E3450A" w:rsidRPr="003014D9">
        <w:rPr>
          <w:rFonts w:ascii="Times New Roman" w:hAnsi="Times New Roman" w:cs="Times New Roman"/>
          <w:szCs w:val="24"/>
          <w:lang w:eastAsia="pl-PL"/>
        </w:rPr>
        <w:t xml:space="preserve">według takiego samego schematu. </w:t>
      </w:r>
      <w:r w:rsidRPr="003014D9">
        <w:rPr>
          <w:rFonts w:ascii="Times New Roman" w:hAnsi="Times New Roman" w:cs="Times New Roman"/>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155363" w:rsidRPr="003014D9" w:rsidRDefault="00155363" w:rsidP="0053385F">
      <w:pPr>
        <w:spacing w:after="0" w:line="240" w:lineRule="auto"/>
        <w:ind w:left="705" w:hanging="705"/>
        <w:jc w:val="both"/>
        <w:rPr>
          <w:rFonts w:ascii="Times New Roman" w:hAnsi="Times New Roman" w:cs="Times New Roman"/>
          <w:b/>
          <w:bCs/>
          <w:szCs w:val="24"/>
          <w:u w:val="single"/>
          <w:lang w:eastAsia="pl-PL"/>
        </w:rPr>
      </w:pPr>
    </w:p>
    <w:p w:rsidR="00155363" w:rsidRPr="003014D9" w:rsidRDefault="00706CDA" w:rsidP="0015536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w oryginale lub kopii poświadczonej za zgodność z oryginałem.</w:t>
      </w:r>
    </w:p>
    <w:p w:rsidR="00155363" w:rsidRPr="003014D9" w:rsidRDefault="00155363" w:rsidP="00155363">
      <w:pPr>
        <w:spacing w:after="0" w:line="240" w:lineRule="auto"/>
        <w:ind w:left="705" w:hanging="705"/>
        <w:jc w:val="both"/>
        <w:rPr>
          <w:rFonts w:ascii="Times New Roman" w:hAnsi="Times New Roman" w:cs="Times New Roman"/>
          <w:szCs w:val="24"/>
          <w:lang w:eastAsia="pl-PL"/>
        </w:rPr>
      </w:pPr>
    </w:p>
    <w:p w:rsidR="005334D6" w:rsidRPr="00146B7E" w:rsidRDefault="00706CDA" w:rsidP="000C7C1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Default="00706CDA" w:rsidP="00802C1E">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w:t>
      </w:r>
      <w:r w:rsidR="00802C1E">
        <w:rPr>
          <w:rFonts w:ascii="Times New Roman" w:hAnsi="Times New Roman" w:cs="Times New Roman"/>
          <w:szCs w:val="24"/>
          <w:lang w:eastAsia="pl-PL"/>
        </w:rPr>
        <w:t>szyte, spięte, zbindowane itp.)</w:t>
      </w:r>
    </w:p>
    <w:p w:rsidR="00146B7E" w:rsidRPr="00802C1E" w:rsidRDefault="00146B7E" w:rsidP="00802C1E">
      <w:pPr>
        <w:spacing w:after="0" w:line="240" w:lineRule="auto"/>
        <w:ind w:left="705" w:hanging="705"/>
        <w:jc w:val="both"/>
        <w:rPr>
          <w:rFonts w:ascii="Times New Roman" w:hAnsi="Times New Roman" w:cs="Times New Roman"/>
          <w:b/>
          <w:bCs/>
          <w:szCs w:val="24"/>
          <w:lang w:eastAsia="pl-PL"/>
        </w:rPr>
      </w:pPr>
    </w:p>
    <w:p w:rsidR="00706CDA" w:rsidRDefault="00706CDA" w:rsidP="0053385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146B7E" w:rsidRPr="003014D9" w:rsidRDefault="00146B7E" w:rsidP="0053385F">
      <w:pPr>
        <w:spacing w:after="0" w:line="240" w:lineRule="auto"/>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155363" w:rsidRPr="003014D9" w:rsidRDefault="00155363"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00155363" w:rsidRPr="003014D9">
        <w:rPr>
          <w:rFonts w:ascii="Times New Roman" w:hAnsi="Times New Roman" w:cs="Times New Roman"/>
          <w:szCs w:val="24"/>
          <w:lang w:eastAsia="pl-PL"/>
        </w:rPr>
        <w:br/>
      </w:r>
      <w:r w:rsidRPr="003014D9">
        <w:rPr>
          <w:rFonts w:ascii="Times New Roman" w:hAnsi="Times New Roman" w:cs="Times New Roman"/>
          <w:szCs w:val="24"/>
          <w:lang w:eastAsia="pl-PL"/>
        </w:rPr>
        <w:t>z załącznikiem nr 1 do SIWZ.</w:t>
      </w:r>
    </w:p>
    <w:p w:rsidR="00155363" w:rsidRPr="003014D9" w:rsidRDefault="00155363" w:rsidP="0053385F">
      <w:pPr>
        <w:spacing w:after="0" w:line="240" w:lineRule="auto"/>
        <w:ind w:left="705" w:hanging="705"/>
        <w:rPr>
          <w:rFonts w:ascii="Times New Roman" w:hAnsi="Times New Roman" w:cs="Times New Roman"/>
          <w:b/>
          <w:bCs/>
          <w:szCs w:val="24"/>
          <w:lang w:eastAsia="pl-PL"/>
        </w:rPr>
      </w:pPr>
    </w:p>
    <w:p w:rsidR="00155363" w:rsidRDefault="00706CDA" w:rsidP="00EC4DD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6E356C" w:rsidRPr="003014D9" w:rsidRDefault="006E356C" w:rsidP="00EC4DD0">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3385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00F472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publicznego. Pełnomocnictwo należy dołączyć w oryginale bądź kopii, potwierdzonej </w:t>
      </w:r>
      <w:r w:rsidR="009123AC" w:rsidRPr="003014D9">
        <w:rPr>
          <w:rFonts w:ascii="Times New Roman" w:hAnsi="Times New Roman" w:cs="Times New Roman"/>
          <w:szCs w:val="24"/>
          <w:lang w:eastAsia="pl-PL"/>
        </w:rPr>
        <w:t xml:space="preserve">notarialnie </w:t>
      </w:r>
      <w:r w:rsidRPr="003014D9">
        <w:rPr>
          <w:rFonts w:ascii="Times New Roman" w:hAnsi="Times New Roman" w:cs="Times New Roman"/>
          <w:szCs w:val="24"/>
          <w:lang w:eastAsia="pl-PL"/>
        </w:rPr>
        <w:t>za zgodność z oryginałem.</w:t>
      </w:r>
    </w:p>
    <w:p w:rsidR="009123AC" w:rsidRPr="003014D9" w:rsidRDefault="009123AC" w:rsidP="0053385F">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501118" w:rsidRPr="003014D9" w:rsidRDefault="00501118" w:rsidP="00FF3BE5">
      <w:pPr>
        <w:spacing w:after="0" w:line="240" w:lineRule="auto"/>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706CDA" w:rsidRPr="003014D9" w:rsidRDefault="00706CDA" w:rsidP="009C3134">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4.1.</w:t>
      </w:r>
      <w:r w:rsidRPr="003014D9">
        <w:rPr>
          <w:rFonts w:ascii="Times New Roman" w:hAnsi="Times New Roman" w:cs="Times New Roman"/>
          <w:b/>
          <w:bCs/>
          <w:szCs w:val="24"/>
          <w:lang w:eastAsia="pl-PL"/>
        </w:rPr>
        <w:tab/>
      </w:r>
      <w:r w:rsidR="00FA75C5"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FA75C5">
        <w:rPr>
          <w:rFonts w:ascii="Times New Roman" w:hAnsi="Times New Roman" w:cs="Times New Roman"/>
          <w:lang w:eastAsia="pl-PL"/>
        </w:rPr>
        <w:t>yć sporządzona w języku polskim.</w:t>
      </w:r>
    </w:p>
    <w:p w:rsidR="003C0F14" w:rsidRPr="003014D9" w:rsidRDefault="003C0F14" w:rsidP="00FA75C5">
      <w:pPr>
        <w:spacing w:after="0" w:line="240" w:lineRule="auto"/>
        <w:rPr>
          <w:rFonts w:ascii="Times New Roman" w:hAnsi="Times New Roman" w:cs="Times New Roman"/>
          <w:b/>
          <w:bCs/>
          <w:szCs w:val="24"/>
          <w:lang w:eastAsia="pl-PL"/>
        </w:rPr>
      </w:pPr>
    </w:p>
    <w:p w:rsidR="003C0F14" w:rsidRDefault="00706CDA" w:rsidP="005B063C">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Oferta musi być napisana na maszynie do pisania, komputerze lub </w:t>
      </w:r>
      <w:r w:rsidR="00A76843" w:rsidRPr="003014D9">
        <w:rPr>
          <w:rFonts w:ascii="Times New Roman" w:hAnsi="Times New Roman" w:cs="Times New Roman"/>
          <w:szCs w:val="24"/>
          <w:lang w:eastAsia="pl-PL"/>
        </w:rPr>
        <w:t xml:space="preserve">odręcznie </w:t>
      </w:r>
      <w:r w:rsidRPr="003014D9">
        <w:rPr>
          <w:rFonts w:ascii="Times New Roman" w:hAnsi="Times New Roman" w:cs="Times New Roman"/>
          <w:szCs w:val="24"/>
          <w:lang w:eastAsia="pl-PL"/>
        </w:rPr>
        <w:t>nieścieralnym atramentem.</w:t>
      </w:r>
    </w:p>
    <w:p w:rsidR="00C657A0" w:rsidRPr="005B063C" w:rsidRDefault="00C657A0" w:rsidP="005B063C">
      <w:pPr>
        <w:spacing w:after="0" w:line="240" w:lineRule="auto"/>
        <w:ind w:left="705" w:hanging="705"/>
        <w:rPr>
          <w:rFonts w:ascii="Times New Roman" w:hAnsi="Times New Roman" w:cs="Times New Roman"/>
          <w:szCs w:val="24"/>
          <w:lang w:eastAsia="pl-PL"/>
        </w:rPr>
      </w:pPr>
    </w:p>
    <w:p w:rsidR="00706CDA" w:rsidRPr="003014D9" w:rsidRDefault="00706CDA" w:rsidP="0053385F">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3C0F14" w:rsidRPr="003014D9" w:rsidRDefault="003C0F14" w:rsidP="0053385F">
      <w:pPr>
        <w:spacing w:after="0" w:line="240" w:lineRule="auto"/>
        <w:ind w:left="705" w:hanging="705"/>
        <w:rPr>
          <w:rFonts w:ascii="Times New Roman" w:hAnsi="Times New Roman" w:cs="Times New Roman"/>
          <w:b/>
          <w:bCs/>
          <w:szCs w:val="24"/>
          <w:lang w:eastAsia="pl-PL"/>
        </w:rPr>
      </w:pPr>
    </w:p>
    <w:p w:rsidR="003C0F14" w:rsidRDefault="00706CDA" w:rsidP="00FA26D4">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003C0F14" w:rsidRPr="003014D9">
        <w:rPr>
          <w:rFonts w:ascii="Times New Roman" w:hAnsi="Times New Roman" w:cs="Times New Roman"/>
          <w:bCs/>
          <w:szCs w:val="24"/>
          <w:lang w:eastAsia="pl-PL"/>
        </w:rPr>
        <w:t>.</w:t>
      </w:r>
    </w:p>
    <w:p w:rsidR="00C045FA" w:rsidRPr="003014D9" w:rsidRDefault="00C045FA" w:rsidP="00FA26D4">
      <w:pPr>
        <w:spacing w:after="0" w:line="240" w:lineRule="auto"/>
        <w:ind w:left="705" w:hanging="705"/>
        <w:jc w:val="both"/>
        <w:rPr>
          <w:rFonts w:ascii="Times New Roman" w:hAnsi="Times New Roman" w:cs="Times New Roman"/>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3014D9" w:rsidRDefault="003C0F14" w:rsidP="00C56AA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3C0F14" w:rsidRPr="003014D9" w:rsidRDefault="003C0F14" w:rsidP="00C56AA8">
      <w:pPr>
        <w:spacing w:after="0" w:line="240" w:lineRule="auto"/>
        <w:ind w:left="705" w:hanging="705"/>
        <w:jc w:val="both"/>
        <w:rPr>
          <w:rFonts w:ascii="Times New Roman" w:hAnsi="Times New Roman" w:cs="Times New Roman"/>
          <w:szCs w:val="24"/>
          <w:lang w:eastAsia="pl-PL"/>
        </w:rPr>
      </w:pPr>
    </w:p>
    <w:p w:rsidR="00706CDA" w:rsidRPr="003014D9" w:rsidRDefault="00706CDA" w:rsidP="00C56AA8">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3014D9">
        <w:rPr>
          <w:rFonts w:ascii="Times New Roman" w:hAnsi="Times New Roman" w:cs="Times New Roman"/>
          <w:lang w:eastAsia="pl-PL"/>
        </w:rPr>
        <w:t>Wykonawca zobowiązany jest do podania</w:t>
      </w:r>
      <w:r w:rsidR="003C77FE">
        <w:rPr>
          <w:rFonts w:ascii="Times New Roman" w:hAnsi="Times New Roman" w:cs="Times New Roman"/>
          <w:lang w:eastAsia="pl-PL"/>
        </w:rPr>
        <w:t>: specyfikacji każdego artykułu oraz</w:t>
      </w:r>
      <w:r w:rsidR="00E41E15">
        <w:rPr>
          <w:rFonts w:ascii="Times New Roman" w:hAnsi="Times New Roman" w:cs="Times New Roman"/>
          <w:lang w:eastAsia="pl-PL"/>
        </w:rPr>
        <w:t xml:space="preserve"> </w:t>
      </w:r>
      <w:r w:rsidR="00AF0E7F" w:rsidRPr="003014D9">
        <w:rPr>
          <w:rFonts w:ascii="Times New Roman" w:eastAsia="Times New Roman" w:hAnsi="Times New Roman" w:cs="Times New Roman"/>
          <w:szCs w:val="20"/>
          <w:lang w:eastAsia="pl-PL"/>
        </w:rPr>
        <w:t xml:space="preserve"> </w:t>
      </w:r>
      <w:r w:rsidR="00D8672E">
        <w:rPr>
          <w:rFonts w:ascii="Times New Roman" w:eastAsia="Times New Roman" w:hAnsi="Times New Roman" w:cs="Times New Roman"/>
          <w:szCs w:val="20"/>
          <w:lang w:eastAsia="pl-PL"/>
        </w:rPr>
        <w:t>nazwy</w:t>
      </w:r>
      <w:r w:rsidR="00AF0E7F" w:rsidRPr="003014D9">
        <w:rPr>
          <w:rFonts w:ascii="Times New Roman" w:eastAsia="Times New Roman" w:hAnsi="Times New Roman" w:cs="Times New Roman"/>
          <w:szCs w:val="20"/>
          <w:lang w:eastAsia="pl-PL"/>
        </w:rPr>
        <w:t xml:space="preserve"> producenta</w:t>
      </w:r>
      <w:r w:rsidR="00835265">
        <w:rPr>
          <w:rFonts w:ascii="Times New Roman" w:eastAsia="Times New Roman" w:hAnsi="Times New Roman" w:cs="Times New Roman"/>
          <w:szCs w:val="20"/>
          <w:lang w:eastAsia="pl-PL"/>
        </w:rPr>
        <w:t>*</w:t>
      </w:r>
      <w:r w:rsidR="00146B7E">
        <w:rPr>
          <w:rFonts w:ascii="Times New Roman" w:eastAsia="Times New Roman" w:hAnsi="Times New Roman" w:cs="Times New Roman"/>
          <w:szCs w:val="20"/>
          <w:lang w:eastAsia="pl-PL"/>
        </w:rPr>
        <w:t xml:space="preserve"> </w:t>
      </w:r>
      <w:r w:rsidRPr="003014D9">
        <w:rPr>
          <w:rFonts w:ascii="Times New Roman" w:hAnsi="Times New Roman" w:cs="Times New Roman"/>
          <w:lang w:eastAsia="pl-PL"/>
        </w:rPr>
        <w:t>- w formularzu t</w:t>
      </w:r>
      <w:r w:rsidR="00CB425B" w:rsidRPr="003014D9">
        <w:rPr>
          <w:rFonts w:ascii="Times New Roman" w:hAnsi="Times New Roman" w:cs="Times New Roman"/>
          <w:lang w:eastAsia="pl-PL"/>
        </w:rPr>
        <w:t>echniczno – cenowym, stanowiącym</w:t>
      </w:r>
      <w:r w:rsidRPr="003014D9">
        <w:rPr>
          <w:rFonts w:ascii="Times New Roman" w:hAnsi="Times New Roman" w:cs="Times New Roman"/>
          <w:lang w:eastAsia="pl-PL"/>
        </w:rPr>
        <w:t xml:space="preserve">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 </w:t>
      </w:r>
    </w:p>
    <w:p w:rsidR="00706CDA" w:rsidRPr="005A45BA" w:rsidRDefault="00835265" w:rsidP="005A45BA">
      <w:pPr>
        <w:spacing w:after="0" w:line="240" w:lineRule="auto"/>
        <w:ind w:left="705"/>
        <w:jc w:val="both"/>
        <w:rPr>
          <w:rFonts w:ascii="Times New Roman" w:hAnsi="Times New Roman" w:cs="Times New Roman"/>
          <w:b/>
          <w:sz w:val="18"/>
        </w:rPr>
      </w:pPr>
      <w:r w:rsidRPr="005A45BA">
        <w:rPr>
          <w:rFonts w:ascii="Times New Roman" w:hAnsi="Times New Roman" w:cs="Times New Roman"/>
          <w:b/>
          <w:sz w:val="18"/>
        </w:rPr>
        <w:t>*W przypadku wpisania przez Wykonawcę w kolumnie 5 sformułowań typu: „inny”, „różni”, „-” itp. lub podania niepełnej nazwy producenta</w:t>
      </w:r>
      <w:r w:rsidR="006542D5">
        <w:rPr>
          <w:rFonts w:ascii="Times New Roman" w:hAnsi="Times New Roman" w:cs="Times New Roman"/>
          <w:b/>
          <w:sz w:val="18"/>
        </w:rPr>
        <w:t>, braku specyfikacji</w:t>
      </w:r>
      <w:r w:rsidRPr="005A45BA">
        <w:rPr>
          <w:rFonts w:ascii="Times New Roman" w:hAnsi="Times New Roman" w:cs="Times New Roman"/>
          <w:b/>
          <w:sz w:val="18"/>
        </w:rPr>
        <w:t xml:space="preserve"> albo pozostawienie pustej rubryki, spowoduje odrzucenie oferty.</w:t>
      </w:r>
      <w:r w:rsidR="00F701F2" w:rsidRPr="00F701F2">
        <w:rPr>
          <w:rFonts w:ascii="Times New Roman" w:hAnsi="Times New Roman" w:cs="Times New Roman"/>
          <w:b/>
          <w:sz w:val="18"/>
        </w:rPr>
        <w:t xml:space="preserve"> </w:t>
      </w:r>
    </w:p>
    <w:p w:rsidR="00835265" w:rsidRPr="003014D9" w:rsidRDefault="00835265" w:rsidP="00835265">
      <w:pPr>
        <w:spacing w:after="0" w:line="240" w:lineRule="auto"/>
        <w:ind w:left="705"/>
        <w:rPr>
          <w:rFonts w:ascii="Times New Roman" w:hAnsi="Times New Roman" w:cs="Times New Roman"/>
          <w:b/>
          <w:bCs/>
          <w:lang w:eastAsia="pl-PL"/>
        </w:rPr>
      </w:pPr>
    </w:p>
    <w:p w:rsidR="00706CDA" w:rsidRPr="003014D9" w:rsidRDefault="00706CDA" w:rsidP="00C56AA8">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007E3004" w:rsidRPr="003014D9">
        <w:rPr>
          <w:rFonts w:ascii="Times New Roman" w:hAnsi="Times New Roman" w:cs="Times New Roman"/>
          <w:lang w:eastAsia="pl-PL"/>
        </w:rPr>
        <w:br/>
      </w:r>
      <w:r w:rsidRPr="003014D9">
        <w:rPr>
          <w:rFonts w:ascii="Times New Roman" w:hAnsi="Times New Roman" w:cs="Times New Roman"/>
          <w:lang w:eastAsia="pl-PL"/>
        </w:rPr>
        <w:t xml:space="preserve"> i oświadczeniami były ponumerowane oraz parafowane przez osobę/y upoważnioną/e do reprezentowania Wykonawcy. W przypadku, gdy jakakolwiek strona zostanie podpisana przez Wykonawcę, parafa na tej stronie nie jest już wymagana.</w:t>
      </w:r>
    </w:p>
    <w:p w:rsidR="00706CDA" w:rsidRPr="003014D9" w:rsidRDefault="00706CDA" w:rsidP="00C56AA8">
      <w:pPr>
        <w:spacing w:after="0" w:line="240" w:lineRule="auto"/>
        <w:ind w:left="705" w:hanging="705"/>
        <w:jc w:val="both"/>
        <w:rPr>
          <w:rFonts w:ascii="Times New Roman" w:hAnsi="Times New Roman" w:cs="Times New Roman"/>
          <w:lang w:eastAsia="pl-PL"/>
        </w:rPr>
      </w:pPr>
    </w:p>
    <w:p w:rsidR="0031385C" w:rsidRDefault="00706CDA" w:rsidP="000C5ACE">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0C5ACE" w:rsidRPr="0031385C" w:rsidRDefault="000C5ACE" w:rsidP="000C5ACE">
      <w:pPr>
        <w:spacing w:after="0" w:line="240" w:lineRule="auto"/>
        <w:ind w:left="705" w:hanging="705"/>
        <w:jc w:val="both"/>
        <w:rPr>
          <w:rFonts w:ascii="Times New Roman" w:hAnsi="Times New Roman" w:cs="Times New Roman"/>
          <w:lang w:eastAsia="pl-PL"/>
        </w:rPr>
      </w:pPr>
    </w:p>
    <w:p w:rsidR="00B20A22" w:rsidRPr="00B20A22" w:rsidRDefault="00B20A22" w:rsidP="00B20A2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lang w:eastAsia="pl-PL"/>
        </w:rPr>
      </w:pPr>
      <w:r w:rsidRPr="00B20A22">
        <w:rPr>
          <w:rFonts w:ascii="Times New Roman" w:hAnsi="Times New Roman" w:cs="Times New Roman"/>
          <w:b/>
          <w:bCs/>
          <w:sz w:val="24"/>
          <w:lang w:eastAsia="pl-PL"/>
        </w:rPr>
        <w:t>nazwa (firma) Wykonawcy …………………………………………………..</w:t>
      </w:r>
    </w:p>
    <w:p w:rsidR="00B20A22" w:rsidRPr="00B20A22" w:rsidRDefault="00B20A22" w:rsidP="00B20A2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lang w:eastAsia="pl-PL"/>
        </w:rPr>
      </w:pPr>
      <w:r w:rsidRPr="00B20A22">
        <w:rPr>
          <w:rFonts w:ascii="Times New Roman" w:hAnsi="Times New Roman" w:cs="Times New Roman"/>
          <w:b/>
          <w:bCs/>
          <w:sz w:val="24"/>
          <w:lang w:eastAsia="pl-PL"/>
        </w:rPr>
        <w:t>adres Wykonawcy                ……………………………………………….…..</w:t>
      </w:r>
    </w:p>
    <w:p w:rsidR="00B20A22" w:rsidRPr="00B20A22" w:rsidRDefault="00B20A22" w:rsidP="00B20A2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lang w:eastAsia="pl-PL"/>
        </w:rPr>
      </w:pPr>
      <w:r w:rsidRPr="00B20A22">
        <w:rPr>
          <w:rFonts w:ascii="Times New Roman" w:hAnsi="Times New Roman" w:cs="Times New Roman"/>
          <w:b/>
          <w:bCs/>
          <w:sz w:val="24"/>
          <w:lang w:eastAsia="pl-PL"/>
        </w:rPr>
        <w:t>nr telefonu                             ……………………………………………………</w:t>
      </w:r>
    </w:p>
    <w:p w:rsidR="00B20A22" w:rsidRPr="00B20A22" w:rsidRDefault="00B20A22" w:rsidP="00B20A2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lang w:eastAsia="pl-PL"/>
        </w:rPr>
      </w:pPr>
      <w:r w:rsidRPr="00B20A22">
        <w:rPr>
          <w:rFonts w:ascii="Times New Roman" w:hAnsi="Times New Roman" w:cs="Times New Roman"/>
          <w:b/>
          <w:bCs/>
          <w:sz w:val="24"/>
          <w:lang w:eastAsia="pl-PL"/>
        </w:rPr>
        <w:t>adres e-mail                           ……………………………………………………</w:t>
      </w: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lang w:eastAsia="pl-PL"/>
        </w:rPr>
      </w:pP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lang w:eastAsia="pl-PL"/>
        </w:rPr>
      </w:pPr>
      <w:r w:rsidRPr="00B20A22">
        <w:rPr>
          <w:rFonts w:ascii="Times New Roman" w:hAnsi="Times New Roman" w:cs="Times New Roman"/>
          <w:b/>
          <w:bCs/>
          <w:sz w:val="24"/>
          <w:lang w:eastAsia="pl-PL"/>
        </w:rPr>
        <w:t>Główny Instytut Górnictwa</w:t>
      </w: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lang w:eastAsia="pl-PL"/>
        </w:rPr>
      </w:pPr>
      <w:r w:rsidRPr="00B20A22">
        <w:rPr>
          <w:rFonts w:ascii="Times New Roman" w:hAnsi="Times New Roman" w:cs="Times New Roman"/>
          <w:b/>
          <w:bCs/>
          <w:sz w:val="24"/>
          <w:lang w:eastAsia="pl-PL"/>
        </w:rPr>
        <w:t>Plac Gwarków 1, 40 - 166 Katowice</w:t>
      </w: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lang w:eastAsia="pl-PL"/>
        </w:rPr>
      </w:pPr>
      <w:r w:rsidRPr="00B20A22">
        <w:rPr>
          <w:rFonts w:ascii="Times New Roman" w:hAnsi="Times New Roman" w:cs="Times New Roman"/>
          <w:b/>
          <w:bCs/>
          <w:sz w:val="24"/>
          <w:lang w:eastAsia="pl-PL"/>
        </w:rPr>
        <w:t>Gmach Dyrekcji, Dział Handlowy (FZ-1)</w:t>
      </w: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4"/>
          <w:lang w:eastAsia="pl-PL"/>
        </w:rPr>
      </w:pPr>
      <w:r w:rsidRPr="00B20A22">
        <w:rPr>
          <w:rFonts w:ascii="Times New Roman" w:hAnsi="Times New Roman" w:cs="Times New Roman"/>
          <w:b/>
          <w:bCs/>
          <w:sz w:val="24"/>
          <w:lang w:eastAsia="pl-PL"/>
        </w:rPr>
        <w:t>pokój 226, II piętro</w:t>
      </w:r>
    </w:p>
    <w:p w:rsidR="00706CDA" w:rsidRPr="00B20A22"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lang w:eastAsia="pl-PL"/>
        </w:rPr>
      </w:pPr>
    </w:p>
    <w:p w:rsidR="00B20A22" w:rsidRPr="00B20A22" w:rsidRDefault="00B20A2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lang w:eastAsia="pl-PL"/>
        </w:rPr>
      </w:pPr>
      <w:r w:rsidRPr="00B20A22">
        <w:rPr>
          <w:rFonts w:ascii="Times New Roman" w:hAnsi="Times New Roman" w:cs="Times New Roman"/>
          <w:b/>
          <w:sz w:val="24"/>
          <w:lang w:eastAsia="pl-PL"/>
        </w:rPr>
        <w:t>Nr sprawy: FZ-1/</w:t>
      </w:r>
      <w:r w:rsidR="004F09DD">
        <w:rPr>
          <w:rFonts w:ascii="Times New Roman" w:hAnsi="Times New Roman" w:cs="Times New Roman"/>
          <w:b/>
          <w:sz w:val="24"/>
          <w:lang w:eastAsia="pl-PL"/>
        </w:rPr>
        <w:t>5125</w:t>
      </w:r>
      <w:r w:rsidRPr="00B20A22">
        <w:rPr>
          <w:rFonts w:ascii="Times New Roman" w:hAnsi="Times New Roman" w:cs="Times New Roman"/>
          <w:b/>
          <w:sz w:val="24"/>
          <w:lang w:eastAsia="pl-PL"/>
        </w:rPr>
        <w:t>/SK/</w:t>
      </w:r>
      <w:r w:rsidR="004F09DD">
        <w:rPr>
          <w:rFonts w:ascii="Times New Roman" w:hAnsi="Times New Roman" w:cs="Times New Roman"/>
          <w:b/>
          <w:sz w:val="24"/>
          <w:lang w:eastAsia="pl-PL"/>
        </w:rPr>
        <w:t>19</w:t>
      </w:r>
      <w:r w:rsidRPr="00B20A22">
        <w:rPr>
          <w:rFonts w:ascii="Times New Roman" w:hAnsi="Times New Roman" w:cs="Times New Roman"/>
          <w:b/>
          <w:sz w:val="24"/>
          <w:lang w:eastAsia="pl-PL"/>
        </w:rPr>
        <w:t xml:space="preserve"> </w:t>
      </w:r>
    </w:p>
    <w:p w:rsidR="00B20A22" w:rsidRPr="00B20A22" w:rsidRDefault="00B20A22"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lang w:eastAsia="pl-PL"/>
        </w:rPr>
      </w:pPr>
    </w:p>
    <w:p w:rsidR="00577C94" w:rsidRPr="00B20A22" w:rsidRDefault="00BA150F" w:rsidP="00BA150F">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rPr>
      </w:pPr>
      <w:r w:rsidRPr="00B20A22">
        <w:rPr>
          <w:rFonts w:ascii="Times New Roman" w:hAnsi="Times New Roman" w:cs="Times New Roman"/>
          <w:b/>
          <w:bCs/>
          <w:sz w:val="24"/>
          <w:lang w:eastAsia="pl-PL"/>
        </w:rPr>
        <w:lastRenderedPageBreak/>
        <w:t>„</w:t>
      </w:r>
      <w:r w:rsidR="00706CDA" w:rsidRPr="00B20A22">
        <w:rPr>
          <w:rFonts w:ascii="Times New Roman" w:hAnsi="Times New Roman" w:cs="Times New Roman"/>
          <w:b/>
          <w:bCs/>
          <w:sz w:val="24"/>
          <w:lang w:eastAsia="pl-PL"/>
        </w:rPr>
        <w:t xml:space="preserve">Przetarg nieograniczony na </w:t>
      </w:r>
      <w:r w:rsidR="00886063" w:rsidRPr="00B20A22">
        <w:rPr>
          <w:rFonts w:ascii="Times New Roman" w:hAnsi="Times New Roman" w:cs="Times New Roman"/>
          <w:b/>
          <w:bCs/>
          <w:sz w:val="24"/>
          <w:lang w:eastAsia="pl-PL"/>
        </w:rPr>
        <w:t>dostawę</w:t>
      </w:r>
      <w:r w:rsidR="00B20A22" w:rsidRPr="00B20A22">
        <w:rPr>
          <w:rFonts w:ascii="Times New Roman" w:hAnsi="Times New Roman" w:cs="Times New Roman"/>
          <w:b/>
          <w:bCs/>
          <w:sz w:val="24"/>
          <w:lang w:eastAsia="pl-PL"/>
        </w:rPr>
        <w:t xml:space="preserve"> </w:t>
      </w:r>
      <w:r w:rsidR="00B20A22" w:rsidRPr="00B20A22">
        <w:rPr>
          <w:rFonts w:ascii="Times New Roman" w:hAnsi="Times New Roman" w:cs="Times New Roman"/>
          <w:b/>
          <w:sz w:val="24"/>
        </w:rPr>
        <w:t>artykułów BHP na okres jednego roku dla GIG Katowice</w:t>
      </w:r>
      <w:r w:rsidR="003473AD" w:rsidRPr="00B20A22">
        <w:rPr>
          <w:rFonts w:ascii="Times New Roman" w:hAnsi="Times New Roman" w:cs="Times New Roman"/>
          <w:b/>
          <w:bCs/>
          <w:sz w:val="24"/>
          <w:lang w:eastAsia="pl-PL"/>
        </w:rPr>
        <w:t>”</w:t>
      </w:r>
    </w:p>
    <w:p w:rsidR="00577C94" w:rsidRPr="00340129" w:rsidRDefault="00577C94" w:rsidP="00577C9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4"/>
          <w:lang w:eastAsia="pl-PL"/>
        </w:rPr>
      </w:pPr>
    </w:p>
    <w:p w:rsidR="00706CDA" w:rsidRPr="003014D9"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772942"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32"/>
          <w:szCs w:val="24"/>
          <w:vertAlign w:val="superscript"/>
          <w:lang w:eastAsia="pl-PL"/>
        </w:rPr>
      </w:pPr>
      <w:r w:rsidRPr="00B20A22">
        <w:rPr>
          <w:rFonts w:ascii="Times New Roman" w:hAnsi="Times New Roman" w:cs="Times New Roman"/>
          <w:b/>
          <w:bCs/>
          <w:sz w:val="32"/>
          <w:szCs w:val="24"/>
          <w:lang w:eastAsia="pl-PL"/>
        </w:rPr>
        <w:t xml:space="preserve">Nie otwierać przed dniem  </w:t>
      </w:r>
      <w:r w:rsidR="00772942" w:rsidRPr="00772942">
        <w:rPr>
          <w:rFonts w:ascii="Times New Roman" w:hAnsi="Times New Roman" w:cs="Times New Roman"/>
          <w:b/>
          <w:bCs/>
          <w:color w:val="FF0000"/>
          <w:sz w:val="32"/>
          <w:szCs w:val="24"/>
          <w:lang w:eastAsia="pl-PL"/>
        </w:rPr>
        <w:t>08</w:t>
      </w:r>
      <w:r w:rsidR="002F5A2B" w:rsidRPr="00772942">
        <w:rPr>
          <w:rFonts w:ascii="Times New Roman" w:hAnsi="Times New Roman" w:cs="Times New Roman"/>
          <w:b/>
          <w:bCs/>
          <w:color w:val="FF0000"/>
          <w:sz w:val="32"/>
          <w:szCs w:val="24"/>
          <w:lang w:eastAsia="pl-PL"/>
        </w:rPr>
        <w:t>/</w:t>
      </w:r>
      <w:r w:rsidR="00772942" w:rsidRPr="00772942">
        <w:rPr>
          <w:rFonts w:ascii="Times New Roman" w:hAnsi="Times New Roman" w:cs="Times New Roman"/>
          <w:b/>
          <w:bCs/>
          <w:color w:val="FF0000"/>
          <w:sz w:val="32"/>
          <w:szCs w:val="24"/>
          <w:lang w:eastAsia="pl-PL"/>
        </w:rPr>
        <w:t>02</w:t>
      </w:r>
      <w:r w:rsidR="002F5A2B" w:rsidRPr="00772942">
        <w:rPr>
          <w:rFonts w:ascii="Times New Roman" w:hAnsi="Times New Roman" w:cs="Times New Roman"/>
          <w:b/>
          <w:bCs/>
          <w:color w:val="FF0000"/>
          <w:sz w:val="32"/>
          <w:szCs w:val="24"/>
          <w:lang w:eastAsia="pl-PL"/>
        </w:rPr>
        <w:t>/201</w:t>
      </w:r>
      <w:r w:rsidR="007B4DBF" w:rsidRPr="00772942">
        <w:rPr>
          <w:rFonts w:ascii="Times New Roman" w:hAnsi="Times New Roman" w:cs="Times New Roman"/>
          <w:b/>
          <w:bCs/>
          <w:color w:val="FF0000"/>
          <w:sz w:val="32"/>
          <w:szCs w:val="24"/>
          <w:lang w:eastAsia="pl-PL"/>
        </w:rPr>
        <w:t>9</w:t>
      </w:r>
      <w:r w:rsidR="002F5A2B" w:rsidRPr="00772942">
        <w:rPr>
          <w:rFonts w:ascii="Times New Roman" w:hAnsi="Times New Roman" w:cs="Times New Roman"/>
          <w:b/>
          <w:bCs/>
          <w:color w:val="FF0000"/>
          <w:sz w:val="32"/>
          <w:szCs w:val="24"/>
          <w:lang w:eastAsia="pl-PL"/>
        </w:rPr>
        <w:t xml:space="preserve">r. </w:t>
      </w:r>
      <w:r w:rsidRPr="00772942">
        <w:rPr>
          <w:rFonts w:ascii="Times New Roman" w:hAnsi="Times New Roman" w:cs="Times New Roman"/>
          <w:b/>
          <w:bCs/>
          <w:color w:val="FF0000"/>
          <w:sz w:val="32"/>
          <w:szCs w:val="24"/>
          <w:lang w:eastAsia="pl-PL"/>
        </w:rPr>
        <w:t xml:space="preserve">do godz. </w:t>
      </w:r>
      <w:r w:rsidR="00A23271" w:rsidRPr="00772942">
        <w:rPr>
          <w:rFonts w:ascii="Times New Roman" w:hAnsi="Times New Roman" w:cs="Times New Roman"/>
          <w:b/>
          <w:bCs/>
          <w:color w:val="FF0000"/>
          <w:sz w:val="32"/>
          <w:szCs w:val="24"/>
          <w:lang w:eastAsia="pl-PL"/>
        </w:rPr>
        <w:t>10:30</w:t>
      </w:r>
    </w:p>
    <w:p w:rsidR="00CA7025" w:rsidRPr="003014D9" w:rsidRDefault="00CA7025"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szCs w:val="24"/>
          <w:vertAlign w:val="superscript"/>
          <w:lang w:eastAsia="pl-PL"/>
        </w:rPr>
      </w:pP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7170C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F6472" w:rsidRPr="003014D9" w:rsidRDefault="00DF6472" w:rsidP="007170C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3014D9" w:rsidRDefault="00706CDA" w:rsidP="00D71280">
      <w:pPr>
        <w:spacing w:after="0" w:line="240" w:lineRule="auto"/>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3014D9" w:rsidRDefault="00D71280" w:rsidP="00E273F8">
      <w:pPr>
        <w:spacing w:after="0" w:line="240" w:lineRule="auto"/>
        <w:ind w:left="660" w:hanging="660"/>
        <w:jc w:val="both"/>
        <w:rPr>
          <w:rFonts w:ascii="Times New Roman" w:hAnsi="Times New Roman" w:cs="Times New Roman"/>
          <w:b/>
          <w:bCs/>
          <w:szCs w:val="24"/>
          <w:lang w:eastAsia="pl-PL"/>
        </w:rPr>
      </w:pPr>
    </w:p>
    <w:p w:rsidR="00706CDA" w:rsidRPr="003014D9"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Informacje stanowiące tajemnicę przedsiębiorstwa, powinny być zgrupowane i stanowić oddzielną część oferty, </w:t>
      </w:r>
      <w:r w:rsidR="00D71280" w:rsidRPr="003014D9">
        <w:rPr>
          <w:rFonts w:ascii="Times New Roman" w:hAnsi="Times New Roman" w:cs="Times New Roman"/>
          <w:szCs w:val="24"/>
          <w:lang w:eastAsia="pl-PL"/>
        </w:rPr>
        <w:t>opisaną w następujący sposób: „T</w:t>
      </w:r>
      <w:r w:rsidRPr="003014D9">
        <w:rPr>
          <w:rFonts w:ascii="Times New Roman" w:hAnsi="Times New Roman" w:cs="Times New Roman"/>
          <w:szCs w:val="24"/>
          <w:lang w:eastAsia="pl-PL"/>
        </w:rPr>
        <w:t>ajemnica przedsiębiorstwa – tylko do wglądu przez Zamawiającego”.</w:t>
      </w:r>
    </w:p>
    <w:p w:rsidR="00D71280" w:rsidRPr="003014D9" w:rsidRDefault="00D71280" w:rsidP="00D71280">
      <w:pPr>
        <w:spacing w:after="0" w:line="240" w:lineRule="auto"/>
        <w:jc w:val="both"/>
        <w:rPr>
          <w:rFonts w:ascii="Times New Roman" w:hAnsi="Times New Roman" w:cs="Times New Roman"/>
          <w:b/>
          <w:bCs/>
          <w:szCs w:val="24"/>
          <w:lang w:eastAsia="pl-PL"/>
        </w:rPr>
      </w:pPr>
    </w:p>
    <w:p w:rsidR="00706CDA" w:rsidRDefault="00706CDA" w:rsidP="00E273F8">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573A4D" w:rsidRPr="003014D9" w:rsidRDefault="00573A4D" w:rsidP="00E273F8">
      <w:pPr>
        <w:spacing w:after="0" w:line="240" w:lineRule="auto"/>
        <w:ind w:left="660" w:hanging="660"/>
        <w:jc w:val="both"/>
        <w:rPr>
          <w:rFonts w:ascii="Times New Roman" w:hAnsi="Times New Roman" w:cs="Times New Roman"/>
          <w:szCs w:val="24"/>
          <w:lang w:eastAsia="pl-PL"/>
        </w:rPr>
      </w:pPr>
    </w:p>
    <w:p w:rsidR="00706CDA" w:rsidRPr="003014D9" w:rsidRDefault="00D71280"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OPIS SPOSOBU OBLICZENIA CENY</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E273F8">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45680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7D5866" w:rsidRPr="003014D9" w:rsidRDefault="007D5866" w:rsidP="00456806">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706CDA" w:rsidRPr="003014D9" w:rsidRDefault="00706CDA" w:rsidP="00524C0F">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706CDA" w:rsidRPr="003014D9" w:rsidRDefault="009906EE" w:rsidP="002B3892">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706CDA" w:rsidRPr="003014D9" w:rsidRDefault="00706CDA" w:rsidP="002B3892">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9E58A5" w:rsidRPr="003014D9" w:rsidRDefault="009E58A5" w:rsidP="002B3892">
      <w:pPr>
        <w:spacing w:after="0" w:line="240" w:lineRule="auto"/>
        <w:ind w:firstLine="705"/>
        <w:jc w:val="both"/>
        <w:rPr>
          <w:rFonts w:ascii="Times New Roman" w:hAnsi="Times New Roman" w:cs="Times New Roman"/>
          <w:b/>
          <w:bCs/>
          <w:szCs w:val="24"/>
          <w:lang w:eastAsia="pl-PL"/>
        </w:rPr>
      </w:pPr>
    </w:p>
    <w:p w:rsidR="00706CDA" w:rsidRPr="003014D9" w:rsidRDefault="00706CDA" w:rsidP="009E58A5">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247F66" w:rsidRPr="003014D9" w:rsidRDefault="00247F66" w:rsidP="009E58A5">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993414">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XXII. </w:t>
      </w:r>
      <w:r w:rsidRPr="003014D9">
        <w:rPr>
          <w:rFonts w:ascii="Times New Roman" w:hAnsi="Times New Roman" w:cs="Times New Roman"/>
          <w:b/>
          <w:bCs/>
          <w:sz w:val="24"/>
          <w:szCs w:val="24"/>
          <w:lang w:eastAsia="pl-PL"/>
        </w:rPr>
        <w:tab/>
        <w:t>MIEJSCE ORAZ TERMIN SKŁADANIA I OTWARCIA OFERT</w:t>
      </w:r>
    </w:p>
    <w:p w:rsidR="00706CDA" w:rsidRPr="007D5866" w:rsidRDefault="00706CDA" w:rsidP="00FF3BE5">
      <w:pPr>
        <w:spacing w:after="0" w:line="240" w:lineRule="auto"/>
        <w:rPr>
          <w:rFonts w:ascii="Times New Roman" w:hAnsi="Times New Roman" w:cs="Times New Roman"/>
          <w:b/>
          <w:bCs/>
          <w:sz w:val="24"/>
          <w:szCs w:val="24"/>
          <w:lang w:eastAsia="pl-PL"/>
        </w:rPr>
      </w:pPr>
    </w:p>
    <w:p w:rsidR="00706CDA" w:rsidRPr="00592DE9"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7D5866">
        <w:rPr>
          <w:rFonts w:ascii="Times New Roman" w:hAnsi="Times New Roman" w:cs="Times New Roman"/>
          <w:b/>
          <w:bCs/>
          <w:szCs w:val="24"/>
          <w:lang w:eastAsia="pl-PL"/>
        </w:rPr>
        <w:t>1.</w:t>
      </w:r>
      <w:r w:rsidRPr="007D5866">
        <w:rPr>
          <w:rFonts w:ascii="Times New Roman" w:hAnsi="Times New Roman" w:cs="Times New Roman"/>
          <w:b/>
          <w:bCs/>
          <w:szCs w:val="24"/>
          <w:lang w:eastAsia="pl-PL"/>
        </w:rPr>
        <w:tab/>
      </w:r>
      <w:r w:rsidRPr="007D5866">
        <w:rPr>
          <w:rFonts w:ascii="Times New Roman" w:hAnsi="Times New Roman" w:cs="Times New Roman"/>
          <w:szCs w:val="24"/>
          <w:lang w:eastAsia="pl-PL"/>
        </w:rPr>
        <w:t>Oferty należy złożyć w siedzibie Zamawiającego w Katowicach przy Placu Gwarków 1, Gmach Dyrekcji, Dział Handlowy (FZ-1)</w:t>
      </w:r>
      <w:r w:rsidR="004108BB" w:rsidRPr="007D5866">
        <w:rPr>
          <w:rFonts w:ascii="Times New Roman" w:hAnsi="Times New Roman" w:cs="Times New Roman"/>
          <w:szCs w:val="24"/>
          <w:lang w:eastAsia="pl-PL"/>
        </w:rPr>
        <w:t xml:space="preserve">, </w:t>
      </w:r>
      <w:r w:rsidRPr="007D5866">
        <w:rPr>
          <w:rFonts w:ascii="Times New Roman" w:hAnsi="Times New Roman" w:cs="Times New Roman"/>
          <w:szCs w:val="24"/>
          <w:lang w:eastAsia="pl-PL"/>
        </w:rPr>
        <w:t>pokój 226, II piętro</w:t>
      </w:r>
      <w:r w:rsidRPr="007D5866">
        <w:rPr>
          <w:rFonts w:ascii="Times New Roman" w:hAnsi="Times New Roman" w:cs="Times New Roman"/>
          <w:b/>
          <w:bCs/>
          <w:szCs w:val="24"/>
          <w:lang w:eastAsia="pl-PL"/>
        </w:rPr>
        <w:t xml:space="preserve"> w terminie do dnia </w:t>
      </w:r>
      <w:r w:rsidR="00592DE9" w:rsidRPr="00592DE9">
        <w:rPr>
          <w:rFonts w:ascii="Times New Roman" w:hAnsi="Times New Roman" w:cs="Times New Roman"/>
          <w:b/>
          <w:bCs/>
          <w:color w:val="FF0000"/>
          <w:szCs w:val="24"/>
          <w:lang w:eastAsia="pl-PL"/>
        </w:rPr>
        <w:t>08</w:t>
      </w:r>
      <w:r w:rsidR="00EF6424" w:rsidRPr="00592DE9">
        <w:rPr>
          <w:rFonts w:ascii="Times New Roman" w:hAnsi="Times New Roman" w:cs="Times New Roman"/>
          <w:b/>
          <w:bCs/>
          <w:color w:val="FF0000"/>
          <w:szCs w:val="24"/>
          <w:lang w:eastAsia="pl-PL"/>
        </w:rPr>
        <w:t>/</w:t>
      </w:r>
      <w:r w:rsidR="00592DE9" w:rsidRPr="00592DE9">
        <w:rPr>
          <w:rFonts w:ascii="Times New Roman" w:hAnsi="Times New Roman" w:cs="Times New Roman"/>
          <w:b/>
          <w:bCs/>
          <w:color w:val="FF0000"/>
          <w:szCs w:val="24"/>
          <w:lang w:eastAsia="pl-PL"/>
        </w:rPr>
        <w:t>02</w:t>
      </w:r>
      <w:r w:rsidR="00EF6424" w:rsidRPr="00592DE9">
        <w:rPr>
          <w:rFonts w:ascii="Times New Roman" w:hAnsi="Times New Roman" w:cs="Times New Roman"/>
          <w:b/>
          <w:bCs/>
          <w:color w:val="FF0000"/>
          <w:szCs w:val="24"/>
          <w:lang w:eastAsia="pl-PL"/>
        </w:rPr>
        <w:t>/</w:t>
      </w:r>
      <w:r w:rsidR="003F4A1E" w:rsidRPr="00592DE9">
        <w:rPr>
          <w:rFonts w:ascii="Times New Roman" w:hAnsi="Times New Roman" w:cs="Times New Roman"/>
          <w:b/>
          <w:bCs/>
          <w:color w:val="FF0000"/>
          <w:szCs w:val="24"/>
          <w:lang w:eastAsia="pl-PL"/>
        </w:rPr>
        <w:t>201</w:t>
      </w:r>
      <w:r w:rsidR="00D859AC" w:rsidRPr="00592DE9">
        <w:rPr>
          <w:rFonts w:ascii="Times New Roman" w:hAnsi="Times New Roman" w:cs="Times New Roman"/>
          <w:b/>
          <w:bCs/>
          <w:color w:val="FF0000"/>
          <w:szCs w:val="24"/>
          <w:lang w:eastAsia="pl-PL"/>
        </w:rPr>
        <w:t>9</w:t>
      </w:r>
      <w:r w:rsidR="003F4A1E" w:rsidRPr="00592DE9">
        <w:rPr>
          <w:rFonts w:ascii="Times New Roman" w:hAnsi="Times New Roman" w:cs="Times New Roman"/>
          <w:b/>
          <w:bCs/>
          <w:color w:val="FF0000"/>
          <w:szCs w:val="24"/>
          <w:lang w:eastAsia="pl-PL"/>
        </w:rPr>
        <w:t>r.</w:t>
      </w:r>
      <w:r w:rsidR="008E3895" w:rsidRPr="00592DE9">
        <w:rPr>
          <w:rFonts w:ascii="Times New Roman" w:hAnsi="Times New Roman" w:cs="Times New Roman"/>
          <w:b/>
          <w:bCs/>
          <w:color w:val="FF0000"/>
          <w:szCs w:val="24"/>
          <w:lang w:eastAsia="pl-PL"/>
        </w:rPr>
        <w:t xml:space="preserve"> do godz. 10:</w:t>
      </w:r>
      <w:r w:rsidRPr="00592DE9">
        <w:rPr>
          <w:rFonts w:ascii="Times New Roman" w:hAnsi="Times New Roman" w:cs="Times New Roman"/>
          <w:b/>
          <w:bCs/>
          <w:color w:val="FF0000"/>
          <w:szCs w:val="24"/>
          <w:lang w:eastAsia="pl-PL"/>
        </w:rPr>
        <w:t>00.</w:t>
      </w:r>
    </w:p>
    <w:p w:rsidR="00706CDA" w:rsidRPr="007D5866" w:rsidRDefault="00706CDA" w:rsidP="00FF3BE5">
      <w:pPr>
        <w:spacing w:after="0" w:line="240" w:lineRule="auto"/>
        <w:rPr>
          <w:rFonts w:ascii="Times New Roman" w:hAnsi="Times New Roman" w:cs="Times New Roman"/>
          <w:b/>
          <w:bCs/>
          <w:szCs w:val="24"/>
          <w:lang w:eastAsia="pl-PL"/>
        </w:rPr>
      </w:pPr>
    </w:p>
    <w:p w:rsidR="00706CDA" w:rsidRPr="007D5866" w:rsidRDefault="00706CDA" w:rsidP="00A739AA">
      <w:pPr>
        <w:spacing w:after="0" w:line="240" w:lineRule="auto"/>
        <w:ind w:left="705" w:hanging="705"/>
        <w:jc w:val="both"/>
        <w:rPr>
          <w:rFonts w:ascii="Times New Roman" w:hAnsi="Times New Roman" w:cs="Times New Roman"/>
          <w:b/>
          <w:bCs/>
          <w:szCs w:val="24"/>
          <w:lang w:eastAsia="pl-PL"/>
        </w:rPr>
      </w:pPr>
      <w:r w:rsidRPr="007D5866">
        <w:rPr>
          <w:rFonts w:ascii="Times New Roman" w:hAnsi="Times New Roman" w:cs="Times New Roman"/>
          <w:b/>
          <w:bCs/>
          <w:szCs w:val="24"/>
          <w:lang w:eastAsia="pl-PL"/>
        </w:rPr>
        <w:t>2.</w:t>
      </w:r>
      <w:r w:rsidRPr="007D5866">
        <w:rPr>
          <w:rFonts w:ascii="Times New Roman" w:hAnsi="Times New Roman" w:cs="Times New Roman"/>
          <w:b/>
          <w:bCs/>
          <w:szCs w:val="24"/>
          <w:lang w:eastAsia="pl-PL"/>
        </w:rPr>
        <w:tab/>
      </w:r>
      <w:r w:rsidRPr="007D5866">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7D5866" w:rsidRDefault="00706CDA" w:rsidP="00FF3BE5">
      <w:pPr>
        <w:spacing w:after="0" w:line="240" w:lineRule="auto"/>
        <w:rPr>
          <w:rFonts w:ascii="Times New Roman" w:hAnsi="Times New Roman" w:cs="Times New Roman"/>
          <w:b/>
          <w:bCs/>
          <w:szCs w:val="24"/>
          <w:lang w:eastAsia="pl-PL"/>
        </w:rPr>
      </w:pPr>
    </w:p>
    <w:p w:rsidR="00706CDA" w:rsidRPr="00592DE9" w:rsidRDefault="00706CDA" w:rsidP="00814C60">
      <w:pPr>
        <w:spacing w:after="0" w:line="240" w:lineRule="auto"/>
        <w:ind w:left="705" w:hanging="705"/>
        <w:jc w:val="both"/>
        <w:rPr>
          <w:rFonts w:ascii="Times New Roman" w:hAnsi="Times New Roman" w:cs="Times New Roman"/>
          <w:b/>
          <w:bCs/>
          <w:color w:val="FF0000"/>
          <w:szCs w:val="24"/>
          <w:lang w:eastAsia="pl-PL"/>
        </w:rPr>
      </w:pPr>
      <w:r w:rsidRPr="007D5866">
        <w:rPr>
          <w:rFonts w:ascii="Times New Roman" w:hAnsi="Times New Roman" w:cs="Times New Roman"/>
          <w:b/>
          <w:bCs/>
          <w:szCs w:val="24"/>
          <w:lang w:eastAsia="pl-PL"/>
        </w:rPr>
        <w:t>3.</w:t>
      </w:r>
      <w:r w:rsidRPr="007D5866">
        <w:rPr>
          <w:rFonts w:ascii="Times New Roman" w:hAnsi="Times New Roman" w:cs="Times New Roman"/>
          <w:b/>
          <w:bCs/>
          <w:szCs w:val="24"/>
          <w:lang w:eastAsia="pl-PL"/>
        </w:rPr>
        <w:tab/>
      </w:r>
      <w:r w:rsidRPr="007D5866">
        <w:rPr>
          <w:rFonts w:ascii="Times New Roman" w:hAnsi="Times New Roman" w:cs="Times New Roman"/>
          <w:szCs w:val="24"/>
          <w:lang w:eastAsia="pl-PL"/>
        </w:rPr>
        <w:t>Otwarcie ofert nastąpi w siedzibie Zamawiającego w Katowicach przy Placu Gwarków 1, Gmach Dyrekcji, Dział Handlowy (FZ-1)</w:t>
      </w:r>
      <w:r w:rsidR="00A739AA" w:rsidRPr="007D5866">
        <w:rPr>
          <w:rFonts w:ascii="Times New Roman" w:hAnsi="Times New Roman" w:cs="Times New Roman"/>
          <w:szCs w:val="24"/>
          <w:lang w:eastAsia="pl-PL"/>
        </w:rPr>
        <w:t>,</w:t>
      </w:r>
      <w:r w:rsidRPr="007D5866">
        <w:rPr>
          <w:rFonts w:ascii="Times New Roman" w:hAnsi="Times New Roman" w:cs="Times New Roman"/>
          <w:szCs w:val="24"/>
          <w:lang w:eastAsia="pl-PL"/>
        </w:rPr>
        <w:t xml:space="preserve"> pokój 226, II piętro </w:t>
      </w:r>
      <w:r w:rsidRPr="007D5866">
        <w:rPr>
          <w:rFonts w:ascii="Times New Roman" w:hAnsi="Times New Roman" w:cs="Times New Roman"/>
          <w:b/>
          <w:szCs w:val="24"/>
          <w:lang w:eastAsia="pl-PL"/>
        </w:rPr>
        <w:t xml:space="preserve">w dniu </w:t>
      </w:r>
      <w:r w:rsidR="00592DE9" w:rsidRPr="00592DE9">
        <w:rPr>
          <w:rFonts w:ascii="Times New Roman" w:hAnsi="Times New Roman" w:cs="Times New Roman"/>
          <w:b/>
          <w:color w:val="FF0000"/>
          <w:szCs w:val="24"/>
          <w:lang w:eastAsia="pl-PL"/>
        </w:rPr>
        <w:t>08</w:t>
      </w:r>
      <w:r w:rsidR="00EF6424" w:rsidRPr="00592DE9">
        <w:rPr>
          <w:rFonts w:ascii="Times New Roman" w:hAnsi="Times New Roman" w:cs="Times New Roman"/>
          <w:b/>
          <w:color w:val="FF0000"/>
          <w:szCs w:val="24"/>
          <w:lang w:eastAsia="pl-PL"/>
        </w:rPr>
        <w:t>/</w:t>
      </w:r>
      <w:r w:rsidR="00592DE9" w:rsidRPr="00592DE9">
        <w:rPr>
          <w:rFonts w:ascii="Times New Roman" w:hAnsi="Times New Roman" w:cs="Times New Roman"/>
          <w:b/>
          <w:color w:val="FF0000"/>
          <w:szCs w:val="24"/>
          <w:lang w:eastAsia="pl-PL"/>
        </w:rPr>
        <w:t>02</w:t>
      </w:r>
      <w:r w:rsidR="00EF6424" w:rsidRPr="00592DE9">
        <w:rPr>
          <w:rFonts w:ascii="Times New Roman" w:hAnsi="Times New Roman" w:cs="Times New Roman"/>
          <w:b/>
          <w:color w:val="FF0000"/>
          <w:szCs w:val="24"/>
          <w:lang w:eastAsia="pl-PL"/>
        </w:rPr>
        <w:t>/</w:t>
      </w:r>
      <w:r w:rsidR="00315F32" w:rsidRPr="00592DE9">
        <w:rPr>
          <w:rFonts w:ascii="Times New Roman" w:hAnsi="Times New Roman" w:cs="Times New Roman"/>
          <w:b/>
          <w:color w:val="FF0000"/>
          <w:szCs w:val="24"/>
          <w:lang w:eastAsia="pl-PL"/>
        </w:rPr>
        <w:t>201</w:t>
      </w:r>
      <w:r w:rsidR="006C2041" w:rsidRPr="00592DE9">
        <w:rPr>
          <w:rFonts w:ascii="Times New Roman" w:hAnsi="Times New Roman" w:cs="Times New Roman"/>
          <w:b/>
          <w:color w:val="FF0000"/>
          <w:szCs w:val="24"/>
          <w:lang w:eastAsia="pl-PL"/>
        </w:rPr>
        <w:t>9</w:t>
      </w:r>
      <w:r w:rsidR="00315F32" w:rsidRPr="00592DE9">
        <w:rPr>
          <w:rFonts w:ascii="Times New Roman" w:hAnsi="Times New Roman" w:cs="Times New Roman"/>
          <w:b/>
          <w:color w:val="FF0000"/>
          <w:szCs w:val="24"/>
          <w:lang w:eastAsia="pl-PL"/>
        </w:rPr>
        <w:t>r.</w:t>
      </w:r>
      <w:r w:rsidRPr="00592DE9">
        <w:rPr>
          <w:rFonts w:ascii="Times New Roman" w:hAnsi="Times New Roman" w:cs="Times New Roman"/>
          <w:b/>
          <w:color w:val="FF0000"/>
          <w:szCs w:val="24"/>
          <w:lang w:eastAsia="pl-PL"/>
        </w:rPr>
        <w:t xml:space="preserve"> </w:t>
      </w:r>
      <w:r w:rsidR="00EF6424" w:rsidRPr="00592DE9">
        <w:rPr>
          <w:rFonts w:ascii="Times New Roman" w:hAnsi="Times New Roman" w:cs="Times New Roman"/>
          <w:b/>
          <w:color w:val="FF0000"/>
          <w:szCs w:val="24"/>
          <w:lang w:eastAsia="pl-PL"/>
        </w:rPr>
        <w:br/>
      </w:r>
      <w:r w:rsidR="007D5866" w:rsidRPr="00592DE9">
        <w:rPr>
          <w:rFonts w:ascii="Times New Roman" w:hAnsi="Times New Roman" w:cs="Times New Roman"/>
          <w:b/>
          <w:color w:val="FF0000"/>
          <w:szCs w:val="24"/>
          <w:lang w:eastAsia="pl-PL"/>
        </w:rPr>
        <w:t>o godz.</w:t>
      </w:r>
      <w:r w:rsidR="003503EC" w:rsidRPr="00592DE9">
        <w:rPr>
          <w:rFonts w:ascii="Times New Roman" w:hAnsi="Times New Roman" w:cs="Times New Roman"/>
          <w:b/>
          <w:color w:val="FF0000"/>
          <w:szCs w:val="24"/>
          <w:lang w:eastAsia="pl-PL"/>
        </w:rPr>
        <w:t xml:space="preserve"> 10:30. </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CC0A95"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r>
      <w:r w:rsidR="00706CDA" w:rsidRPr="003014D9">
        <w:rPr>
          <w:rFonts w:ascii="Times New Roman" w:hAnsi="Times New Roman" w:cs="Times New Roman"/>
          <w:b/>
          <w:bCs/>
          <w:sz w:val="24"/>
          <w:szCs w:val="24"/>
          <w:lang w:eastAsia="pl-PL"/>
        </w:rPr>
        <w:t>INFORMACJE O TRYBIE OTWARCIA I OCENY OFERT</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E43B25" w:rsidRPr="003014D9" w:rsidRDefault="00E43B25" w:rsidP="00FF3BE5">
      <w:pPr>
        <w:spacing w:after="0" w:line="240" w:lineRule="auto"/>
        <w:rPr>
          <w:rFonts w:ascii="Times New Roman" w:hAnsi="Times New Roman" w:cs="Times New Roman"/>
          <w:b/>
          <w:bCs/>
          <w:szCs w:val="24"/>
          <w:lang w:eastAsia="pl-PL"/>
        </w:rPr>
      </w:pPr>
    </w:p>
    <w:p w:rsidR="00706CDA" w:rsidRPr="003014D9" w:rsidRDefault="00706CDA" w:rsidP="007644C2">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706CDA" w:rsidRPr="003014D9" w:rsidRDefault="00706CDA" w:rsidP="00814C60">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814C60">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20" w:history="1">
        <w:r w:rsidR="00055C42" w:rsidRPr="00E914D8">
          <w:rPr>
            <w:rStyle w:val="Hipercze"/>
            <w:rFonts w:ascii="Times New Roman" w:hAnsi="Times New Roman"/>
            <w:b/>
            <w:szCs w:val="24"/>
            <w:lang w:eastAsia="pl-PL"/>
          </w:rPr>
          <w:t>www.gig.eu</w:t>
        </w:r>
      </w:hyperlink>
      <w:r w:rsidR="00685A47"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 informacje dotyczące:</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706CDA" w:rsidRPr="003014D9" w:rsidRDefault="00706CDA" w:rsidP="00814C60">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706CDA" w:rsidRPr="003014D9" w:rsidRDefault="00706CDA" w:rsidP="00814C60">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00821317" w:rsidRPr="003014D9">
        <w:rPr>
          <w:rFonts w:ascii="Times New Roman" w:hAnsi="Times New Roman" w:cs="Times New Roman"/>
          <w:szCs w:val="24"/>
          <w:lang w:eastAsia="pl-PL"/>
        </w:rPr>
        <w:br/>
      </w:r>
      <w:r w:rsidRPr="003014D9">
        <w:rPr>
          <w:rFonts w:ascii="Times New Roman" w:hAnsi="Times New Roman" w:cs="Times New Roman"/>
          <w:szCs w:val="24"/>
          <w:lang w:eastAsia="pl-PL"/>
        </w:rPr>
        <w:t>w ofertach.</w:t>
      </w:r>
    </w:p>
    <w:p w:rsidR="00821317" w:rsidRPr="003014D9" w:rsidRDefault="00821317" w:rsidP="00814C60">
      <w:pPr>
        <w:spacing w:after="0" w:line="240" w:lineRule="auto"/>
        <w:ind w:left="705"/>
        <w:jc w:val="both"/>
        <w:rPr>
          <w:rFonts w:ascii="Times New Roman" w:hAnsi="Times New Roman" w:cs="Times New Roman"/>
          <w:szCs w:val="24"/>
          <w:lang w:eastAsia="pl-PL"/>
        </w:rPr>
      </w:pPr>
    </w:p>
    <w:p w:rsidR="00706CDA" w:rsidRDefault="00706CDA" w:rsidP="007C7AE3">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6C5AEC" w:rsidRPr="003014D9">
        <w:rPr>
          <w:rFonts w:ascii="Times New Roman" w:hAnsi="Times New Roman" w:cs="Times New Roman"/>
          <w:szCs w:val="24"/>
          <w:lang w:eastAsia="pl-PL"/>
        </w:rPr>
        <w:t xml:space="preserve">powaniu </w:t>
      </w:r>
      <w:r w:rsidR="005137AA">
        <w:rPr>
          <w:rFonts w:ascii="Times New Roman" w:hAnsi="Times New Roman" w:cs="Times New Roman"/>
          <w:szCs w:val="24"/>
          <w:lang w:eastAsia="pl-PL"/>
        </w:rPr>
        <w:br/>
      </w:r>
      <w:r w:rsidR="006C5AEC" w:rsidRPr="003014D9">
        <w:rPr>
          <w:rFonts w:ascii="Times New Roman" w:hAnsi="Times New Roman" w:cs="Times New Roman"/>
          <w:szCs w:val="24"/>
          <w:lang w:eastAsia="pl-PL"/>
        </w:rPr>
        <w:t xml:space="preserve">o udzielenie zamówienia. </w:t>
      </w:r>
    </w:p>
    <w:p w:rsidR="00E22A7F" w:rsidRPr="007C7AE3" w:rsidRDefault="00E22A7F" w:rsidP="007C7AE3">
      <w:pPr>
        <w:spacing w:after="0" w:line="240" w:lineRule="auto"/>
        <w:ind w:left="705" w:hanging="705"/>
        <w:jc w:val="both"/>
        <w:rPr>
          <w:rFonts w:ascii="Times New Roman" w:hAnsi="Times New Roman" w:cs="Times New Roman"/>
          <w:szCs w:val="24"/>
          <w:lang w:eastAsia="pl-PL"/>
        </w:rPr>
      </w:pPr>
    </w:p>
    <w:p w:rsidR="00706CDA" w:rsidRDefault="00706CDA" w:rsidP="00090147">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sidR="005137AA">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272A9C" w:rsidRPr="003014D9" w:rsidRDefault="00272A9C" w:rsidP="00090147">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lastRenderedPageBreak/>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706CDA" w:rsidRPr="003014D9" w:rsidRDefault="00706CDA" w:rsidP="00524C0F">
      <w:pPr>
        <w:spacing w:after="0" w:line="240" w:lineRule="auto"/>
        <w:jc w:val="both"/>
        <w:rPr>
          <w:rFonts w:ascii="Times New Roman" w:hAnsi="Times New Roman" w:cs="Times New Roman"/>
          <w:b/>
          <w:bCs/>
          <w:szCs w:val="24"/>
          <w:lang w:eastAsia="pl-PL"/>
        </w:rPr>
      </w:pPr>
    </w:p>
    <w:p w:rsidR="00706CDA" w:rsidRPr="003014D9" w:rsidRDefault="00706CDA" w:rsidP="00524C0F">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w:t>
      </w:r>
      <w:r w:rsidR="00AC5520" w:rsidRPr="003014D9">
        <w:rPr>
          <w:rFonts w:ascii="Times New Roman" w:hAnsi="Times New Roman" w:cs="Times New Roman"/>
          <w:szCs w:val="24"/>
          <w:lang w:eastAsia="pl-PL"/>
        </w:rPr>
        <w:t>aczonym, nie krótszym niż 5 dni</w:t>
      </w:r>
      <w:r w:rsidR="00085513" w:rsidRPr="003014D9">
        <w:rPr>
          <w:rFonts w:ascii="Times New Roman" w:hAnsi="Times New Roman" w:cs="Times New Roman"/>
          <w:szCs w:val="24"/>
          <w:lang w:eastAsia="pl-PL"/>
        </w:rPr>
        <w:t>,</w:t>
      </w:r>
      <w:r w:rsidRPr="003014D9">
        <w:rPr>
          <w:rFonts w:ascii="Times New Roman" w:hAnsi="Times New Roman" w:cs="Times New Roman"/>
          <w:szCs w:val="24"/>
          <w:lang w:eastAsia="pl-PL"/>
        </w:rPr>
        <w:t xml:space="preserve"> terminie aktualnych na dzień złożenia oświadczeń lub dokumentów potwierdzających okoliczności, o których mowa w art. 25 ust. 1 ustawy (zgodnie z pkt 4  rozdziału XII SIWZ).</w:t>
      </w: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B80F83" w:rsidRPr="003014D9" w:rsidRDefault="00706CDA" w:rsidP="007644C2">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00B80F83" w:rsidRPr="003014D9">
        <w:rPr>
          <w:rFonts w:ascii="Times New Roman" w:hAnsi="Times New Roman" w:cs="Times New Roman"/>
          <w:szCs w:val="24"/>
          <w:lang w:eastAsia="pl-PL"/>
        </w:rPr>
        <w:br/>
      </w:r>
      <w:r w:rsidRPr="003014D9">
        <w:rPr>
          <w:rFonts w:ascii="Times New Roman" w:hAnsi="Times New Roman" w:cs="Times New Roman"/>
          <w:szCs w:val="24"/>
          <w:lang w:eastAsia="pl-PL"/>
        </w:rPr>
        <w:t xml:space="preserve">w miejscu publicznie dostępnym w swojej siedzibie oraz na stronie internetowej pod następującym adresem: </w:t>
      </w:r>
      <w:hyperlink r:id="rId21" w:history="1">
        <w:r w:rsidR="002E2889" w:rsidRPr="00E914D8">
          <w:rPr>
            <w:rStyle w:val="Hipercze"/>
            <w:rFonts w:ascii="Times New Roman" w:hAnsi="Times New Roman"/>
            <w:b/>
            <w:szCs w:val="24"/>
            <w:lang w:eastAsia="pl-PL"/>
          </w:rPr>
          <w:t>www.gig.eu</w:t>
        </w:r>
      </w:hyperlink>
      <w:r w:rsidR="002E2889">
        <w:rPr>
          <w:rFonts w:ascii="Times New Roman" w:hAnsi="Times New Roman" w:cs="Times New Roman"/>
          <w:b/>
          <w:szCs w:val="24"/>
          <w:lang w:eastAsia="pl-PL"/>
        </w:rPr>
        <w:t xml:space="preserve"> </w:t>
      </w:r>
      <w:r w:rsidR="00B80F83" w:rsidRPr="003014D9">
        <w:rPr>
          <w:rFonts w:ascii="Times New Roman" w:hAnsi="Times New Roman" w:cs="Times New Roman"/>
          <w:szCs w:val="24"/>
          <w:lang w:eastAsia="pl-PL"/>
        </w:rPr>
        <w:t xml:space="preserve"> </w:t>
      </w:r>
    </w:p>
    <w:p w:rsidR="00706CDA" w:rsidRPr="003014D9" w:rsidRDefault="00706CDA" w:rsidP="00374CDE">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573BC7" w:rsidRDefault="00573BC7" w:rsidP="00366A38">
      <w:pPr>
        <w:spacing w:after="0" w:line="240" w:lineRule="auto"/>
        <w:jc w:val="both"/>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706CDA" w:rsidRPr="003014D9" w:rsidRDefault="00706CDA" w:rsidP="00FF3BE5">
      <w:pPr>
        <w:spacing w:after="0" w:line="240" w:lineRule="auto"/>
        <w:rPr>
          <w:rFonts w:ascii="Times New Roman" w:hAnsi="Times New Roman" w:cs="Times New Roman"/>
          <w:b/>
          <w:bCs/>
          <w:sz w:val="24"/>
          <w:szCs w:val="24"/>
          <w:lang w:eastAsia="pl-PL"/>
        </w:rPr>
      </w:pPr>
    </w:p>
    <w:p w:rsidR="00573BC7" w:rsidRDefault="00706CDA" w:rsidP="00A44B18">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w:t>
      </w:r>
      <w:r w:rsidR="00A44B18">
        <w:rPr>
          <w:rFonts w:ascii="Times New Roman" w:hAnsi="Times New Roman" w:cs="Times New Roman"/>
          <w:bCs/>
          <w:szCs w:val="24"/>
          <w:lang w:eastAsia="pl-PL"/>
        </w:rPr>
        <w:t>rował następującymi kryteriami:</w:t>
      </w:r>
    </w:p>
    <w:p w:rsidR="00FF66E0" w:rsidRPr="00A44B18" w:rsidRDefault="00FF66E0" w:rsidP="00A44B18">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3014D9" w:rsidRPr="003014D9" w:rsidTr="002910FF">
        <w:tc>
          <w:tcPr>
            <w:tcW w:w="67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706CDA" w:rsidRPr="003014D9"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3014D9" w:rsidRPr="003014D9" w:rsidTr="002910FF">
        <w:tc>
          <w:tcPr>
            <w:tcW w:w="673" w:type="dxa"/>
          </w:tcPr>
          <w:p w:rsidR="00706CDA" w:rsidRPr="003014D9" w:rsidRDefault="00706CDA" w:rsidP="00E511FB">
            <w:pPr>
              <w:spacing w:after="0" w:line="240" w:lineRule="auto"/>
              <w:jc w:val="center"/>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706CDA" w:rsidRPr="003014D9" w:rsidRDefault="00706CDA" w:rsidP="00E511FB">
            <w:pPr>
              <w:spacing w:after="0" w:line="240" w:lineRule="auto"/>
              <w:rPr>
                <w:rFonts w:ascii="Times New Roman" w:hAnsi="Times New Roman" w:cs="Times New Roman"/>
                <w:b/>
                <w:bCs/>
                <w:szCs w:val="24"/>
                <w:lang w:eastAsia="pl-PL"/>
              </w:rPr>
            </w:pPr>
          </w:p>
          <w:p w:rsidR="00706CDA" w:rsidRPr="003014D9" w:rsidRDefault="00706CDA"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706CDA" w:rsidRPr="003014D9" w:rsidRDefault="00706CDA" w:rsidP="00E511FB">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3014D9" w:rsidRDefault="00706CDA" w:rsidP="00E511FB">
            <w:pPr>
              <w:spacing w:after="0" w:line="240" w:lineRule="auto"/>
              <w:jc w:val="center"/>
              <w:rPr>
                <w:rFonts w:ascii="Times New Roman" w:hAnsi="Times New Roman" w:cs="Times New Roman"/>
                <w:szCs w:val="24"/>
                <w:lang w:eastAsia="pl-PL"/>
              </w:rPr>
            </w:pPr>
          </w:p>
          <w:p w:rsidR="00706CDA" w:rsidRPr="003014D9" w:rsidRDefault="007E3482"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w:t>
            </w:r>
            <w:r w:rsidR="00100E86">
              <w:rPr>
                <w:rFonts w:ascii="Times New Roman" w:hAnsi="Times New Roman" w:cs="Times New Roman"/>
                <w:b/>
                <w:bCs/>
                <w:szCs w:val="24"/>
                <w:lang w:eastAsia="pl-PL"/>
              </w:rPr>
              <w:t>5</w:t>
            </w:r>
            <w:r w:rsidR="00A633CA" w:rsidRPr="003014D9">
              <w:rPr>
                <w:rFonts w:ascii="Times New Roman" w:hAnsi="Times New Roman" w:cs="Times New Roman"/>
                <w:b/>
                <w:bCs/>
                <w:szCs w:val="24"/>
                <w:lang w:eastAsia="pl-PL"/>
              </w:rPr>
              <w:t xml:space="preserve">% </w:t>
            </w:r>
          </w:p>
        </w:tc>
      </w:tr>
      <w:tr w:rsidR="00064F4C" w:rsidRPr="003014D9" w:rsidTr="002910FF">
        <w:tc>
          <w:tcPr>
            <w:tcW w:w="673" w:type="dxa"/>
          </w:tcPr>
          <w:p w:rsidR="00C46F14" w:rsidRDefault="00C46F1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6A4FE5"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2</w:t>
            </w:r>
            <w:r w:rsidR="00064F4C">
              <w:rPr>
                <w:rFonts w:ascii="Times New Roman" w:hAnsi="Times New Roman" w:cs="Times New Roman"/>
                <w:b/>
                <w:bCs/>
                <w:szCs w:val="24"/>
                <w:lang w:eastAsia="pl-PL"/>
              </w:rPr>
              <w:t xml:space="preserve">. </w:t>
            </w:r>
          </w:p>
        </w:tc>
        <w:tc>
          <w:tcPr>
            <w:tcW w:w="1843" w:type="dxa"/>
          </w:tcPr>
          <w:p w:rsidR="00100E86" w:rsidRDefault="00100E86" w:rsidP="00100E86">
            <w:pPr>
              <w:spacing w:after="0" w:line="240" w:lineRule="auto"/>
              <w:rPr>
                <w:rFonts w:ascii="Times New Roman" w:hAnsi="Times New Roman" w:cs="Times New Roman"/>
                <w:b/>
                <w:bCs/>
                <w:szCs w:val="24"/>
                <w:lang w:eastAsia="pl-PL"/>
              </w:rPr>
            </w:pPr>
          </w:p>
          <w:p w:rsidR="00064F4C" w:rsidRDefault="0089704C" w:rsidP="00100E86">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w:t>
            </w:r>
            <w:r w:rsidR="007E6379">
              <w:rPr>
                <w:rFonts w:ascii="Times New Roman" w:hAnsi="Times New Roman" w:cs="Times New Roman"/>
                <w:b/>
                <w:bCs/>
                <w:szCs w:val="24"/>
                <w:lang w:eastAsia="pl-PL"/>
              </w:rPr>
              <w:t>płatności za fakturę cząstkową</w:t>
            </w:r>
          </w:p>
        </w:tc>
        <w:tc>
          <w:tcPr>
            <w:tcW w:w="4678" w:type="dxa"/>
          </w:tcPr>
          <w:p w:rsidR="00100E86" w:rsidRDefault="00100E86"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7E6379">
              <w:rPr>
                <w:rFonts w:ascii="Times New Roman" w:hAnsi="Times New Roman" w:cs="Times New Roman"/>
              </w:rPr>
              <w:t xml:space="preserve"> cząstkowej</w:t>
            </w:r>
            <w:r>
              <w:rPr>
                <w:rFonts w:ascii="Times New Roman" w:hAnsi="Times New Roman" w:cs="Times New Roman"/>
              </w:rPr>
              <w:t xml:space="preserve">: </w:t>
            </w:r>
          </w:p>
          <w:p w:rsidR="00100E86"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 xml:space="preserve">Termin płatności </w:t>
            </w:r>
            <w:r w:rsidR="00100E86">
              <w:rPr>
                <w:rFonts w:ascii="Times New Roman" w:eastAsia="Times New Roman" w:hAnsi="Times New Roman" w:cs="Times New Roman"/>
              </w:rPr>
              <w:t>do 30 dni - 5 pkt.</w:t>
            </w:r>
          </w:p>
          <w:p w:rsidR="00100E86" w:rsidRPr="00A7098C" w:rsidRDefault="001838BE" w:rsidP="00100E8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100E86" w:rsidRPr="00A7098C">
              <w:rPr>
                <w:rFonts w:ascii="Times New Roman" w:eastAsia="Times New Roman" w:hAnsi="Times New Roman" w:cs="Times New Roman"/>
              </w:rPr>
              <w:t>Termin płatności do 21 dni</w:t>
            </w:r>
            <w:r w:rsidR="00100E86">
              <w:rPr>
                <w:rFonts w:ascii="Times New Roman" w:hAnsi="Times New Roman" w:cs="Times New Roman"/>
              </w:rPr>
              <w:t xml:space="preserve"> -</w:t>
            </w:r>
            <w:r w:rsidR="00100E86">
              <w:rPr>
                <w:rFonts w:ascii="Times New Roman" w:eastAsia="Times New Roman" w:hAnsi="Times New Roman" w:cs="Times New Roman"/>
              </w:rPr>
              <w:t xml:space="preserve"> 3 pkt.</w:t>
            </w:r>
          </w:p>
          <w:p w:rsidR="00064F4C" w:rsidRPr="00C11CBC" w:rsidRDefault="001838BE" w:rsidP="00100E86">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w:t>
            </w:r>
            <w:r w:rsidR="00100E86">
              <w:rPr>
                <w:rFonts w:ascii="Times New Roman" w:eastAsia="Times New Roman" w:hAnsi="Times New Roman" w:cs="Times New Roman"/>
              </w:rPr>
              <w:t>Termin płatności do 14 dni - 0 pkt.</w:t>
            </w:r>
          </w:p>
        </w:tc>
        <w:tc>
          <w:tcPr>
            <w:tcW w:w="1984" w:type="dxa"/>
          </w:tcPr>
          <w:p w:rsidR="00F20364" w:rsidRDefault="00F20364" w:rsidP="00E511FB">
            <w:pPr>
              <w:spacing w:after="0" w:line="240" w:lineRule="auto"/>
              <w:jc w:val="center"/>
              <w:rPr>
                <w:rFonts w:ascii="Times New Roman" w:hAnsi="Times New Roman" w:cs="Times New Roman"/>
                <w:b/>
                <w:bCs/>
                <w:szCs w:val="24"/>
                <w:lang w:eastAsia="pl-PL"/>
              </w:rPr>
            </w:pPr>
          </w:p>
          <w:p w:rsidR="00C46F14" w:rsidRDefault="00C46F14" w:rsidP="00E511FB">
            <w:pPr>
              <w:spacing w:after="0" w:line="240" w:lineRule="auto"/>
              <w:jc w:val="center"/>
              <w:rPr>
                <w:rFonts w:ascii="Times New Roman" w:hAnsi="Times New Roman" w:cs="Times New Roman"/>
                <w:b/>
                <w:bCs/>
                <w:szCs w:val="24"/>
                <w:lang w:eastAsia="pl-PL"/>
              </w:rPr>
            </w:pPr>
          </w:p>
          <w:p w:rsidR="00064F4C" w:rsidRPr="003014D9" w:rsidRDefault="00100E86"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5</w:t>
            </w:r>
            <w:r w:rsidR="00EA2576">
              <w:rPr>
                <w:rFonts w:ascii="Times New Roman" w:hAnsi="Times New Roman" w:cs="Times New Roman"/>
                <w:b/>
                <w:bCs/>
                <w:szCs w:val="24"/>
                <w:lang w:eastAsia="pl-PL"/>
              </w:rPr>
              <w:t xml:space="preserve">% </w:t>
            </w:r>
          </w:p>
        </w:tc>
      </w:tr>
    </w:tbl>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3014D9">
        <w:rPr>
          <w:rFonts w:ascii="Times New Roman" w:hAnsi="Times New Roman" w:cs="Times New Roman"/>
          <w:szCs w:val="24"/>
          <w:u w:val="single"/>
          <w:lang w:eastAsia="pl-PL"/>
        </w:rPr>
        <w:br/>
      </w:r>
      <w:r w:rsidRPr="003014D9">
        <w:rPr>
          <w:rFonts w:ascii="Times New Roman" w:hAnsi="Times New Roman" w:cs="Times New Roman"/>
          <w:szCs w:val="24"/>
          <w:u w:val="single"/>
          <w:lang w:eastAsia="pl-PL"/>
        </w:rPr>
        <w:t>w celu oceny takiej oferty doliczy do przedstawionej w niej ceny podatek od towarów i usług, który miałby obowiązek rozliczyć zgodnie z tymi przepisami</w:t>
      </w:r>
      <w:r w:rsidR="009A118A" w:rsidRPr="003014D9">
        <w:rPr>
          <w:rFonts w:ascii="Times New Roman" w:hAnsi="Times New Roman" w:cs="Times New Roman"/>
          <w:szCs w:val="24"/>
          <w:u w:val="single"/>
          <w:lang w:eastAsia="pl-PL"/>
        </w:rPr>
        <w:t xml:space="preserve">. </w:t>
      </w:r>
    </w:p>
    <w:p w:rsidR="00573BC7" w:rsidRDefault="00573BC7" w:rsidP="00692F17">
      <w:pPr>
        <w:spacing w:after="0" w:line="240" w:lineRule="auto"/>
        <w:jc w:val="both"/>
        <w:rPr>
          <w:rFonts w:ascii="Times New Roman" w:hAnsi="Times New Roman" w:cs="Times New Roman"/>
          <w:szCs w:val="24"/>
          <w:u w:val="single"/>
          <w:lang w:eastAsia="pl-PL"/>
        </w:rPr>
      </w:pPr>
    </w:p>
    <w:p w:rsidR="00706CDA" w:rsidRPr="003014D9" w:rsidRDefault="00706CDA" w:rsidP="00692F17">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w:t>
      </w:r>
      <w:r w:rsidR="009A118A" w:rsidRPr="003014D9">
        <w:rPr>
          <w:rFonts w:ascii="Times New Roman" w:hAnsi="Times New Roman" w:cs="Times New Roman"/>
          <w:szCs w:val="24"/>
          <w:u w:val="single"/>
          <w:lang w:eastAsia="pl-PL"/>
        </w:rPr>
        <w:t>: P</w:t>
      </w:r>
      <w:r w:rsidRPr="003014D9">
        <w:rPr>
          <w:rFonts w:ascii="Times New Roman" w:hAnsi="Times New Roman" w:cs="Times New Roman"/>
          <w:szCs w:val="24"/>
          <w:u w:val="single"/>
          <w:lang w:eastAsia="pl-PL"/>
        </w:rPr>
        <w:t xml:space="preserve">rzy obliczaniu punktów, Zamawiający zastosuje zaokrąglenie do dwóch miejsc po przecinku według zasady, że trzecia cyfra po przecinku od 5 w górę powoduje zaokrąglenie drugiej </w:t>
      </w:r>
      <w:r w:rsidRPr="003014D9">
        <w:rPr>
          <w:rFonts w:ascii="Times New Roman" w:hAnsi="Times New Roman" w:cs="Times New Roman"/>
          <w:szCs w:val="24"/>
          <w:u w:val="single"/>
          <w:lang w:eastAsia="pl-PL"/>
        </w:rPr>
        <w:lastRenderedPageBreak/>
        <w:t>cyfry po przecinku w górę o 1. Jeśli trzecia cyfra po przecinku jest mniejsza niż 5, to druga cyfra po przecinku nie ulega zmianie.</w:t>
      </w:r>
    </w:p>
    <w:p w:rsidR="00573BC7" w:rsidRPr="003014D9" w:rsidRDefault="00573BC7" w:rsidP="00FF3BE5">
      <w:pPr>
        <w:spacing w:after="0" w:line="240" w:lineRule="auto"/>
        <w:rPr>
          <w:rFonts w:ascii="Times New Roman" w:hAnsi="Times New Roman" w:cs="Times New Roman"/>
          <w:b/>
          <w:bCs/>
          <w:szCs w:val="24"/>
          <w:lang w:eastAsia="pl-PL"/>
        </w:rPr>
      </w:pPr>
    </w:p>
    <w:p w:rsidR="00866331" w:rsidRDefault="00706CDA" w:rsidP="005C1D77">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573BC7" w:rsidRPr="003014D9" w:rsidRDefault="00573BC7" w:rsidP="00924323">
      <w:pPr>
        <w:spacing w:after="0" w:line="240" w:lineRule="auto"/>
        <w:ind w:left="660" w:hanging="660"/>
        <w:jc w:val="both"/>
        <w:rPr>
          <w:rFonts w:ascii="Times New Roman" w:hAnsi="Times New Roman" w:cs="Times New Roman"/>
          <w:szCs w:val="24"/>
        </w:rPr>
      </w:pPr>
    </w:p>
    <w:p w:rsidR="00706CDA" w:rsidRPr="003014D9" w:rsidRDefault="00706CDA" w:rsidP="00924323">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573BC7" w:rsidRPr="003014D9" w:rsidRDefault="00573BC7" w:rsidP="005C1D77">
      <w:pPr>
        <w:spacing w:after="0" w:line="240" w:lineRule="auto"/>
        <w:jc w:val="both"/>
        <w:rPr>
          <w:rFonts w:ascii="Times New Roman" w:hAnsi="Times New Roman" w:cs="Times New Roman"/>
          <w:szCs w:val="24"/>
        </w:rPr>
      </w:pPr>
    </w:p>
    <w:p w:rsidR="00706CDA" w:rsidRPr="003014D9" w:rsidRDefault="00706CDA" w:rsidP="000C0DCD">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706CDA" w:rsidRPr="003014D9" w:rsidRDefault="00706CDA" w:rsidP="00692F17">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706CDA" w:rsidRPr="003014D9" w:rsidRDefault="00706CDA" w:rsidP="00692F17">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706CDA" w:rsidRPr="003014D9" w:rsidRDefault="00706CDA" w:rsidP="00692F17">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706CDA" w:rsidRPr="003014D9" w:rsidRDefault="00706CDA" w:rsidP="00692F17">
      <w:pPr>
        <w:spacing w:after="0" w:line="240" w:lineRule="auto"/>
        <w:rPr>
          <w:rFonts w:ascii="Times New Roman" w:hAnsi="Times New Roman" w:cs="Times New Roman"/>
          <w:szCs w:val="24"/>
        </w:rPr>
      </w:pPr>
    </w:p>
    <w:p w:rsidR="00706CDA" w:rsidRPr="003014D9" w:rsidRDefault="00706CDA" w:rsidP="00924323">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sidR="00614D4F">
        <w:rPr>
          <w:rFonts w:ascii="Times New Roman" w:hAnsi="Times New Roman" w:cs="Times New Roman"/>
          <w:szCs w:val="24"/>
        </w:rPr>
        <w:t>9</w:t>
      </w:r>
      <w:r w:rsidR="001838BE">
        <w:rPr>
          <w:rFonts w:ascii="Times New Roman" w:hAnsi="Times New Roman" w:cs="Times New Roman"/>
          <w:szCs w:val="24"/>
        </w:rPr>
        <w:t>5</w:t>
      </w:r>
      <w:r w:rsidRPr="003014D9">
        <w:rPr>
          <w:rFonts w:ascii="Times New Roman" w:hAnsi="Times New Roman" w:cs="Times New Roman"/>
          <w:szCs w:val="24"/>
        </w:rPr>
        <w:t xml:space="preserve">%. Wyliczenie zostanie dokonane z dokładnością do dwóch miejsc po przecinku. Maksymalna ilość punktów:  </w:t>
      </w:r>
      <w:r w:rsidR="00614D4F">
        <w:rPr>
          <w:rFonts w:ascii="Times New Roman" w:hAnsi="Times New Roman" w:cs="Times New Roman"/>
          <w:szCs w:val="24"/>
        </w:rPr>
        <w:t>9</w:t>
      </w:r>
      <w:r w:rsidR="00452ED6">
        <w:rPr>
          <w:rFonts w:ascii="Times New Roman" w:hAnsi="Times New Roman" w:cs="Times New Roman"/>
          <w:szCs w:val="24"/>
        </w:rPr>
        <w:t>5</w:t>
      </w:r>
      <w:r w:rsidR="00AE1FCE" w:rsidRPr="003014D9">
        <w:rPr>
          <w:rFonts w:ascii="Times New Roman" w:hAnsi="Times New Roman" w:cs="Times New Roman"/>
          <w:szCs w:val="24"/>
        </w:rPr>
        <w:t xml:space="preserve">. </w:t>
      </w:r>
      <w:r w:rsidRPr="003014D9">
        <w:rPr>
          <w:rFonts w:ascii="Times New Roman" w:hAnsi="Times New Roman" w:cs="Times New Roman"/>
          <w:szCs w:val="24"/>
        </w:rPr>
        <w:t xml:space="preserve"> </w:t>
      </w:r>
    </w:p>
    <w:p w:rsidR="006761F4" w:rsidRPr="003014D9" w:rsidRDefault="006761F4" w:rsidP="00614D4F">
      <w:pPr>
        <w:spacing w:after="0" w:line="240" w:lineRule="auto"/>
        <w:jc w:val="both"/>
        <w:rPr>
          <w:rFonts w:ascii="Times New Roman" w:hAnsi="Times New Roman" w:cs="Times New Roman"/>
          <w:szCs w:val="24"/>
          <w:lang w:eastAsia="pl-PL"/>
        </w:rPr>
      </w:pPr>
    </w:p>
    <w:p w:rsidR="00184B35" w:rsidRDefault="0031385C" w:rsidP="00184B35">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00184B35" w:rsidRPr="003014D9">
        <w:rPr>
          <w:rFonts w:ascii="Times New Roman" w:hAnsi="Times New Roman" w:cs="Times New Roman"/>
          <w:b/>
          <w:szCs w:val="24"/>
          <w:lang w:eastAsia="pl-PL"/>
        </w:rPr>
        <w:t xml:space="preserve"> </w:t>
      </w:r>
      <w:r w:rsidR="00184B35" w:rsidRPr="003014D9">
        <w:rPr>
          <w:rFonts w:ascii="Times New Roman" w:hAnsi="Times New Roman" w:cs="Times New Roman"/>
          <w:b/>
          <w:szCs w:val="24"/>
          <w:lang w:eastAsia="pl-PL"/>
        </w:rPr>
        <w:tab/>
      </w:r>
      <w:r w:rsidR="00184B35" w:rsidRPr="003014D9">
        <w:rPr>
          <w:rFonts w:ascii="Times New Roman" w:eastAsia="Times New Roman" w:hAnsi="Times New Roman" w:cs="Times New Roman"/>
          <w:lang w:eastAsia="pl-PL"/>
        </w:rPr>
        <w:t xml:space="preserve">W kryterium </w:t>
      </w:r>
      <w:r w:rsidR="00184B35" w:rsidRPr="003014D9">
        <w:rPr>
          <w:rFonts w:ascii="Times New Roman" w:eastAsia="Times New Roman" w:hAnsi="Times New Roman" w:cs="Times New Roman"/>
          <w:i/>
          <w:lang w:eastAsia="pl-PL"/>
        </w:rPr>
        <w:t>„</w:t>
      </w:r>
      <w:r w:rsidR="001838BE">
        <w:rPr>
          <w:rFonts w:ascii="Times New Roman" w:eastAsia="Times New Roman" w:hAnsi="Times New Roman" w:cs="Times New Roman"/>
          <w:i/>
          <w:lang w:eastAsia="pl-PL"/>
        </w:rPr>
        <w:t>termin płatności za fakturę</w:t>
      </w:r>
      <w:r w:rsidR="005F40E2">
        <w:rPr>
          <w:rFonts w:ascii="Times New Roman" w:eastAsia="Times New Roman" w:hAnsi="Times New Roman" w:cs="Times New Roman"/>
          <w:i/>
          <w:lang w:eastAsia="pl-PL"/>
        </w:rPr>
        <w:t xml:space="preserve"> cząstkową</w:t>
      </w:r>
      <w:r w:rsidR="00184B35" w:rsidRPr="003014D9">
        <w:rPr>
          <w:rFonts w:ascii="Times New Roman" w:eastAsia="Times New Roman" w:hAnsi="Times New Roman" w:cs="Times New Roman"/>
          <w:i/>
          <w:lang w:eastAsia="pl-PL"/>
        </w:rPr>
        <w:t>”</w:t>
      </w:r>
      <w:r w:rsidR="00184B35" w:rsidRPr="003014D9">
        <w:rPr>
          <w:rFonts w:ascii="Times New Roman" w:eastAsia="Times New Roman" w:hAnsi="Times New Roman" w:cs="Times New Roman"/>
          <w:lang w:eastAsia="pl-PL"/>
        </w:rPr>
        <w:t xml:space="preserve"> ilości punktów będą oceniane wg poniższych zasad (maksymalna ilość punktów </w:t>
      </w:r>
      <w:r w:rsidR="001838BE">
        <w:rPr>
          <w:rFonts w:ascii="Times New Roman" w:eastAsia="Times New Roman" w:hAnsi="Times New Roman" w:cs="Times New Roman"/>
          <w:lang w:eastAsia="pl-PL"/>
        </w:rPr>
        <w:t>5</w:t>
      </w:r>
      <w:r w:rsidR="00184B35" w:rsidRPr="003014D9">
        <w:rPr>
          <w:rFonts w:ascii="Times New Roman" w:eastAsia="Times New Roman" w:hAnsi="Times New Roman" w:cs="Times New Roman"/>
          <w:lang w:eastAsia="pl-PL"/>
        </w:rPr>
        <w:t>):</w:t>
      </w:r>
    </w:p>
    <w:p w:rsidR="00EA12D0" w:rsidRDefault="00EA12D0" w:rsidP="00184B35">
      <w:pPr>
        <w:spacing w:after="0" w:line="240" w:lineRule="auto"/>
        <w:ind w:left="705" w:hanging="705"/>
        <w:jc w:val="both"/>
        <w:rPr>
          <w:rFonts w:ascii="Times New Roman" w:eastAsia="Times New Roman" w:hAnsi="Times New Roman" w:cs="Times New Roman"/>
          <w:lang w:eastAsia="pl-PL"/>
        </w:rPr>
      </w:pPr>
    </w:p>
    <w:p w:rsidR="008B0B42" w:rsidRPr="003014D9" w:rsidRDefault="008B0B42" w:rsidP="00184B35">
      <w:pPr>
        <w:spacing w:after="0" w:line="240" w:lineRule="auto"/>
        <w:ind w:left="705" w:hanging="705"/>
        <w:jc w:val="both"/>
        <w:rPr>
          <w:rFonts w:ascii="Times New Roman" w:eastAsia="Times New Roman" w:hAnsi="Times New Roman" w:cs="Times New Roman"/>
          <w:lang w:eastAsia="pl-PL"/>
        </w:rPr>
      </w:pPr>
    </w:p>
    <w:p w:rsidR="00EA12D0"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 xml:space="preserve">Termin płatności </w:t>
      </w:r>
      <w:r>
        <w:rPr>
          <w:rFonts w:ascii="Times New Roman" w:eastAsia="Times New Roman" w:hAnsi="Times New Roman" w:cs="Times New Roman"/>
        </w:rPr>
        <w:t>do 30 dni - 5 pkt.</w:t>
      </w:r>
    </w:p>
    <w:p w:rsidR="00EA12D0" w:rsidRPr="00A7098C"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w:t>
      </w:r>
      <w:r w:rsidRPr="00A7098C">
        <w:rPr>
          <w:rFonts w:ascii="Times New Roman" w:eastAsia="Times New Roman" w:hAnsi="Times New Roman" w:cs="Times New Roman"/>
        </w:rPr>
        <w:t>Termin płatności do 21 dni</w:t>
      </w:r>
      <w:r>
        <w:rPr>
          <w:rFonts w:ascii="Times New Roman" w:hAnsi="Times New Roman" w:cs="Times New Roman"/>
        </w:rPr>
        <w:t xml:space="preserve"> -</w:t>
      </w:r>
      <w:r>
        <w:rPr>
          <w:rFonts w:ascii="Times New Roman" w:eastAsia="Times New Roman" w:hAnsi="Times New Roman" w:cs="Times New Roman"/>
        </w:rPr>
        <w:t xml:space="preserve"> 3 pkt.</w:t>
      </w:r>
    </w:p>
    <w:p w:rsidR="00573BC7" w:rsidRDefault="00EA12D0" w:rsidP="00EA12D0">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Termin płatności do 14 dni - 0 pkt.</w:t>
      </w:r>
    </w:p>
    <w:p w:rsidR="00EA12D0" w:rsidRDefault="00EA12D0" w:rsidP="00EA12D0">
      <w:pPr>
        <w:spacing w:after="0" w:line="240" w:lineRule="auto"/>
        <w:ind w:left="1416" w:firstLine="708"/>
        <w:jc w:val="both"/>
        <w:rPr>
          <w:rFonts w:ascii="Times New Roman" w:eastAsia="Times New Roman" w:hAnsi="Times New Roman" w:cs="Times New Roman"/>
        </w:rPr>
      </w:pPr>
    </w:p>
    <w:p w:rsidR="00EA12D0" w:rsidRDefault="00EA12D0" w:rsidP="00EA12D0">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sidR="00C96820">
        <w:rPr>
          <w:rFonts w:ascii="Times New Roman" w:hAnsi="Times New Roman" w:cs="Times New Roman"/>
        </w:rPr>
        <w:t xml:space="preserve"> cząstkowej</w:t>
      </w:r>
      <w:r w:rsidR="004C6798">
        <w:rPr>
          <w:rFonts w:ascii="Times New Roman" w:hAnsi="Times New Roman" w:cs="Times New Roman"/>
        </w:rPr>
        <w:t xml:space="preserve">. </w:t>
      </w:r>
    </w:p>
    <w:p w:rsidR="00EA12D0" w:rsidRPr="003014D9" w:rsidRDefault="00EA12D0" w:rsidP="00EA12D0">
      <w:pPr>
        <w:spacing w:after="0" w:line="240" w:lineRule="auto"/>
        <w:ind w:left="705"/>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0074701D" w:rsidRPr="003014D9">
        <w:rPr>
          <w:rFonts w:ascii="Times New Roman" w:hAnsi="Times New Roman" w:cs="Times New Roman"/>
          <w:b/>
          <w:bCs/>
          <w:szCs w:val="24"/>
          <w:lang w:eastAsia="pl-PL"/>
        </w:rPr>
        <w:t xml:space="preserve"> </w:t>
      </w:r>
      <w:r w:rsidR="0074701D" w:rsidRPr="003014D9">
        <w:rPr>
          <w:rFonts w:ascii="Times New Roman" w:hAnsi="Times New Roman" w:cs="Times New Roman"/>
          <w:b/>
          <w:bCs/>
          <w:szCs w:val="24"/>
          <w:lang w:eastAsia="pl-PL"/>
        </w:rPr>
        <w:tab/>
      </w:r>
      <w:r w:rsidR="00706CDA" w:rsidRPr="003014D9">
        <w:rPr>
          <w:rFonts w:ascii="Times New Roman" w:hAnsi="Times New Roman" w:cs="Times New Roman"/>
          <w:szCs w:val="24"/>
          <w:lang w:eastAsia="pl-PL"/>
        </w:rPr>
        <w:t xml:space="preserve">Za ofertę najkorzystniejszą będzie uznana oferta, która przy uwzględnieniu powyższych kryteriów i ich wag otrzyma najwyższą punktację. </w:t>
      </w:r>
    </w:p>
    <w:p w:rsidR="00706CDA" w:rsidRPr="003014D9" w:rsidRDefault="00706CDA" w:rsidP="00924323">
      <w:pPr>
        <w:spacing w:after="0" w:line="240" w:lineRule="auto"/>
        <w:jc w:val="both"/>
        <w:rPr>
          <w:rFonts w:ascii="Times New Roman" w:hAnsi="Times New Roman" w:cs="Times New Roman"/>
          <w:szCs w:val="24"/>
          <w:lang w:eastAsia="pl-PL"/>
        </w:rPr>
      </w:pPr>
    </w:p>
    <w:p w:rsidR="00706CDA" w:rsidRPr="003014D9" w:rsidRDefault="0031385C" w:rsidP="00ED388D">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00214B87" w:rsidRPr="003014D9">
        <w:rPr>
          <w:rFonts w:ascii="Times New Roman" w:hAnsi="Times New Roman" w:cs="Times New Roman"/>
          <w:szCs w:val="24"/>
          <w:lang w:eastAsia="pl-PL"/>
        </w:rPr>
        <w:tab/>
      </w:r>
      <w:r w:rsidR="00706CDA" w:rsidRPr="003014D9">
        <w:rPr>
          <w:rFonts w:ascii="Times New Roman" w:hAnsi="Times New Roman" w:cs="Times New Roman"/>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sidRPr="003014D9">
        <w:rPr>
          <w:rFonts w:ascii="Times New Roman" w:hAnsi="Times New Roman" w:cs="Times New Roman"/>
          <w:szCs w:val="24"/>
          <w:lang w:eastAsia="pl-PL"/>
        </w:rPr>
        <w:br/>
      </w:r>
      <w:r w:rsidR="00706CDA" w:rsidRPr="003014D9">
        <w:rPr>
          <w:rFonts w:ascii="Times New Roman" w:hAnsi="Times New Roman" w:cs="Times New Roman"/>
          <w:szCs w:val="24"/>
          <w:lang w:eastAsia="pl-PL"/>
        </w:rPr>
        <w:t>z najniższą ceną, a jeżeli zostały złożone oferty o takiej samej cenie, Zamawiający wezwie</w:t>
      </w:r>
      <w:r w:rsidR="00E61C8A" w:rsidRPr="003014D9">
        <w:rPr>
          <w:rFonts w:ascii="Times New Roman" w:hAnsi="Times New Roman" w:cs="Times New Roman"/>
          <w:szCs w:val="24"/>
          <w:lang w:eastAsia="pl-PL"/>
        </w:rPr>
        <w:t xml:space="preserve"> </w:t>
      </w:r>
      <w:r w:rsidR="00706CDA" w:rsidRPr="003014D9">
        <w:rPr>
          <w:rFonts w:ascii="Times New Roman" w:hAnsi="Times New Roman" w:cs="Times New Roman"/>
          <w:szCs w:val="24"/>
          <w:lang w:eastAsia="pl-PL"/>
        </w:rPr>
        <w:t>Wykonawców, którzy złożyli te oferty, do złożenia w terminie przez siebie określonym ofert dodatkowych.</w:t>
      </w:r>
    </w:p>
    <w:p w:rsidR="00706CDA"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644C2" w:rsidP="00FF3BE5">
      <w:pPr>
        <w:spacing w:after="0" w:line="240" w:lineRule="auto"/>
        <w:rPr>
          <w:rFonts w:ascii="Times New Roman" w:hAnsi="Times New Roman" w:cs="Times New Roman"/>
          <w:szCs w:val="24"/>
          <w:lang w:eastAsia="pl-PL"/>
        </w:rPr>
      </w:pPr>
      <w:r w:rsidRPr="007644C2">
        <w:rPr>
          <w:rFonts w:ascii="Times New Roman" w:hAnsi="Times New Roman" w:cs="Times New Roman"/>
          <w:b/>
          <w:szCs w:val="24"/>
          <w:lang w:eastAsia="pl-PL"/>
        </w:rPr>
        <w:t>1.</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706CDA" w:rsidRPr="003014D9">
        <w:rPr>
          <w:rFonts w:ascii="Times New Roman" w:hAnsi="Times New Roman" w:cs="Times New Roman"/>
          <w:szCs w:val="24"/>
          <w:lang w:eastAsia="pl-PL"/>
        </w:rPr>
        <w:t>Zamawiający będzie rozliczał się z Wykonawcą wyłącznie w walucie polskiej (PLN).</w:t>
      </w:r>
    </w:p>
    <w:p w:rsidR="00706CDA" w:rsidRPr="003014D9" w:rsidRDefault="00706CDA" w:rsidP="00FF3BE5">
      <w:pPr>
        <w:spacing w:after="0" w:line="240" w:lineRule="auto"/>
        <w:rPr>
          <w:rFonts w:ascii="Times New Roman" w:hAnsi="Times New Roman" w:cs="Times New Roman"/>
          <w:b/>
          <w:bCs/>
          <w:sz w:val="24"/>
          <w:szCs w:val="24"/>
          <w:lang w:eastAsia="pl-PL"/>
        </w:rPr>
      </w:pPr>
    </w:p>
    <w:p w:rsidR="00706CDA" w:rsidRPr="003014D9" w:rsidRDefault="00706CDA" w:rsidP="00FF3BE5">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706CDA" w:rsidRPr="003014D9" w:rsidRDefault="00706CDA" w:rsidP="00FF3BE5">
      <w:pPr>
        <w:spacing w:after="0" w:line="240" w:lineRule="auto"/>
        <w:rPr>
          <w:rFonts w:ascii="Times New Roman" w:hAnsi="Times New Roman" w:cs="Times New Roman"/>
          <w:b/>
          <w:bCs/>
          <w:szCs w:val="24"/>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Pr="00457067" w:rsidRDefault="008A12B9" w:rsidP="00457067">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lastRenderedPageBreak/>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8A12B9" w:rsidRPr="003014D9" w:rsidRDefault="008A12B9" w:rsidP="008A12B9">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8A12B9" w:rsidRPr="003014D9" w:rsidRDefault="008A12B9" w:rsidP="008A12B9">
      <w:pPr>
        <w:spacing w:after="0" w:line="240" w:lineRule="auto"/>
        <w:jc w:val="both"/>
        <w:rPr>
          <w:rFonts w:ascii="Times New Roman" w:hAnsi="Times New Roman" w:cs="Times New Roman"/>
          <w:lang w:eastAsia="pl-PL"/>
        </w:rPr>
      </w:pPr>
    </w:p>
    <w:p w:rsidR="008A12B9" w:rsidRDefault="008A12B9" w:rsidP="002C18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5321E0" w:rsidRPr="003014D9" w:rsidRDefault="005321E0" w:rsidP="002C1895">
      <w:pPr>
        <w:spacing w:after="0" w:line="240" w:lineRule="auto"/>
        <w:ind w:left="705" w:hanging="705"/>
        <w:jc w:val="both"/>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8A12B9" w:rsidRPr="003014D9" w:rsidRDefault="008A12B9" w:rsidP="008A12B9">
      <w:pPr>
        <w:spacing w:after="0" w:line="240" w:lineRule="auto"/>
        <w:rPr>
          <w:rFonts w:ascii="Times New Roman" w:hAnsi="Times New Roman" w:cs="Times New Roman"/>
          <w:b/>
          <w:bCs/>
          <w:lang w:eastAsia="pl-PL"/>
        </w:rPr>
      </w:pPr>
    </w:p>
    <w:p w:rsidR="008A12B9" w:rsidRPr="003014D9" w:rsidRDefault="008A12B9" w:rsidP="008A12B9">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Pr="003014D9" w:rsidRDefault="008A12B9" w:rsidP="008A12B9">
      <w:pPr>
        <w:spacing w:after="0" w:line="240" w:lineRule="auto"/>
        <w:ind w:left="705" w:hanging="705"/>
        <w:jc w:val="both"/>
        <w:rPr>
          <w:rFonts w:ascii="Times New Roman" w:hAnsi="Times New Roman" w:cs="Times New Roman"/>
          <w:b/>
          <w:bCs/>
          <w:lang w:eastAsia="pl-PL"/>
        </w:rPr>
      </w:pPr>
    </w:p>
    <w:p w:rsidR="008A12B9" w:rsidRDefault="008A12B9" w:rsidP="000C0DCD">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5321E0" w:rsidRPr="000C0DCD" w:rsidRDefault="005321E0" w:rsidP="000C0DCD">
      <w:pPr>
        <w:spacing w:after="0" w:line="240" w:lineRule="auto"/>
        <w:ind w:left="705" w:hanging="705"/>
        <w:jc w:val="both"/>
        <w:rPr>
          <w:rFonts w:ascii="Times New Roman" w:hAnsi="Times New Roman" w:cs="Times New Roman"/>
          <w:bCs/>
          <w:lang w:eastAsia="pl-PL"/>
        </w:rPr>
      </w:pPr>
    </w:p>
    <w:p w:rsidR="008A12B9" w:rsidRPr="005321E0" w:rsidRDefault="008A12B9" w:rsidP="005321E0">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 xml:space="preserve">Umowy są jawne i podlegają udostępnieniu na zasadach określonych w przepisach o dostępie                                                                                                                                                                                                                                                                                            </w:t>
      </w:r>
    </w:p>
    <w:p w:rsidR="008A12B9" w:rsidRPr="003014D9" w:rsidRDefault="008A12B9" w:rsidP="008A12B9">
      <w:pPr>
        <w:spacing w:after="0" w:line="240" w:lineRule="auto"/>
        <w:rPr>
          <w:rFonts w:ascii="Times New Roman" w:hAnsi="Times New Roman" w:cs="Times New Roman"/>
          <w:bCs/>
        </w:rPr>
      </w:pPr>
      <w:r w:rsidRPr="003014D9">
        <w:rPr>
          <w:rFonts w:ascii="Times New Roman" w:hAnsi="Times New Roman" w:cs="Times New Roman"/>
          <w:bCs/>
        </w:rPr>
        <w:t xml:space="preserve">          </w:t>
      </w:r>
      <w:r w:rsidR="00CF460B" w:rsidRPr="003014D9">
        <w:rPr>
          <w:rFonts w:ascii="Times New Roman" w:hAnsi="Times New Roman" w:cs="Times New Roman"/>
          <w:bCs/>
        </w:rPr>
        <w:tab/>
      </w:r>
      <w:r w:rsidRPr="003014D9">
        <w:rPr>
          <w:rFonts w:ascii="Times New Roman" w:hAnsi="Times New Roman" w:cs="Times New Roman"/>
          <w:bCs/>
        </w:rPr>
        <w:t>do informacji publicznej.</w:t>
      </w:r>
    </w:p>
    <w:p w:rsidR="008A12B9" w:rsidRPr="003014D9" w:rsidRDefault="008A12B9" w:rsidP="008A12B9">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8A12B9" w:rsidRDefault="008A12B9" w:rsidP="008B0B42">
      <w:pPr>
        <w:pStyle w:val="Akapitzlist"/>
        <w:ind w:left="360"/>
        <w:rPr>
          <w:bCs/>
          <w:sz w:val="22"/>
          <w:szCs w:val="22"/>
        </w:rPr>
      </w:pPr>
      <w:r w:rsidRPr="003014D9">
        <w:rPr>
          <w:bCs/>
          <w:sz w:val="22"/>
          <w:szCs w:val="22"/>
        </w:rPr>
        <w:t xml:space="preserve">     zawartym w ofercie.</w:t>
      </w:r>
    </w:p>
    <w:p w:rsidR="005321E0" w:rsidRPr="003014D9" w:rsidRDefault="005321E0" w:rsidP="008B0B42">
      <w:pPr>
        <w:pStyle w:val="Akapitzlist"/>
        <w:ind w:left="360"/>
        <w:rPr>
          <w:bCs/>
          <w:sz w:val="22"/>
          <w:szCs w:val="22"/>
        </w:rPr>
      </w:pPr>
    </w:p>
    <w:p w:rsidR="008A12B9" w:rsidRPr="003014D9" w:rsidRDefault="008A12B9" w:rsidP="00AF0C15">
      <w:pPr>
        <w:pStyle w:val="Akapitzlist"/>
        <w:numPr>
          <w:ilvl w:val="0"/>
          <w:numId w:val="3"/>
        </w:numPr>
        <w:rPr>
          <w:bCs/>
          <w:sz w:val="22"/>
          <w:szCs w:val="22"/>
        </w:rPr>
      </w:pPr>
      <w:r w:rsidRPr="003014D9">
        <w:rPr>
          <w:bCs/>
          <w:sz w:val="22"/>
          <w:szCs w:val="22"/>
        </w:rPr>
        <w:t xml:space="preserve">     Umowę zawiera się na czas oznaczony.</w:t>
      </w:r>
    </w:p>
    <w:p w:rsidR="00564144" w:rsidRPr="003014D9" w:rsidRDefault="00564144" w:rsidP="00FF3BE5">
      <w:pPr>
        <w:spacing w:after="0" w:line="240" w:lineRule="auto"/>
        <w:rPr>
          <w:rFonts w:ascii="Times New Roman" w:hAnsi="Times New Roman" w:cs="Times New Roman"/>
          <w:b/>
          <w:bCs/>
          <w:sz w:val="24"/>
          <w:szCs w:val="24"/>
          <w:lang w:eastAsia="pl-PL"/>
        </w:rPr>
      </w:pPr>
    </w:p>
    <w:p w:rsidR="00706CDA" w:rsidRPr="003014D9" w:rsidRDefault="00706CDA" w:rsidP="00366A38">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XXVII.</w:t>
      </w:r>
      <w:r w:rsidRPr="003014D9">
        <w:rPr>
          <w:rFonts w:ascii="Times New Roman" w:hAnsi="Times New Roman" w:cs="Times New Roman"/>
          <w:b/>
          <w:bCs/>
          <w:sz w:val="24"/>
          <w:szCs w:val="24"/>
          <w:lang w:eastAsia="pl-PL"/>
        </w:rPr>
        <w:tab/>
      </w:r>
      <w:r w:rsidR="000D462C"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 xml:space="preserve">POUCZENIE O ŚRODKACH OCHRONY PRAWNEJ PRZYSŁUGUJĄCYCH WYKONAWCOM W TOKU POSTĘPOWANIA </w:t>
      </w:r>
      <w:r w:rsidR="000D462C" w:rsidRPr="003014D9">
        <w:rPr>
          <w:rFonts w:ascii="Times New Roman" w:hAnsi="Times New Roman" w:cs="Times New Roman"/>
          <w:b/>
          <w:bCs/>
          <w:sz w:val="24"/>
          <w:szCs w:val="24"/>
          <w:lang w:eastAsia="pl-PL"/>
        </w:rPr>
        <w:br/>
      </w:r>
      <w:r w:rsidRPr="003014D9">
        <w:rPr>
          <w:rFonts w:ascii="Times New Roman" w:hAnsi="Times New Roman" w:cs="Times New Roman"/>
          <w:b/>
          <w:bCs/>
          <w:sz w:val="24"/>
          <w:szCs w:val="24"/>
          <w:lang w:eastAsia="pl-PL"/>
        </w:rPr>
        <w:t>O UDZIELENIE ZAMÓWIENIA PUBLICZNEGO</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E86DF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337D7A" w:rsidRPr="003014D9" w:rsidRDefault="00337D7A" w:rsidP="00E86DFC">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BD400A" w:rsidRPr="003014D9" w:rsidRDefault="00BD400A" w:rsidP="00FF3BE5">
      <w:pPr>
        <w:spacing w:after="0" w:line="240" w:lineRule="auto"/>
        <w:rPr>
          <w:rFonts w:ascii="Times New Roman" w:hAnsi="Times New Roman" w:cs="Times New Roman"/>
          <w:b/>
          <w:bCs/>
          <w:szCs w:val="24"/>
          <w:lang w:eastAsia="pl-PL"/>
        </w:rPr>
      </w:pPr>
    </w:p>
    <w:p w:rsidR="00706CDA" w:rsidRPr="003014D9" w:rsidRDefault="00706CDA" w:rsidP="00FF3BE5">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sidRPr="003014D9">
        <w:rPr>
          <w:rFonts w:ascii="Times New Roman" w:hAnsi="Times New Roman" w:cs="Times New Roman"/>
          <w:szCs w:val="24"/>
          <w:lang w:eastAsia="pl-PL"/>
        </w:rPr>
        <w:t xml:space="preserve">zostały przesłane w inny sposób. </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706CDA" w:rsidRPr="003014D9" w:rsidRDefault="00706CDA" w:rsidP="00366A38">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lastRenderedPageBreak/>
        <w:t>5 dni od dnia zamieszczenia ogłoszenia w Biuletynie Zamówień Publicznych lub SIWZ na stronie internetowej</w:t>
      </w:r>
      <w:r w:rsidR="00BD400A" w:rsidRPr="003014D9">
        <w:rPr>
          <w:rFonts w:ascii="Times New Roman" w:hAnsi="Times New Roman" w:cs="Times New Roman"/>
          <w:bCs/>
          <w:szCs w:val="24"/>
          <w:lang w:eastAsia="pl-PL"/>
        </w:rPr>
        <w:t xml:space="preserve">. </w:t>
      </w:r>
    </w:p>
    <w:p w:rsidR="00BD400A" w:rsidRPr="003014D9" w:rsidRDefault="00BD400A" w:rsidP="00366A38">
      <w:pPr>
        <w:spacing w:after="0" w:line="240" w:lineRule="auto"/>
        <w:ind w:left="705"/>
        <w:jc w:val="both"/>
        <w:rPr>
          <w:rFonts w:ascii="Times New Roman" w:hAnsi="Times New Roman" w:cs="Times New Roman"/>
          <w:bCs/>
          <w:szCs w:val="24"/>
          <w:lang w:eastAsia="pl-PL"/>
        </w:rPr>
      </w:pPr>
    </w:p>
    <w:p w:rsidR="00706CDA" w:rsidRPr="003014D9" w:rsidRDefault="00706CDA" w:rsidP="00366A38">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28542A" w:rsidRPr="003014D9" w:rsidRDefault="0028542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E838FE" w:rsidRDefault="00706CDA" w:rsidP="00217588">
      <w:pPr>
        <w:spacing w:after="0" w:line="240" w:lineRule="auto"/>
        <w:ind w:left="705" w:hanging="705"/>
        <w:jc w:val="both"/>
        <w:rPr>
          <w:rFonts w:ascii="Times New Roman" w:hAnsi="Times New Roman" w:cs="Times New Roman"/>
        </w:rPr>
      </w:pPr>
      <w:r w:rsidRPr="003014D9">
        <w:rPr>
          <w:rFonts w:ascii="Times New Roman" w:hAnsi="Times New Roman" w:cs="Times New Roman"/>
          <w:b/>
          <w:bCs/>
          <w:szCs w:val="24"/>
          <w:lang w:eastAsia="pl-PL"/>
        </w:rPr>
        <w:t>5.2.</w:t>
      </w:r>
      <w:r w:rsidRPr="003014D9">
        <w:rPr>
          <w:rFonts w:ascii="Times New Roman" w:hAnsi="Times New Roman" w:cs="Times New Roman"/>
          <w:b/>
          <w:bCs/>
          <w:szCs w:val="24"/>
          <w:lang w:eastAsia="pl-PL"/>
        </w:rPr>
        <w:tab/>
      </w:r>
      <w:r w:rsidR="005321E0" w:rsidRPr="00B009F5">
        <w:rPr>
          <w:rFonts w:ascii="Times New Roman" w:hAnsi="Times New Roman" w:cs="Times New Roman"/>
        </w:rPr>
        <w:t>Odwołanie wnosi się do Prezesa Izby w formie pisemnej w postaci papierowej lub w postaci elektronicznej, opatrzone odpowiednio własnoręcznym podpisem albo kwalifikowanym podpisem elektronicznym.</w:t>
      </w:r>
    </w:p>
    <w:p w:rsidR="005321E0" w:rsidRPr="003014D9" w:rsidRDefault="005321E0" w:rsidP="00217588">
      <w:pPr>
        <w:spacing w:after="0" w:line="240" w:lineRule="auto"/>
        <w:ind w:left="705" w:hanging="705"/>
        <w:jc w:val="both"/>
        <w:rPr>
          <w:rFonts w:ascii="Times New Roman" w:hAnsi="Times New Roman" w:cs="Times New Roman"/>
          <w:szCs w:val="24"/>
          <w:lang w:eastAsia="pl-PL"/>
        </w:rPr>
      </w:pPr>
    </w:p>
    <w:p w:rsidR="00706CDA" w:rsidRPr="003014D9" w:rsidRDefault="00706CDA" w:rsidP="00FF3BE5">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706CDA" w:rsidRPr="003014D9" w:rsidRDefault="00706CDA" w:rsidP="00366A38">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706CDA" w:rsidRPr="003014D9" w:rsidRDefault="00706CDA" w:rsidP="00366A38">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BD400A" w:rsidRPr="003014D9" w:rsidRDefault="00BD400A" w:rsidP="00366A38">
      <w:pPr>
        <w:spacing w:after="0" w:line="240" w:lineRule="auto"/>
        <w:ind w:left="708"/>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BD400A" w:rsidRDefault="00706CDA" w:rsidP="000A4BAC">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D298F" w:rsidRPr="000A4BAC" w:rsidRDefault="00FD298F" w:rsidP="000A4BAC">
      <w:pPr>
        <w:spacing w:after="0" w:line="240" w:lineRule="auto"/>
        <w:ind w:left="705" w:hanging="705"/>
        <w:jc w:val="both"/>
        <w:rPr>
          <w:rFonts w:ascii="Times New Roman" w:hAnsi="Times New Roman" w:cs="Times New Roman"/>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706CDA" w:rsidRPr="003014D9" w:rsidRDefault="00706CDA" w:rsidP="00FF3BE5">
      <w:pPr>
        <w:spacing w:after="0" w:line="240" w:lineRule="auto"/>
        <w:rPr>
          <w:rFonts w:ascii="Times New Roman" w:hAnsi="Times New Roman" w:cs="Times New Roman"/>
          <w:b/>
          <w:bCs/>
          <w:szCs w:val="24"/>
          <w:lang w:eastAsia="pl-PL"/>
        </w:rPr>
      </w:pPr>
    </w:p>
    <w:p w:rsidR="00706CDA" w:rsidRPr="003014D9" w:rsidRDefault="00706CDA" w:rsidP="00366A38">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014D9" w:rsidRDefault="00BD400A" w:rsidP="00366A38">
      <w:pPr>
        <w:spacing w:after="0" w:line="240" w:lineRule="auto"/>
        <w:ind w:left="705" w:hanging="705"/>
        <w:jc w:val="both"/>
        <w:rPr>
          <w:rFonts w:ascii="Times New Roman" w:hAnsi="Times New Roman" w:cs="Times New Roman"/>
          <w:b/>
          <w:bCs/>
          <w:szCs w:val="24"/>
          <w:lang w:eastAsia="pl-PL"/>
        </w:rPr>
      </w:pPr>
    </w:p>
    <w:p w:rsidR="00706CDA" w:rsidRPr="003014D9" w:rsidRDefault="00706CDA" w:rsidP="00366A38">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014D9" w:rsidRDefault="00BD400A" w:rsidP="00366A38">
      <w:pPr>
        <w:spacing w:after="0" w:line="240" w:lineRule="auto"/>
        <w:ind w:left="705" w:hanging="705"/>
        <w:rPr>
          <w:rFonts w:ascii="Times New Roman" w:hAnsi="Times New Roman" w:cs="Times New Roman"/>
          <w:b/>
          <w:bCs/>
          <w:szCs w:val="24"/>
          <w:lang w:eastAsia="pl-PL"/>
        </w:rPr>
      </w:pPr>
    </w:p>
    <w:p w:rsidR="008B0B42" w:rsidRPr="003E3365" w:rsidRDefault="00706CDA" w:rsidP="003E3365">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A33E36" w:rsidRDefault="00A33E36" w:rsidP="00FF3BE5">
      <w:pPr>
        <w:spacing w:after="0" w:line="240" w:lineRule="auto"/>
        <w:rPr>
          <w:rFonts w:ascii="Times New Roman" w:hAnsi="Times New Roman" w:cs="Times New Roman"/>
          <w:b/>
          <w:bCs/>
          <w:sz w:val="24"/>
          <w:szCs w:val="24"/>
          <w:lang w:eastAsia="pl-PL"/>
        </w:rPr>
      </w:pPr>
    </w:p>
    <w:p w:rsidR="00025514" w:rsidRDefault="00025514" w:rsidP="00FF3BE5">
      <w:pPr>
        <w:spacing w:after="0" w:line="240" w:lineRule="auto"/>
        <w:rPr>
          <w:rFonts w:ascii="Times New Roman" w:hAnsi="Times New Roman" w:cs="Times New Roman"/>
          <w:b/>
          <w:bCs/>
          <w:sz w:val="24"/>
          <w:szCs w:val="24"/>
          <w:lang w:eastAsia="pl-PL"/>
        </w:rPr>
      </w:pPr>
    </w:p>
    <w:p w:rsidR="00025514" w:rsidRDefault="00025514" w:rsidP="00FF3BE5">
      <w:pPr>
        <w:spacing w:after="0" w:line="240" w:lineRule="auto"/>
        <w:rPr>
          <w:rFonts w:ascii="Times New Roman" w:hAnsi="Times New Roman" w:cs="Times New Roman"/>
          <w:b/>
          <w:bCs/>
          <w:sz w:val="24"/>
          <w:szCs w:val="24"/>
          <w:lang w:eastAsia="pl-PL"/>
        </w:rPr>
      </w:pPr>
    </w:p>
    <w:p w:rsidR="00025514" w:rsidRDefault="00025514" w:rsidP="00FF3BE5">
      <w:pPr>
        <w:spacing w:after="0" w:line="240" w:lineRule="auto"/>
        <w:rPr>
          <w:rFonts w:ascii="Times New Roman" w:hAnsi="Times New Roman" w:cs="Times New Roman"/>
          <w:b/>
          <w:bCs/>
          <w:sz w:val="24"/>
          <w:szCs w:val="24"/>
          <w:lang w:eastAsia="pl-PL"/>
        </w:rPr>
      </w:pPr>
    </w:p>
    <w:p w:rsidR="00025514" w:rsidRDefault="00025514"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B5661B" w:rsidRDefault="00B5661B" w:rsidP="00FF3BE5">
      <w:pPr>
        <w:spacing w:after="0" w:line="240" w:lineRule="auto"/>
        <w:rPr>
          <w:rFonts w:ascii="Times New Roman" w:hAnsi="Times New Roman" w:cs="Times New Roman"/>
          <w:b/>
          <w:bCs/>
          <w:sz w:val="24"/>
          <w:szCs w:val="24"/>
          <w:lang w:eastAsia="pl-PL"/>
        </w:rPr>
      </w:pPr>
    </w:p>
    <w:p w:rsidR="00025514" w:rsidRDefault="00025514" w:rsidP="00FF3BE5">
      <w:pPr>
        <w:spacing w:after="0" w:line="240" w:lineRule="auto"/>
        <w:rPr>
          <w:rFonts w:ascii="Times New Roman" w:hAnsi="Times New Roman" w:cs="Times New Roman"/>
          <w:b/>
          <w:bCs/>
          <w:sz w:val="24"/>
          <w:szCs w:val="24"/>
          <w:lang w:eastAsia="pl-PL"/>
        </w:rPr>
      </w:pPr>
    </w:p>
    <w:p w:rsidR="009C0A6D" w:rsidRDefault="009C0A6D" w:rsidP="00FF3BE5">
      <w:pPr>
        <w:spacing w:after="0" w:line="240" w:lineRule="auto"/>
        <w:rPr>
          <w:rFonts w:ascii="Times New Roman" w:hAnsi="Times New Roman" w:cs="Times New Roman"/>
          <w:b/>
          <w:bCs/>
          <w:sz w:val="24"/>
          <w:szCs w:val="24"/>
          <w:lang w:eastAsia="pl-PL"/>
        </w:rPr>
      </w:pPr>
    </w:p>
    <w:p w:rsidR="009C0A6D" w:rsidRDefault="009C0A6D" w:rsidP="00FF3BE5">
      <w:pPr>
        <w:spacing w:after="0" w:line="240" w:lineRule="auto"/>
        <w:rPr>
          <w:rFonts w:ascii="Times New Roman" w:hAnsi="Times New Roman" w:cs="Times New Roman"/>
          <w:b/>
          <w:bCs/>
          <w:sz w:val="24"/>
          <w:szCs w:val="24"/>
          <w:lang w:eastAsia="pl-PL"/>
        </w:rPr>
      </w:pPr>
      <w:bookmarkStart w:id="0" w:name="_GoBack"/>
      <w:bookmarkEnd w:id="0"/>
    </w:p>
    <w:p w:rsidR="00FD298F" w:rsidRPr="003014D9" w:rsidRDefault="00FD298F" w:rsidP="00FF3BE5">
      <w:pPr>
        <w:spacing w:after="0" w:line="240" w:lineRule="auto"/>
        <w:rPr>
          <w:rFonts w:ascii="Times New Roman" w:hAnsi="Times New Roman" w:cs="Times New Roman"/>
          <w:b/>
          <w:bCs/>
          <w:sz w:val="24"/>
          <w:szCs w:val="24"/>
          <w:lang w:eastAsia="pl-PL"/>
        </w:rPr>
      </w:pPr>
    </w:p>
    <w:p w:rsidR="00706CDA" w:rsidRPr="003014D9" w:rsidRDefault="00706CDA" w:rsidP="00657C4F">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6A6709" w:rsidP="00657C4F">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w:t>
      </w:r>
      <w:r w:rsidR="00377837" w:rsidRPr="003014D9">
        <w:rPr>
          <w:rFonts w:ascii="Times New Roman" w:hAnsi="Times New Roman" w:cs="Times New Roman"/>
          <w:bCs/>
          <w:sz w:val="20"/>
          <w:lang w:eastAsia="pl-PL"/>
        </w:rPr>
        <w:t xml:space="preserve"> </w:t>
      </w:r>
      <w:r w:rsidR="00706CDA" w:rsidRPr="003014D9">
        <w:rPr>
          <w:rFonts w:ascii="Times New Roman" w:hAnsi="Times New Roman" w:cs="Times New Roman"/>
          <w:bCs/>
          <w:sz w:val="20"/>
          <w:lang w:eastAsia="pl-PL"/>
        </w:rPr>
        <w:t>(miejscowość i data)</w:t>
      </w:r>
    </w:p>
    <w:p w:rsidR="00706CDA" w:rsidRPr="003014D9" w:rsidRDefault="00377837" w:rsidP="00657C4F">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706CDA" w:rsidRPr="003014D9" w:rsidRDefault="00706CDA" w:rsidP="00657C4F">
      <w:pPr>
        <w:spacing w:after="0" w:line="240" w:lineRule="auto"/>
        <w:rPr>
          <w:rFonts w:ascii="Times New Roman" w:hAnsi="Times New Roman" w:cs="Times New Roman"/>
          <w:lang w:eastAsia="pl-PL"/>
        </w:rPr>
      </w:pPr>
    </w:p>
    <w:p w:rsidR="00706CDA" w:rsidRPr="003014D9" w:rsidRDefault="00706CDA" w:rsidP="00657C4F">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706CDA" w:rsidRPr="003014D9" w:rsidRDefault="00706CDA" w:rsidP="00657C4F">
      <w:pPr>
        <w:spacing w:after="0" w:line="240" w:lineRule="auto"/>
        <w:rPr>
          <w:rFonts w:ascii="Times New Roman" w:hAnsi="Times New Roman" w:cs="Times New Roman"/>
          <w:b/>
          <w:bCs/>
          <w:i/>
          <w:iCs/>
          <w:u w:val="single"/>
          <w:lang w:eastAsia="pl-PL"/>
        </w:rPr>
      </w:pPr>
    </w:p>
    <w:p w:rsidR="00706CDA" w:rsidRPr="003014D9" w:rsidRDefault="00706CDA" w:rsidP="00657C4F">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706CDA" w:rsidRPr="003014D9" w:rsidRDefault="00706CDA" w:rsidP="00657C4F">
      <w:pPr>
        <w:spacing w:after="0" w:line="240" w:lineRule="auto"/>
        <w:rPr>
          <w:rFonts w:ascii="Times New Roman" w:hAnsi="Times New Roman" w:cs="Times New Roman"/>
          <w:b/>
          <w:bCs/>
          <w:u w:val="single"/>
          <w:lang w:eastAsia="pl-PL"/>
        </w:rPr>
      </w:pP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lang w:val="en-US" w:eastAsia="pl-PL"/>
        </w:rPr>
        <w:t>…………………………………………………………</w:t>
      </w: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lang w:val="en-US" w:eastAsia="pl-PL"/>
        </w:rPr>
        <w:t>…………………………………………………………</w:t>
      </w: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b/>
          <w:bCs/>
          <w:lang w:val="en-US" w:eastAsia="pl-PL"/>
        </w:rPr>
        <w:t>Adres*:</w:t>
      </w:r>
      <w:r w:rsidRPr="00EB391F">
        <w:rPr>
          <w:rFonts w:ascii="Times New Roman" w:hAnsi="Times New Roman" w:cs="Times New Roman"/>
          <w:b/>
          <w:bCs/>
          <w:lang w:val="en-US" w:eastAsia="pl-PL"/>
        </w:rPr>
        <w:tab/>
      </w:r>
      <w:r w:rsidR="00381FA5" w:rsidRPr="00EB391F">
        <w:rPr>
          <w:rFonts w:ascii="Times New Roman" w:hAnsi="Times New Roman" w:cs="Times New Roman"/>
          <w:lang w:val="en-US" w:eastAsia="pl-PL"/>
        </w:rPr>
        <w:t>………………………………………..</w:t>
      </w: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b/>
          <w:bCs/>
          <w:lang w:val="en-US" w:eastAsia="pl-PL"/>
        </w:rPr>
        <w:t>NIP*:</w:t>
      </w:r>
      <w:r w:rsidRPr="00EB391F">
        <w:rPr>
          <w:rFonts w:ascii="Times New Roman" w:hAnsi="Times New Roman" w:cs="Times New Roman"/>
          <w:b/>
          <w:bCs/>
          <w:lang w:val="en-US" w:eastAsia="pl-PL"/>
        </w:rPr>
        <w:tab/>
      </w:r>
      <w:r w:rsidRPr="00EB391F">
        <w:rPr>
          <w:rFonts w:ascii="Times New Roman" w:hAnsi="Times New Roman" w:cs="Times New Roman"/>
          <w:b/>
          <w:bCs/>
          <w:lang w:val="en-US" w:eastAsia="pl-PL"/>
        </w:rPr>
        <w:tab/>
      </w:r>
      <w:r w:rsidR="00381FA5" w:rsidRPr="00EB391F">
        <w:rPr>
          <w:rFonts w:ascii="Times New Roman" w:hAnsi="Times New Roman" w:cs="Times New Roman"/>
          <w:lang w:val="en-US" w:eastAsia="pl-PL"/>
        </w:rPr>
        <w:t>………………………………………..</w:t>
      </w: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b/>
          <w:bCs/>
          <w:lang w:val="en-US" w:eastAsia="pl-PL"/>
        </w:rPr>
        <w:t>Regon*:</w:t>
      </w:r>
      <w:r w:rsidRPr="00EB391F">
        <w:rPr>
          <w:rFonts w:ascii="Times New Roman" w:hAnsi="Times New Roman" w:cs="Times New Roman"/>
          <w:b/>
          <w:bCs/>
          <w:lang w:val="en-US" w:eastAsia="pl-PL"/>
        </w:rPr>
        <w:tab/>
      </w:r>
      <w:r w:rsidR="00381FA5" w:rsidRPr="00EB391F">
        <w:rPr>
          <w:rFonts w:ascii="Times New Roman" w:hAnsi="Times New Roman" w:cs="Times New Roman"/>
          <w:lang w:val="en-US" w:eastAsia="pl-PL"/>
        </w:rPr>
        <w:t>………………………………………..</w:t>
      </w:r>
    </w:p>
    <w:p w:rsidR="00706CDA" w:rsidRPr="00EB391F" w:rsidRDefault="00706CDA" w:rsidP="00657C4F">
      <w:pPr>
        <w:spacing w:after="0" w:line="240" w:lineRule="auto"/>
        <w:rPr>
          <w:rFonts w:ascii="Times New Roman" w:hAnsi="Times New Roman" w:cs="Times New Roman"/>
          <w:lang w:val="en-US" w:eastAsia="pl-PL"/>
        </w:rPr>
      </w:pPr>
      <w:r w:rsidRPr="00EB391F">
        <w:rPr>
          <w:rFonts w:ascii="Times New Roman" w:hAnsi="Times New Roman" w:cs="Times New Roman"/>
          <w:b/>
          <w:bCs/>
          <w:lang w:val="en-US" w:eastAsia="pl-PL"/>
        </w:rPr>
        <w:t>Nr tel</w:t>
      </w:r>
      <w:r w:rsidR="00377837" w:rsidRPr="00EB391F">
        <w:rPr>
          <w:rFonts w:ascii="Times New Roman" w:hAnsi="Times New Roman" w:cs="Times New Roman"/>
          <w:b/>
          <w:bCs/>
          <w:lang w:val="en-US" w:eastAsia="pl-PL"/>
        </w:rPr>
        <w:t>.</w:t>
      </w:r>
      <w:r w:rsidRPr="00EB391F">
        <w:rPr>
          <w:rFonts w:ascii="Times New Roman" w:hAnsi="Times New Roman" w:cs="Times New Roman"/>
          <w:b/>
          <w:bCs/>
          <w:lang w:val="en-US" w:eastAsia="pl-PL"/>
        </w:rPr>
        <w:t>*.:</w:t>
      </w:r>
      <w:r w:rsidRPr="00EB391F">
        <w:rPr>
          <w:rFonts w:ascii="Times New Roman" w:hAnsi="Times New Roman" w:cs="Times New Roman"/>
          <w:b/>
          <w:bCs/>
          <w:lang w:val="en-US" w:eastAsia="pl-PL"/>
        </w:rPr>
        <w:tab/>
      </w:r>
      <w:r w:rsidR="00381FA5" w:rsidRPr="00EB391F">
        <w:rPr>
          <w:rFonts w:ascii="Times New Roman" w:hAnsi="Times New Roman" w:cs="Times New Roman"/>
          <w:lang w:val="en-US" w:eastAsia="pl-PL"/>
        </w:rPr>
        <w:t>………………………………………..</w:t>
      </w:r>
    </w:p>
    <w:p w:rsidR="00706CDA" w:rsidRPr="00EB391F" w:rsidRDefault="00AD182D" w:rsidP="00657C4F">
      <w:pPr>
        <w:spacing w:after="0" w:line="240" w:lineRule="auto"/>
        <w:rPr>
          <w:rFonts w:ascii="Times New Roman" w:hAnsi="Times New Roman" w:cs="Times New Roman"/>
          <w:lang w:val="en-US" w:eastAsia="pl-PL"/>
        </w:rPr>
      </w:pPr>
      <w:r w:rsidRPr="00EB391F">
        <w:rPr>
          <w:rFonts w:ascii="Times New Roman" w:hAnsi="Times New Roman" w:cs="Times New Roman"/>
          <w:b/>
          <w:bCs/>
          <w:lang w:val="en-US" w:eastAsia="pl-PL"/>
        </w:rPr>
        <w:t>Adres e-mai</w:t>
      </w:r>
      <w:r w:rsidR="00706CDA" w:rsidRPr="00EB391F">
        <w:rPr>
          <w:rFonts w:ascii="Times New Roman" w:hAnsi="Times New Roman" w:cs="Times New Roman"/>
          <w:b/>
          <w:bCs/>
          <w:lang w:val="en-US" w:eastAsia="pl-PL"/>
        </w:rPr>
        <w:t>l</w:t>
      </w:r>
      <w:r w:rsidRPr="00EB391F">
        <w:rPr>
          <w:rFonts w:ascii="Times New Roman" w:hAnsi="Times New Roman" w:cs="Times New Roman"/>
          <w:b/>
          <w:bCs/>
          <w:lang w:val="en-US" w:eastAsia="pl-PL"/>
        </w:rPr>
        <w:t>*</w:t>
      </w:r>
      <w:r w:rsidR="00706CDA" w:rsidRPr="00EB391F">
        <w:rPr>
          <w:rFonts w:ascii="Times New Roman" w:hAnsi="Times New Roman" w:cs="Times New Roman"/>
          <w:b/>
          <w:bCs/>
          <w:lang w:val="en-US" w:eastAsia="pl-PL"/>
        </w:rPr>
        <w:t>:</w:t>
      </w:r>
      <w:r w:rsidR="00706CDA" w:rsidRPr="00EB391F">
        <w:rPr>
          <w:rFonts w:ascii="Times New Roman" w:hAnsi="Times New Roman" w:cs="Times New Roman"/>
          <w:b/>
          <w:bCs/>
          <w:lang w:val="en-US" w:eastAsia="pl-PL"/>
        </w:rPr>
        <w:tab/>
      </w:r>
      <w:r w:rsidR="00381FA5" w:rsidRPr="00EB391F">
        <w:rPr>
          <w:rFonts w:ascii="Times New Roman" w:hAnsi="Times New Roman" w:cs="Times New Roman"/>
          <w:lang w:val="en-US" w:eastAsia="pl-PL"/>
        </w:rPr>
        <w:t>………………………………………..</w:t>
      </w:r>
    </w:p>
    <w:p w:rsidR="00811887" w:rsidRPr="00811887" w:rsidRDefault="00811887" w:rsidP="00657C4F">
      <w:pPr>
        <w:spacing w:after="0" w:line="240" w:lineRule="auto"/>
        <w:rPr>
          <w:rFonts w:ascii="Times New Roman" w:hAnsi="Times New Roman" w:cs="Times New Roman"/>
          <w:b/>
          <w:lang w:eastAsia="pl-PL"/>
        </w:rPr>
      </w:pPr>
      <w:r w:rsidRPr="00811887">
        <w:rPr>
          <w:rFonts w:ascii="Times New Roman" w:hAnsi="Times New Roman" w:cs="Times New Roman"/>
          <w:b/>
          <w:lang w:eastAsia="pl-PL"/>
        </w:rPr>
        <w:t xml:space="preserve">Osoba do kontaktu*: </w:t>
      </w:r>
      <w:r>
        <w:rPr>
          <w:rFonts w:ascii="Times New Roman" w:hAnsi="Times New Roman" w:cs="Times New Roman"/>
          <w:lang w:eastAsia="pl-PL"/>
        </w:rPr>
        <w:t>..................................................</w:t>
      </w:r>
    </w:p>
    <w:p w:rsidR="00706CDA" w:rsidRPr="003014D9"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00381FA5" w:rsidRPr="003014D9">
        <w:rPr>
          <w:rFonts w:ascii="Times New Roman" w:hAnsi="Times New Roman" w:cs="Times New Roman"/>
          <w:lang w:eastAsia="pl-PL"/>
        </w:rPr>
        <w:t>……………………………………….</w:t>
      </w:r>
    </w:p>
    <w:p w:rsidR="00706CDA" w:rsidRDefault="00706CDA" w:rsidP="00657C4F">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00381FA5" w:rsidRPr="003014D9">
        <w:rPr>
          <w:rFonts w:ascii="Times New Roman" w:hAnsi="Times New Roman" w:cs="Times New Roman"/>
          <w:lang w:eastAsia="pl-PL"/>
        </w:rPr>
        <w:t>………………………………………..</w:t>
      </w:r>
    </w:p>
    <w:p w:rsidR="0008430F" w:rsidRPr="0008430F" w:rsidRDefault="0008430F" w:rsidP="00657C4F">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sidR="00F45BAC">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706CDA" w:rsidRPr="003014D9" w:rsidRDefault="00706CDA" w:rsidP="00657C4F">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706CDA" w:rsidRPr="0008430F" w:rsidRDefault="00706CDA" w:rsidP="002652E8">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706CDA" w:rsidRPr="0008430F" w:rsidRDefault="0008430F" w:rsidP="002652E8">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706CDA" w:rsidRPr="003014D9" w:rsidRDefault="00275DD1" w:rsidP="002652E8">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706CDA" w:rsidRPr="003014D9" w:rsidRDefault="00706CDA" w:rsidP="002652E8">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706CDA" w:rsidRPr="003014D9" w:rsidRDefault="00706CDA" w:rsidP="00381FA5">
      <w:pPr>
        <w:spacing w:after="0" w:line="240" w:lineRule="auto"/>
        <w:jc w:val="both"/>
        <w:rPr>
          <w:rFonts w:ascii="Times New Roman" w:hAnsi="Times New Roman" w:cs="Times New Roman"/>
          <w:lang w:eastAsia="pl-PL"/>
        </w:rPr>
      </w:pPr>
    </w:p>
    <w:p w:rsidR="00706CDA" w:rsidRPr="00620136" w:rsidRDefault="00706CDA" w:rsidP="00381FA5">
      <w:pPr>
        <w:pStyle w:val="Tekstpodstawowy"/>
        <w:jc w:val="both"/>
        <w:rPr>
          <w:b/>
          <w:sz w:val="22"/>
          <w:szCs w:val="22"/>
        </w:rPr>
      </w:pPr>
      <w:r w:rsidRPr="00620136">
        <w:rPr>
          <w:sz w:val="22"/>
          <w:szCs w:val="22"/>
        </w:rPr>
        <w:t xml:space="preserve">W odpowiedzi na ogłoszenie o przetargu nieograniczonym </w:t>
      </w:r>
      <w:r w:rsidRPr="00620136">
        <w:rPr>
          <w:b/>
          <w:bCs/>
          <w:sz w:val="22"/>
          <w:szCs w:val="22"/>
        </w:rPr>
        <w:t>na</w:t>
      </w:r>
      <w:r w:rsidR="00381FA5" w:rsidRPr="00620136">
        <w:rPr>
          <w:b/>
          <w:sz w:val="22"/>
          <w:szCs w:val="22"/>
        </w:rPr>
        <w:t xml:space="preserve"> </w:t>
      </w:r>
      <w:r w:rsidR="007A6E50" w:rsidRPr="00620136">
        <w:rPr>
          <w:b/>
          <w:sz w:val="22"/>
          <w:szCs w:val="22"/>
        </w:rPr>
        <w:t>dostawę</w:t>
      </w:r>
      <w:r w:rsidR="00620136" w:rsidRPr="00620136">
        <w:rPr>
          <w:b/>
          <w:sz w:val="22"/>
          <w:szCs w:val="22"/>
        </w:rPr>
        <w:t xml:space="preserve"> artykułów BHP na okres jednego roku dla GIG Katowice</w:t>
      </w:r>
      <w:r w:rsidR="008B0B42" w:rsidRPr="00620136">
        <w:rPr>
          <w:b/>
          <w:sz w:val="22"/>
          <w:szCs w:val="22"/>
        </w:rPr>
        <w:t xml:space="preserve">, </w:t>
      </w:r>
      <w:r w:rsidRPr="00620136">
        <w:rPr>
          <w:sz w:val="22"/>
          <w:szCs w:val="22"/>
        </w:rPr>
        <w:t>oświad</w:t>
      </w:r>
      <w:r w:rsidR="00F71779" w:rsidRPr="00620136">
        <w:rPr>
          <w:sz w:val="22"/>
          <w:szCs w:val="22"/>
        </w:rPr>
        <w:t xml:space="preserve">czamy, że akceptujemy w całości </w:t>
      </w:r>
      <w:r w:rsidRPr="00620136">
        <w:rPr>
          <w:sz w:val="22"/>
          <w:szCs w:val="22"/>
        </w:rPr>
        <w:t>wszystkie warunki zawarte w Specyfikacji Istotnych Warunków Zamówienia.</w:t>
      </w:r>
    </w:p>
    <w:p w:rsidR="00706CDA" w:rsidRPr="003014D9" w:rsidRDefault="00706CDA" w:rsidP="002652E8">
      <w:pPr>
        <w:spacing w:after="0" w:line="240" w:lineRule="auto"/>
        <w:jc w:val="both"/>
        <w:rPr>
          <w:rFonts w:ascii="Times New Roman" w:hAnsi="Times New Roman" w:cs="Times New Roman"/>
          <w:lang w:eastAsia="pl-PL"/>
        </w:rPr>
      </w:pPr>
    </w:p>
    <w:p w:rsidR="00706CDA" w:rsidRPr="003014D9" w:rsidRDefault="00706CDA" w:rsidP="002652E8">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 xml:space="preserve">na wykonanie przedmiotu zamówienia zgodnie z wymaganiami Zamawiającego w zakresie określonym w Specyfikacji Istotnych Warunków Zamówienia </w:t>
      </w:r>
      <w:r w:rsidR="00592710">
        <w:rPr>
          <w:rFonts w:ascii="Times New Roman" w:hAnsi="Times New Roman" w:cs="Times New Roman"/>
          <w:lang w:eastAsia="pl-PL"/>
        </w:rPr>
        <w:t>do kwoty</w:t>
      </w:r>
      <w:r w:rsidRPr="003014D9">
        <w:rPr>
          <w:rFonts w:ascii="Times New Roman" w:hAnsi="Times New Roman" w:cs="Times New Roman"/>
          <w:lang w:eastAsia="pl-PL"/>
        </w:rPr>
        <w:t>:</w:t>
      </w:r>
    </w:p>
    <w:p w:rsidR="00706CDA" w:rsidRPr="003014D9" w:rsidRDefault="00706CDA" w:rsidP="002652E8">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w:t>
      </w:r>
      <w:r w:rsidR="007B0951" w:rsidRPr="003014D9">
        <w:rPr>
          <w:rFonts w:ascii="Times New Roman" w:hAnsi="Times New Roman" w:cs="Times New Roman"/>
          <w:lang w:eastAsia="pl-PL"/>
        </w:rPr>
        <w:t>………… /PLN</w:t>
      </w:r>
      <w:r w:rsidR="00706CDA" w:rsidRPr="003014D9">
        <w:rPr>
          <w:rFonts w:ascii="Times New Roman" w:hAnsi="Times New Roman" w:cs="Times New Roman"/>
          <w:lang w:eastAsia="pl-PL"/>
        </w:rPr>
        <w:t>/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706CDA" w:rsidRPr="003014D9" w:rsidRDefault="00706CDA" w:rsidP="00657C4F">
      <w:pPr>
        <w:spacing w:after="0" w:line="240" w:lineRule="auto"/>
        <w:ind w:left="284" w:hanging="284"/>
        <w:jc w:val="both"/>
        <w:rPr>
          <w:rFonts w:ascii="Times New Roman" w:hAnsi="Times New Roman" w:cs="Times New Roman"/>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w:t>
      </w:r>
      <w:r w:rsidR="00706CDA" w:rsidRPr="003014D9">
        <w:rPr>
          <w:rFonts w:ascii="Times New Roman" w:hAnsi="Times New Roman" w:cs="Times New Roman"/>
          <w:lang w:eastAsia="pl-PL"/>
        </w:rPr>
        <w:t>/ (kwota z formularza techniczno - cenowego, załącznik nr 3)</w:t>
      </w: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r w:rsidR="00706CDA" w:rsidRPr="003014D9">
        <w:rPr>
          <w:rFonts w:ascii="Times New Roman" w:hAnsi="Times New Roman" w:cs="Times New Roman"/>
          <w:lang w:eastAsia="pl-PL"/>
        </w:rPr>
        <w:t>…………………………………………………………….…………………………………</w:t>
      </w:r>
    </w:p>
    <w:p w:rsidR="00706CDA" w:rsidRPr="003014D9" w:rsidRDefault="00706CDA" w:rsidP="00657C4F">
      <w:pPr>
        <w:spacing w:after="0" w:line="240" w:lineRule="auto"/>
        <w:jc w:val="both"/>
        <w:rPr>
          <w:rFonts w:ascii="Times New Roman" w:hAnsi="Times New Roman" w:cs="Times New Roman"/>
          <w:i/>
          <w:iCs/>
          <w:vertAlign w:val="superscript"/>
          <w:lang w:eastAsia="pl-PL"/>
        </w:rPr>
      </w:pPr>
    </w:p>
    <w:p w:rsidR="00706CDA" w:rsidRPr="003014D9" w:rsidRDefault="00FF7C67" w:rsidP="002652E8">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w:t>
      </w:r>
      <w:r w:rsidR="00706CDA" w:rsidRPr="003014D9">
        <w:rPr>
          <w:rFonts w:ascii="Times New Roman" w:hAnsi="Times New Roman" w:cs="Times New Roman"/>
          <w:lang w:eastAsia="pl-PL"/>
        </w:rPr>
        <w:t>/  (łączna kwota z formularza techniczno - cenowego, załącznik nr 3)</w:t>
      </w:r>
    </w:p>
    <w:p w:rsidR="00706CDA" w:rsidRPr="003014D9" w:rsidRDefault="00706CDA" w:rsidP="002652E8">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706CDA" w:rsidRPr="003014D9" w:rsidRDefault="00706CDA" w:rsidP="002652E8">
      <w:pPr>
        <w:spacing w:after="0" w:line="240" w:lineRule="auto"/>
        <w:jc w:val="both"/>
        <w:rPr>
          <w:rFonts w:ascii="Times New Roman" w:hAnsi="Times New Roman" w:cs="Times New Roman"/>
          <w:i/>
          <w:iCs/>
          <w:vertAlign w:val="superscript"/>
          <w:lang w:eastAsia="pl-PL"/>
        </w:rPr>
      </w:pPr>
    </w:p>
    <w:p w:rsidR="00C55AAF" w:rsidRPr="003014D9" w:rsidRDefault="00C55AAF" w:rsidP="00C55AAF">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sidRPr="003014D9">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w przypadku wyboru niniejszej oferty.</w:t>
      </w:r>
    </w:p>
    <w:p w:rsidR="0019670B" w:rsidRPr="003014D9" w:rsidRDefault="0019670B" w:rsidP="005572DA">
      <w:pPr>
        <w:spacing w:after="0" w:line="240" w:lineRule="auto"/>
        <w:jc w:val="both"/>
        <w:rPr>
          <w:rFonts w:ascii="Times New Roman" w:hAnsi="Times New Roman" w:cs="Times New Roman"/>
          <w:lang w:eastAsia="pl-PL"/>
        </w:rPr>
      </w:pPr>
    </w:p>
    <w:p w:rsidR="00706CDA" w:rsidRPr="003014D9" w:rsidRDefault="00706CDA" w:rsidP="002652E8">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t>Oświadczamy, że:</w:t>
      </w:r>
    </w:p>
    <w:p w:rsidR="00DA6067" w:rsidRPr="00DA6067" w:rsidRDefault="00DA6067" w:rsidP="00DA6067">
      <w:pPr>
        <w:spacing w:after="0" w:line="240" w:lineRule="auto"/>
        <w:ind w:left="705" w:hanging="705"/>
        <w:jc w:val="both"/>
        <w:rPr>
          <w:rFonts w:ascii="Times New Roman" w:hAnsi="Times New Roman" w:cs="Times New Roman"/>
        </w:rPr>
      </w:pPr>
      <w:r w:rsidRPr="00DA6067">
        <w:rPr>
          <w:rFonts w:ascii="Times New Roman" w:hAnsi="Times New Roman" w:cs="Times New Roman"/>
        </w:rPr>
        <w:t xml:space="preserve">a) </w:t>
      </w:r>
      <w:r>
        <w:rPr>
          <w:rFonts w:ascii="Times New Roman" w:hAnsi="Times New Roman" w:cs="Times New Roman"/>
        </w:rPr>
        <w:tab/>
      </w:r>
      <w:r w:rsidR="000B6518" w:rsidRPr="00DA6067">
        <w:rPr>
          <w:rFonts w:ascii="Times New Roman" w:hAnsi="Times New Roman" w:cs="Times New Roman"/>
        </w:rPr>
        <w:t xml:space="preserve">Zamówienie wykonamy </w:t>
      </w:r>
      <w:r w:rsidR="000B6518" w:rsidRPr="00DA6067">
        <w:rPr>
          <w:rFonts w:ascii="Times New Roman" w:hAnsi="Times New Roman" w:cs="Times New Roman"/>
          <w:b/>
        </w:rPr>
        <w:t>w</w:t>
      </w:r>
      <w:r w:rsidR="000B6518" w:rsidRPr="00DA6067">
        <w:rPr>
          <w:rFonts w:ascii="Times New Roman" w:hAnsi="Times New Roman" w:cs="Times New Roman"/>
        </w:rPr>
        <w:t xml:space="preserve"> </w:t>
      </w:r>
      <w:r w:rsidR="000B6518" w:rsidRPr="00DA6067">
        <w:rPr>
          <w:rFonts w:ascii="Times New Roman" w:hAnsi="Times New Roman" w:cs="Times New Roman"/>
          <w:b/>
        </w:rPr>
        <w:t xml:space="preserve">czasie trwania umowy, tj. </w:t>
      </w:r>
      <w:r>
        <w:rPr>
          <w:rFonts w:ascii="Times New Roman" w:hAnsi="Times New Roman" w:cs="Times New Roman"/>
          <w:b/>
        </w:rPr>
        <w:t xml:space="preserve">przez okres </w:t>
      </w:r>
      <w:r w:rsidRPr="00DA6067">
        <w:rPr>
          <w:rFonts w:ascii="Times New Roman" w:hAnsi="Times New Roman" w:cs="Times New Roman"/>
          <w:b/>
          <w:bCs/>
        </w:rPr>
        <w:t>12 miesięcy od daty zawarcia umowy</w:t>
      </w:r>
      <w:r w:rsidR="00B65EB9">
        <w:rPr>
          <w:rFonts w:ascii="Times New Roman" w:hAnsi="Times New Roman" w:cs="Times New Roman"/>
          <w:b/>
          <w:bCs/>
        </w:rPr>
        <w:t xml:space="preserve">, </w:t>
      </w:r>
      <w:r w:rsidRPr="00DA6067">
        <w:rPr>
          <w:rFonts w:ascii="Times New Roman" w:hAnsi="Times New Roman" w:cs="Times New Roman"/>
        </w:rPr>
        <w:t xml:space="preserve">chyba, że wcześniej zostanie wyczerpana ilość „przedmiotu zamówienia” określona w formularzu techniczno-cenowym, stanowiącym załącznik nr 3 do SIWZ. </w:t>
      </w:r>
    </w:p>
    <w:p w:rsidR="000B6518" w:rsidRPr="006A5F0A" w:rsidRDefault="000B6518" w:rsidP="002B32D5">
      <w:pPr>
        <w:pStyle w:val="Akapitzlist"/>
        <w:ind w:left="0"/>
        <w:jc w:val="both"/>
        <w:rPr>
          <w:sz w:val="22"/>
          <w:szCs w:val="22"/>
        </w:rPr>
      </w:pPr>
    </w:p>
    <w:p w:rsidR="000B6518" w:rsidRDefault="000B6518" w:rsidP="00D25781">
      <w:pPr>
        <w:pStyle w:val="Akapitzlist"/>
        <w:numPr>
          <w:ilvl w:val="0"/>
          <w:numId w:val="13"/>
        </w:numPr>
        <w:jc w:val="both"/>
        <w:rPr>
          <w:sz w:val="22"/>
          <w:szCs w:val="22"/>
        </w:rPr>
      </w:pPr>
      <w:r w:rsidRPr="006A5F0A">
        <w:rPr>
          <w:sz w:val="22"/>
          <w:szCs w:val="22"/>
        </w:rPr>
        <w:lastRenderedPageBreak/>
        <w:t>Zamówieni</w:t>
      </w:r>
      <w:r w:rsidR="002B32D5">
        <w:rPr>
          <w:sz w:val="22"/>
          <w:szCs w:val="22"/>
        </w:rPr>
        <w:t>a</w:t>
      </w:r>
      <w:r w:rsidRPr="006A5F0A">
        <w:rPr>
          <w:sz w:val="22"/>
          <w:szCs w:val="22"/>
        </w:rPr>
        <w:t xml:space="preserve"> </w:t>
      </w:r>
      <w:r>
        <w:rPr>
          <w:sz w:val="22"/>
          <w:szCs w:val="22"/>
        </w:rPr>
        <w:t>b</w:t>
      </w:r>
      <w:r w:rsidR="002B32D5">
        <w:rPr>
          <w:sz w:val="22"/>
          <w:szCs w:val="22"/>
        </w:rPr>
        <w:t>ędą</w:t>
      </w:r>
      <w:r>
        <w:rPr>
          <w:sz w:val="22"/>
          <w:szCs w:val="22"/>
        </w:rPr>
        <w:t xml:space="preserve"> realizowane sukcesywnie (częściowo) </w:t>
      </w:r>
      <w:r w:rsidRPr="006A5F0A">
        <w:rPr>
          <w:sz w:val="22"/>
          <w:szCs w:val="22"/>
        </w:rPr>
        <w:t xml:space="preserve">na podstawie zamówień cząstkowych. </w:t>
      </w:r>
    </w:p>
    <w:p w:rsidR="000B6518" w:rsidRDefault="000B6518" w:rsidP="000B6518">
      <w:pPr>
        <w:pStyle w:val="Akapitzlist"/>
        <w:rPr>
          <w:sz w:val="22"/>
          <w:szCs w:val="22"/>
        </w:rPr>
      </w:pPr>
    </w:p>
    <w:p w:rsidR="009D5C4C" w:rsidRDefault="000B6518" w:rsidP="009D5C4C">
      <w:pPr>
        <w:numPr>
          <w:ilvl w:val="0"/>
          <w:numId w:val="13"/>
        </w:numPr>
        <w:spacing w:after="0" w:line="240" w:lineRule="auto"/>
        <w:jc w:val="both"/>
        <w:rPr>
          <w:rFonts w:ascii="Times New Roman" w:hAnsi="Times New Roman" w:cs="Times New Roman"/>
        </w:rPr>
      </w:pPr>
      <w:r w:rsidRPr="00C97F5F">
        <w:rPr>
          <w:rFonts w:ascii="Times New Roman" w:hAnsi="Times New Roman" w:cs="Times New Roman"/>
        </w:rPr>
        <w:t>Zamówie</w:t>
      </w:r>
      <w:r w:rsidR="00A23C6D">
        <w:rPr>
          <w:rFonts w:ascii="Times New Roman" w:hAnsi="Times New Roman" w:cs="Times New Roman"/>
        </w:rPr>
        <w:t xml:space="preserve">nia będą przez nas realizowane </w:t>
      </w:r>
      <w:r w:rsidRPr="00C97F5F">
        <w:rPr>
          <w:rFonts w:ascii="Times New Roman" w:hAnsi="Times New Roman" w:cs="Times New Roman"/>
          <w:b/>
        </w:rPr>
        <w:t xml:space="preserve">do </w:t>
      </w:r>
      <w:r w:rsidR="002B32D5">
        <w:rPr>
          <w:rFonts w:ascii="Times New Roman" w:hAnsi="Times New Roman" w:cs="Times New Roman"/>
          <w:b/>
        </w:rPr>
        <w:t>25</w:t>
      </w:r>
      <w:r w:rsidR="00A23C6D">
        <w:rPr>
          <w:rFonts w:ascii="Times New Roman" w:hAnsi="Times New Roman" w:cs="Times New Roman"/>
          <w:b/>
        </w:rPr>
        <w:t xml:space="preserve"> </w:t>
      </w:r>
      <w:r w:rsidRPr="00C97F5F">
        <w:rPr>
          <w:rFonts w:ascii="Times New Roman" w:hAnsi="Times New Roman" w:cs="Times New Roman"/>
          <w:b/>
        </w:rPr>
        <w:t xml:space="preserve">dni </w:t>
      </w:r>
      <w:r w:rsidR="002B32D5">
        <w:rPr>
          <w:rFonts w:ascii="Times New Roman" w:hAnsi="Times New Roman" w:cs="Times New Roman"/>
          <w:b/>
        </w:rPr>
        <w:t>kalendarzowych</w:t>
      </w:r>
      <w:r w:rsidRPr="00C97F5F">
        <w:rPr>
          <w:rFonts w:ascii="Times New Roman" w:hAnsi="Times New Roman" w:cs="Times New Roman"/>
        </w:rPr>
        <w:t xml:space="preserve"> na podstawie dyspozycji otrzymanej od Zamawiającego faksem lub pocztą elektroniczną na warunkach DDP Incoterms 2010  do oznaczonego miejsca wykonania</w:t>
      </w:r>
      <w:r w:rsidR="00E924BD">
        <w:rPr>
          <w:rFonts w:ascii="Times New Roman" w:hAnsi="Times New Roman" w:cs="Times New Roman"/>
        </w:rPr>
        <w:t>,</w:t>
      </w:r>
      <w:r w:rsidRPr="00C97F5F">
        <w:rPr>
          <w:rFonts w:ascii="Times New Roman" w:hAnsi="Times New Roman" w:cs="Times New Roman"/>
        </w:rPr>
        <w:t xml:space="preserve"> tj. Główny Instytut Górnictwa, P</w:t>
      </w:r>
      <w:r w:rsidR="00AD4E01">
        <w:rPr>
          <w:rFonts w:ascii="Times New Roman" w:hAnsi="Times New Roman" w:cs="Times New Roman"/>
        </w:rPr>
        <w:t xml:space="preserve">lac Gwarków 1, 40-166 Katowice, </w:t>
      </w:r>
      <w:r w:rsidR="00A23C6D">
        <w:rPr>
          <w:rFonts w:ascii="Times New Roman" w:hAnsi="Times New Roman" w:cs="Times New Roman"/>
        </w:rPr>
        <w:t xml:space="preserve">od poniedziałku do piątku. </w:t>
      </w:r>
    </w:p>
    <w:p w:rsidR="004D0159" w:rsidRPr="000D5268" w:rsidRDefault="004D0159" w:rsidP="004D0159">
      <w:pPr>
        <w:spacing w:after="0" w:line="240" w:lineRule="auto"/>
        <w:jc w:val="both"/>
        <w:rPr>
          <w:rFonts w:ascii="Times New Roman" w:hAnsi="Times New Roman" w:cs="Times New Roman"/>
        </w:rPr>
      </w:pPr>
    </w:p>
    <w:p w:rsidR="009D5C4C" w:rsidRPr="006A5F0A" w:rsidRDefault="009D5C4C" w:rsidP="00D25781">
      <w:pPr>
        <w:pStyle w:val="Akapitzlist"/>
        <w:numPr>
          <w:ilvl w:val="0"/>
          <w:numId w:val="13"/>
        </w:numPr>
        <w:jc w:val="both"/>
        <w:rPr>
          <w:sz w:val="22"/>
          <w:szCs w:val="22"/>
        </w:rPr>
      </w:pPr>
      <w:r w:rsidRPr="006A5F0A">
        <w:rPr>
          <w:color w:val="000000"/>
          <w:sz w:val="22"/>
          <w:szCs w:val="22"/>
        </w:rPr>
        <w:t xml:space="preserve">Akceptujemy płatność za  przedmiot </w:t>
      </w:r>
      <w:r>
        <w:rPr>
          <w:color w:val="000000"/>
          <w:sz w:val="22"/>
          <w:szCs w:val="22"/>
        </w:rPr>
        <w:t>zamówienia</w:t>
      </w:r>
      <w:r w:rsidRPr="006A5F0A">
        <w:rPr>
          <w:color w:val="000000"/>
          <w:sz w:val="22"/>
          <w:szCs w:val="22"/>
        </w:rPr>
        <w:t xml:space="preserve">, która będzie dokonana </w:t>
      </w:r>
      <w:r w:rsidRPr="006A5F0A">
        <w:rPr>
          <w:b/>
          <w:color w:val="000000"/>
          <w:sz w:val="22"/>
          <w:szCs w:val="22"/>
        </w:rPr>
        <w:t>w terminie </w:t>
      </w:r>
      <w:r>
        <w:rPr>
          <w:b/>
          <w:bCs/>
          <w:color w:val="000000"/>
          <w:sz w:val="22"/>
          <w:szCs w:val="22"/>
        </w:rPr>
        <w:t>do …</w:t>
      </w:r>
      <w:r w:rsidRPr="006A5F0A">
        <w:rPr>
          <w:b/>
          <w:bCs/>
          <w:color w:val="000000"/>
          <w:sz w:val="22"/>
          <w:szCs w:val="22"/>
        </w:rPr>
        <w:t>…  dni*</w:t>
      </w:r>
      <w:r>
        <w:rPr>
          <w:b/>
          <w:bCs/>
          <w:color w:val="000000"/>
          <w:sz w:val="22"/>
          <w:szCs w:val="22"/>
        </w:rPr>
        <w:t>**</w:t>
      </w:r>
      <w:r w:rsidR="001D3694">
        <w:rPr>
          <w:b/>
          <w:bCs/>
          <w:color w:val="000000"/>
          <w:sz w:val="22"/>
          <w:szCs w:val="22"/>
        </w:rPr>
        <w:t xml:space="preserve"> </w:t>
      </w:r>
      <w:r w:rsidRPr="006A5F0A">
        <w:rPr>
          <w:color w:val="000000"/>
          <w:sz w:val="22"/>
          <w:szCs w:val="22"/>
        </w:rPr>
        <w:t xml:space="preserve">od daty dostarczenia do GIG prawidłowo wystawionej faktury cząstkowej.  </w:t>
      </w:r>
      <w:r w:rsidRPr="006A5F0A">
        <w:rPr>
          <w:sz w:val="22"/>
          <w:szCs w:val="22"/>
        </w:rPr>
        <w:t>Wystawimy fakturę z uwzględnieniem rzeczywiście dostarczonej ilości i podaniem ceny jednostkowej dostarczonego przedmiotu zamówienia.</w:t>
      </w:r>
    </w:p>
    <w:p w:rsidR="009D5C4C" w:rsidRDefault="009D5C4C" w:rsidP="009D5C4C">
      <w:pPr>
        <w:pStyle w:val="Akapitzlist"/>
        <w:ind w:left="720"/>
        <w:jc w:val="both"/>
        <w:rPr>
          <w:b/>
          <w:sz w:val="18"/>
          <w:szCs w:val="22"/>
        </w:rPr>
      </w:pPr>
      <w:r>
        <w:rPr>
          <w:b/>
          <w:sz w:val="18"/>
          <w:szCs w:val="22"/>
        </w:rPr>
        <w:t>***</w:t>
      </w:r>
      <w:r w:rsidRPr="00071367">
        <w:rPr>
          <w:b/>
          <w:sz w:val="18"/>
          <w:szCs w:val="22"/>
        </w:rPr>
        <w:t xml:space="preserve">należy wpisać 14 lub 21 lub 30 dni </w:t>
      </w:r>
    </w:p>
    <w:p w:rsidR="000B6518" w:rsidRDefault="000B6518" w:rsidP="000B6518">
      <w:pPr>
        <w:spacing w:after="0" w:line="240" w:lineRule="auto"/>
        <w:jc w:val="both"/>
        <w:rPr>
          <w:rFonts w:ascii="Times New Roman" w:eastAsia="Times New Roman" w:hAnsi="Times New Roman" w:cs="Times New Roman"/>
          <w:b/>
          <w:sz w:val="18"/>
          <w:szCs w:val="20"/>
          <w:lang w:eastAsia="pl-PL"/>
        </w:rPr>
      </w:pPr>
    </w:p>
    <w:p w:rsidR="000B6518" w:rsidRPr="006166CC" w:rsidRDefault="000B6518" w:rsidP="00D25781">
      <w:pPr>
        <w:pStyle w:val="Akapitzlist"/>
        <w:numPr>
          <w:ilvl w:val="0"/>
          <w:numId w:val="13"/>
        </w:numPr>
        <w:jc w:val="both"/>
        <w:rPr>
          <w:b/>
          <w:sz w:val="24"/>
          <w:szCs w:val="22"/>
          <w:u w:val="single"/>
        </w:rPr>
      </w:pPr>
      <w:r>
        <w:rPr>
          <w:sz w:val="22"/>
        </w:rPr>
        <w:t>A</w:t>
      </w:r>
      <w:r w:rsidRPr="007B21B7">
        <w:rPr>
          <w:sz w:val="22"/>
        </w:rPr>
        <w:t xml:space="preserve">kceptujemy prawo Zamawiającego do realizacji zamówień w ilościach uzależnionych od rzeczywistych potrzeb oraz do ograniczenia zamówienia w zakresie ilościowym  i rzeczowym, co nie jest odstąpieniem od umowy nawet w części. </w:t>
      </w:r>
      <w:r>
        <w:rPr>
          <w:sz w:val="22"/>
        </w:rPr>
        <w:t>Z</w:t>
      </w:r>
      <w:r w:rsidRPr="007B21B7">
        <w:rPr>
          <w:sz w:val="22"/>
        </w:rPr>
        <w:t xml:space="preserve"> tego tytułu nie może</w:t>
      </w:r>
      <w:r>
        <w:rPr>
          <w:sz w:val="22"/>
        </w:rPr>
        <w:t>my</w:t>
      </w:r>
      <w:r w:rsidRPr="007B21B7">
        <w:rPr>
          <w:sz w:val="22"/>
        </w:rPr>
        <w:t xml:space="preserve"> wystąpić </w:t>
      </w:r>
      <w:r>
        <w:rPr>
          <w:sz w:val="22"/>
        </w:rPr>
        <w:br/>
      </w:r>
      <w:r w:rsidRPr="006166CC">
        <w:rPr>
          <w:sz w:val="22"/>
        </w:rPr>
        <w:t>z roszczeniami w stosunku do Zamawiającego.</w:t>
      </w:r>
    </w:p>
    <w:p w:rsidR="003A5B17" w:rsidRDefault="003A5B17" w:rsidP="003A5B17">
      <w:pPr>
        <w:pStyle w:val="Akapitzlist"/>
        <w:ind w:left="360"/>
        <w:jc w:val="both"/>
        <w:rPr>
          <w:sz w:val="22"/>
        </w:rPr>
      </w:pPr>
    </w:p>
    <w:p w:rsidR="000B6518" w:rsidRPr="003A5B17" w:rsidRDefault="003A5B17" w:rsidP="00D25781">
      <w:pPr>
        <w:pStyle w:val="Akapitzlist"/>
        <w:numPr>
          <w:ilvl w:val="0"/>
          <w:numId w:val="13"/>
        </w:numPr>
        <w:jc w:val="both"/>
        <w:rPr>
          <w:b/>
          <w:sz w:val="24"/>
          <w:szCs w:val="22"/>
          <w:u w:val="single"/>
        </w:rPr>
      </w:pPr>
      <w:r>
        <w:rPr>
          <w:sz w:val="22"/>
        </w:rPr>
        <w:t>Zapewniamy</w:t>
      </w:r>
      <w:r w:rsidRPr="00277FA0">
        <w:rPr>
          <w:sz w:val="22"/>
        </w:rPr>
        <w:t xml:space="preserve"> gwarancję i rękojmię zgodnie z gwarancją producenta</w:t>
      </w:r>
      <w:r>
        <w:rPr>
          <w:sz w:val="22"/>
        </w:rPr>
        <w:t xml:space="preserve">, jednak </w:t>
      </w:r>
      <w:r w:rsidRPr="00FC72DC">
        <w:rPr>
          <w:b/>
          <w:sz w:val="22"/>
        </w:rPr>
        <w:t>nie mniej niż 12 miesięcy</w:t>
      </w:r>
      <w:r>
        <w:rPr>
          <w:sz w:val="22"/>
        </w:rPr>
        <w:t xml:space="preserve">. </w:t>
      </w:r>
      <w:r w:rsidRPr="00277FA0">
        <w:rPr>
          <w:sz w:val="22"/>
        </w:rPr>
        <w:t>Termin gwarancji będzie liczony od daty odbioru towaru</w:t>
      </w:r>
      <w:r>
        <w:rPr>
          <w:sz w:val="22"/>
        </w:rPr>
        <w:t xml:space="preserve"> przez Zamawiającego</w:t>
      </w:r>
      <w:r w:rsidRPr="00277FA0">
        <w:rPr>
          <w:sz w:val="22"/>
        </w:rPr>
        <w:t>.</w:t>
      </w:r>
    </w:p>
    <w:p w:rsidR="004D1BE8" w:rsidRPr="006166CC" w:rsidRDefault="004D1BE8" w:rsidP="004D1BE8">
      <w:pPr>
        <w:spacing w:after="0" w:line="240" w:lineRule="auto"/>
        <w:jc w:val="both"/>
        <w:rPr>
          <w:rFonts w:ascii="Times New Roman" w:hAnsi="Times New Roman" w:cs="Times New Roman"/>
          <w:sz w:val="24"/>
        </w:rPr>
      </w:pPr>
    </w:p>
    <w:p w:rsidR="000B6518" w:rsidRDefault="000B6518" w:rsidP="00D25781">
      <w:pPr>
        <w:pStyle w:val="Akapitzlist"/>
        <w:numPr>
          <w:ilvl w:val="0"/>
          <w:numId w:val="13"/>
        </w:numPr>
        <w:jc w:val="both"/>
        <w:rPr>
          <w:sz w:val="22"/>
          <w:szCs w:val="22"/>
        </w:rPr>
      </w:pPr>
      <w:r w:rsidRPr="006166CC">
        <w:rPr>
          <w:sz w:val="22"/>
          <w:szCs w:val="22"/>
        </w:rPr>
        <w:t xml:space="preserve">W przypadku  zgłoszenia reklamacyjnego zobowiązujemy się  </w:t>
      </w:r>
      <w:r w:rsidRPr="006166CC">
        <w:rPr>
          <w:b/>
          <w:bCs/>
          <w:sz w:val="22"/>
          <w:szCs w:val="22"/>
        </w:rPr>
        <w:t xml:space="preserve">w terminie do </w:t>
      </w:r>
      <w:r w:rsidR="00FC72DC">
        <w:rPr>
          <w:b/>
          <w:bCs/>
          <w:sz w:val="22"/>
          <w:szCs w:val="22"/>
        </w:rPr>
        <w:t>7</w:t>
      </w:r>
      <w:r w:rsidR="006A260C">
        <w:rPr>
          <w:b/>
          <w:bCs/>
          <w:sz w:val="22"/>
          <w:szCs w:val="22"/>
        </w:rPr>
        <w:t xml:space="preserve"> dni </w:t>
      </w:r>
      <w:r w:rsidR="007E1EEB">
        <w:rPr>
          <w:b/>
          <w:bCs/>
          <w:sz w:val="22"/>
          <w:szCs w:val="22"/>
        </w:rPr>
        <w:t>kalendarzowych</w:t>
      </w:r>
      <w:r w:rsidRPr="006166CC">
        <w:rPr>
          <w:b/>
          <w:bCs/>
          <w:sz w:val="22"/>
          <w:szCs w:val="22"/>
        </w:rPr>
        <w:t xml:space="preserve"> </w:t>
      </w:r>
      <w:r w:rsidRPr="006166CC">
        <w:rPr>
          <w:sz w:val="22"/>
          <w:szCs w:val="22"/>
        </w:rPr>
        <w:t>od otrzymania informacji</w:t>
      </w:r>
      <w:r w:rsidR="006166CC" w:rsidRPr="006166CC">
        <w:rPr>
          <w:sz w:val="22"/>
          <w:szCs w:val="22"/>
        </w:rPr>
        <w:t xml:space="preserve"> dokonać uzupełnienia ilościowego</w:t>
      </w:r>
      <w:r w:rsidRPr="006166CC">
        <w:rPr>
          <w:sz w:val="22"/>
          <w:szCs w:val="22"/>
        </w:rPr>
        <w:t xml:space="preserve"> </w:t>
      </w:r>
      <w:r w:rsidR="00873328">
        <w:rPr>
          <w:sz w:val="22"/>
          <w:szCs w:val="22"/>
        </w:rPr>
        <w:t xml:space="preserve">lub wymienić </w:t>
      </w:r>
      <w:r w:rsidRPr="006166CC">
        <w:rPr>
          <w:sz w:val="22"/>
          <w:szCs w:val="22"/>
        </w:rPr>
        <w:t>wadliwe artykuły na nowe wraz z pełnym okresem gwarancyjnym.</w:t>
      </w:r>
    </w:p>
    <w:p w:rsidR="00BD73D2" w:rsidRPr="00BD73D2" w:rsidRDefault="00BD73D2" w:rsidP="009D5C4C">
      <w:pPr>
        <w:pStyle w:val="Akapitzlist"/>
        <w:ind w:left="0"/>
        <w:jc w:val="both"/>
        <w:rPr>
          <w:b/>
          <w:sz w:val="18"/>
          <w:szCs w:val="22"/>
        </w:rPr>
      </w:pPr>
    </w:p>
    <w:p w:rsidR="000B6518" w:rsidRPr="00CA2685" w:rsidRDefault="000B6518" w:rsidP="00D25781">
      <w:pPr>
        <w:pStyle w:val="Akapitzlist"/>
        <w:numPr>
          <w:ilvl w:val="0"/>
          <w:numId w:val="13"/>
        </w:numPr>
        <w:jc w:val="both"/>
        <w:rPr>
          <w:sz w:val="22"/>
          <w:szCs w:val="22"/>
        </w:rPr>
      </w:pPr>
      <w:r>
        <w:rPr>
          <w:bCs/>
          <w:color w:val="000000"/>
          <w:sz w:val="22"/>
          <w:szCs w:val="22"/>
        </w:rPr>
        <w:t>Z</w:t>
      </w:r>
      <w:r w:rsidRPr="00CA2685">
        <w:rPr>
          <w:bCs/>
          <w:color w:val="000000"/>
          <w:sz w:val="22"/>
          <w:szCs w:val="22"/>
        </w:rPr>
        <w:t>apoznaliśmy się z warunkami zamówienia i przyjmujemy je bez zastrzeżeń.</w:t>
      </w:r>
    </w:p>
    <w:p w:rsidR="00706CDA" w:rsidRDefault="00706CDA" w:rsidP="00657C4F">
      <w:pPr>
        <w:spacing w:after="0" w:line="240" w:lineRule="auto"/>
        <w:rPr>
          <w:rFonts w:ascii="Times New Roman" w:hAnsi="Times New Roman" w:cs="Times New Roman"/>
          <w:bCs/>
          <w:lang w:eastAsia="pl-PL"/>
        </w:rPr>
      </w:pPr>
    </w:p>
    <w:p w:rsidR="00976467" w:rsidRPr="00976467" w:rsidRDefault="00976467" w:rsidP="00657C4F">
      <w:pPr>
        <w:spacing w:after="0" w:line="240" w:lineRule="auto"/>
        <w:rPr>
          <w:rFonts w:ascii="Times New Roman" w:hAnsi="Times New Roman" w:cs="Times New Roman"/>
          <w:bCs/>
          <w:lang w:eastAsia="pl-PL"/>
        </w:rPr>
      </w:pPr>
      <w:r>
        <w:rPr>
          <w:rFonts w:ascii="Times New Roman" w:hAnsi="Times New Roman" w:cs="Times New Roman"/>
          <w:b/>
          <w:bCs/>
          <w:lang w:eastAsia="pl-PL"/>
        </w:rPr>
        <w:t xml:space="preserve">4.  </w:t>
      </w:r>
      <w:r w:rsidRPr="00976467">
        <w:rPr>
          <w:rFonts w:ascii="Times New Roman" w:hAnsi="Times New Roman" w:cs="Times New Roman"/>
          <w:bCs/>
          <w:lang w:eastAsia="pl-PL"/>
        </w:rPr>
        <w:t xml:space="preserve">Oświadczamy, że: </w:t>
      </w:r>
    </w:p>
    <w:p w:rsidR="00976467" w:rsidRPr="00FB4F09" w:rsidRDefault="00976467" w:rsidP="00770AA2">
      <w:pPr>
        <w:autoSpaceDE w:val="0"/>
        <w:autoSpaceDN w:val="0"/>
        <w:adjustRightInd w:val="0"/>
        <w:spacing w:after="0" w:line="240" w:lineRule="auto"/>
        <w:ind w:left="705" w:hanging="705"/>
        <w:jc w:val="both"/>
        <w:rPr>
          <w:rFonts w:ascii="Times New Roman" w:hAnsi="Times New Roman" w:cs="Times New Roman"/>
          <w:szCs w:val="20"/>
        </w:rPr>
      </w:pPr>
      <w:r>
        <w:rPr>
          <w:rFonts w:ascii="Times New Roman" w:hAnsi="Times New Roman" w:cs="Times New Roman"/>
          <w:color w:val="000000"/>
          <w:szCs w:val="20"/>
        </w:rPr>
        <w:t xml:space="preserve">a) </w:t>
      </w:r>
      <w:r w:rsidR="00770AA2">
        <w:rPr>
          <w:rFonts w:ascii="Times New Roman" w:hAnsi="Times New Roman" w:cs="Times New Roman"/>
          <w:color w:val="000000"/>
          <w:szCs w:val="20"/>
        </w:rPr>
        <w:tab/>
      </w:r>
      <w:r>
        <w:rPr>
          <w:rFonts w:ascii="Times New Roman" w:hAnsi="Times New Roman" w:cs="Times New Roman"/>
          <w:color w:val="000000"/>
          <w:szCs w:val="20"/>
        </w:rPr>
        <w:t>O</w:t>
      </w:r>
      <w:r w:rsidRPr="00FB4F09">
        <w:rPr>
          <w:rFonts w:ascii="Times New Roman" w:hAnsi="Times New Roman" w:cs="Times New Roman"/>
          <w:color w:val="000000"/>
          <w:szCs w:val="20"/>
        </w:rPr>
        <w:t xml:space="preserve">ferowany </w:t>
      </w:r>
      <w:r>
        <w:rPr>
          <w:rFonts w:ascii="Times New Roman" w:hAnsi="Times New Roman" w:cs="Times New Roman"/>
          <w:color w:val="000000"/>
          <w:szCs w:val="20"/>
        </w:rPr>
        <w:t>przedmiot zamówienia</w:t>
      </w:r>
      <w:r w:rsidRPr="00FB4F09">
        <w:rPr>
          <w:rFonts w:ascii="Times New Roman" w:hAnsi="Times New Roman" w:cs="Times New Roman"/>
          <w:color w:val="000000"/>
          <w:szCs w:val="20"/>
        </w:rPr>
        <w:t xml:space="preserve"> </w:t>
      </w:r>
      <w:r w:rsidR="00880E78">
        <w:rPr>
          <w:rFonts w:ascii="Times New Roman" w:hAnsi="Times New Roman" w:cs="Times New Roman"/>
          <w:color w:val="000000"/>
          <w:szCs w:val="20"/>
        </w:rPr>
        <w:t>jest</w:t>
      </w:r>
      <w:r>
        <w:rPr>
          <w:rFonts w:ascii="Times New Roman" w:hAnsi="Times New Roman" w:cs="Times New Roman"/>
          <w:color w:val="000000"/>
          <w:szCs w:val="20"/>
        </w:rPr>
        <w:t xml:space="preserve"> </w:t>
      </w:r>
      <w:r w:rsidRPr="00FB4F09">
        <w:rPr>
          <w:rFonts w:ascii="Times New Roman" w:hAnsi="Times New Roman" w:cs="Times New Roman"/>
          <w:color w:val="000000"/>
          <w:szCs w:val="20"/>
        </w:rPr>
        <w:t xml:space="preserve">fabrycznie nowy (rok produkcji </w:t>
      </w:r>
      <w:r>
        <w:rPr>
          <w:rFonts w:ascii="Times New Roman" w:hAnsi="Times New Roman" w:cs="Times New Roman"/>
          <w:color w:val="000000"/>
          <w:szCs w:val="20"/>
        </w:rPr>
        <w:t>2018/2019</w:t>
      </w:r>
      <w:r w:rsidRPr="00FB4F09">
        <w:rPr>
          <w:rFonts w:ascii="Times New Roman" w:hAnsi="Times New Roman" w:cs="Times New Roman"/>
          <w:color w:val="000000"/>
          <w:szCs w:val="20"/>
        </w:rPr>
        <w:t xml:space="preserve">) </w:t>
      </w:r>
      <w:r w:rsidRPr="00FB4F09">
        <w:rPr>
          <w:rFonts w:ascii="Times New Roman" w:hAnsi="Times New Roman" w:cs="Times New Roman"/>
          <w:szCs w:val="20"/>
        </w:rPr>
        <w:t xml:space="preserve">oraz </w:t>
      </w:r>
      <w:r>
        <w:rPr>
          <w:rFonts w:ascii="Times New Roman" w:hAnsi="Times New Roman" w:cs="Times New Roman"/>
          <w:szCs w:val="20"/>
        </w:rPr>
        <w:t xml:space="preserve"> </w:t>
      </w:r>
      <w:r w:rsidR="00880E78">
        <w:rPr>
          <w:rFonts w:ascii="Times New Roman" w:hAnsi="Times New Roman" w:cs="Times New Roman"/>
          <w:szCs w:val="20"/>
        </w:rPr>
        <w:t>odpowiada</w:t>
      </w:r>
      <w:r w:rsidRPr="00FB4F09">
        <w:rPr>
          <w:rFonts w:ascii="Times New Roman" w:hAnsi="Times New Roman" w:cs="Times New Roman"/>
          <w:szCs w:val="20"/>
        </w:rPr>
        <w:t xml:space="preserve"> pierwszej klasie jakości.</w:t>
      </w:r>
    </w:p>
    <w:p w:rsidR="00976467" w:rsidRPr="00FB4F09" w:rsidRDefault="00976467" w:rsidP="00976467">
      <w:pPr>
        <w:autoSpaceDE w:val="0"/>
        <w:autoSpaceDN w:val="0"/>
        <w:adjustRightInd w:val="0"/>
        <w:spacing w:after="0" w:line="240" w:lineRule="auto"/>
        <w:jc w:val="both"/>
        <w:rPr>
          <w:rFonts w:ascii="Times New Roman" w:hAnsi="Times New Roman" w:cs="Times New Roman"/>
          <w:szCs w:val="20"/>
        </w:rPr>
      </w:pPr>
    </w:p>
    <w:p w:rsidR="00976467" w:rsidRPr="00FB4F09" w:rsidRDefault="00976467" w:rsidP="00770AA2">
      <w:pPr>
        <w:spacing w:after="0" w:line="240" w:lineRule="auto"/>
        <w:ind w:left="567" w:hanging="567"/>
        <w:jc w:val="both"/>
        <w:rPr>
          <w:rFonts w:ascii="Times New Roman" w:hAnsi="Times New Roman" w:cs="Times New Roman"/>
          <w:szCs w:val="20"/>
        </w:rPr>
      </w:pPr>
      <w:r w:rsidRPr="00976467">
        <w:rPr>
          <w:rFonts w:ascii="Times New Roman" w:hAnsi="Times New Roman" w:cs="Times New Roman"/>
          <w:szCs w:val="20"/>
        </w:rPr>
        <w:t>b)</w:t>
      </w:r>
      <w:r>
        <w:rPr>
          <w:rFonts w:ascii="Times New Roman" w:hAnsi="Times New Roman" w:cs="Times New Roman"/>
          <w:b/>
          <w:szCs w:val="20"/>
        </w:rPr>
        <w:t xml:space="preserve"> </w:t>
      </w:r>
      <w:r w:rsidRPr="00FB4F09">
        <w:rPr>
          <w:rFonts w:ascii="Times New Roman" w:hAnsi="Times New Roman" w:cs="Times New Roman"/>
          <w:szCs w:val="20"/>
        </w:rPr>
        <w:t xml:space="preserve"> </w:t>
      </w:r>
      <w:r w:rsidR="00880E78">
        <w:rPr>
          <w:rFonts w:ascii="Times New Roman" w:hAnsi="Times New Roman" w:cs="Times New Roman"/>
          <w:szCs w:val="20"/>
        </w:rPr>
        <w:tab/>
      </w:r>
      <w:r w:rsidR="00880E78">
        <w:rPr>
          <w:rFonts w:ascii="Times New Roman" w:hAnsi="Times New Roman" w:cs="Times New Roman"/>
          <w:szCs w:val="20"/>
        </w:rPr>
        <w:tab/>
      </w:r>
      <w:r w:rsidRPr="00FB4F09">
        <w:rPr>
          <w:rFonts w:ascii="Times New Roman" w:hAnsi="Times New Roman" w:cs="Times New Roman"/>
          <w:szCs w:val="20"/>
        </w:rPr>
        <w:t xml:space="preserve">Odzież i obuwie robocze </w:t>
      </w:r>
      <w:r w:rsidR="00880E78">
        <w:rPr>
          <w:rFonts w:ascii="Times New Roman" w:hAnsi="Times New Roman" w:cs="Times New Roman"/>
          <w:szCs w:val="20"/>
        </w:rPr>
        <w:t>spełniają</w:t>
      </w:r>
      <w:r w:rsidRPr="00FB4F09">
        <w:rPr>
          <w:rFonts w:ascii="Times New Roman" w:hAnsi="Times New Roman" w:cs="Times New Roman"/>
          <w:szCs w:val="20"/>
        </w:rPr>
        <w:t xml:space="preserve"> wymagania określone w Polskich</w:t>
      </w:r>
      <w:r w:rsidR="00F04119">
        <w:rPr>
          <w:rFonts w:ascii="Times New Roman" w:hAnsi="Times New Roman" w:cs="Times New Roman"/>
          <w:szCs w:val="20"/>
        </w:rPr>
        <w:t xml:space="preserve"> i/lub Europejskich</w:t>
      </w:r>
      <w:r w:rsidRPr="00FB4F09">
        <w:rPr>
          <w:rFonts w:ascii="Times New Roman" w:hAnsi="Times New Roman" w:cs="Times New Roman"/>
          <w:szCs w:val="20"/>
        </w:rPr>
        <w:t xml:space="preserve"> </w:t>
      </w:r>
      <w:r w:rsidR="00F04119">
        <w:rPr>
          <w:rFonts w:ascii="Times New Roman" w:hAnsi="Times New Roman" w:cs="Times New Roman"/>
          <w:szCs w:val="20"/>
        </w:rPr>
        <w:t xml:space="preserve"> </w:t>
      </w:r>
      <w:r w:rsidRPr="00FB4F09">
        <w:rPr>
          <w:rFonts w:ascii="Times New Roman" w:hAnsi="Times New Roman" w:cs="Times New Roman"/>
          <w:szCs w:val="20"/>
        </w:rPr>
        <w:t xml:space="preserve">Normach </w:t>
      </w:r>
      <w:r w:rsidR="00880E78">
        <w:rPr>
          <w:rFonts w:ascii="Times New Roman" w:hAnsi="Times New Roman" w:cs="Times New Roman"/>
          <w:szCs w:val="20"/>
        </w:rPr>
        <w:t xml:space="preserve"> </w:t>
      </w:r>
      <w:r w:rsidRPr="00FB4F09">
        <w:rPr>
          <w:rFonts w:ascii="Times New Roman" w:hAnsi="Times New Roman" w:cs="Times New Roman"/>
          <w:szCs w:val="20"/>
        </w:rPr>
        <w:t xml:space="preserve">obowiązujących w tym zakresie. </w:t>
      </w:r>
    </w:p>
    <w:p w:rsidR="00976467" w:rsidRDefault="00976467" w:rsidP="00976467">
      <w:pPr>
        <w:spacing w:after="0" w:line="240" w:lineRule="auto"/>
        <w:jc w:val="both"/>
        <w:rPr>
          <w:rFonts w:ascii="Times New Roman" w:hAnsi="Times New Roman" w:cs="Times New Roman"/>
          <w:szCs w:val="20"/>
        </w:rPr>
      </w:pPr>
    </w:p>
    <w:p w:rsidR="000C4241" w:rsidRDefault="000C4241" w:rsidP="00976467">
      <w:pPr>
        <w:spacing w:after="0" w:line="240" w:lineRule="auto"/>
        <w:jc w:val="both"/>
        <w:rPr>
          <w:rFonts w:ascii="Times New Roman" w:hAnsi="Times New Roman" w:cs="Times New Roman"/>
        </w:rPr>
      </w:pPr>
      <w:r>
        <w:rPr>
          <w:rFonts w:ascii="Times New Roman" w:hAnsi="Times New Roman" w:cs="Times New Roman"/>
          <w:szCs w:val="20"/>
        </w:rPr>
        <w:t xml:space="preserve">c) </w:t>
      </w:r>
      <w:r>
        <w:rPr>
          <w:rFonts w:ascii="Times New Roman" w:hAnsi="Times New Roman" w:cs="Times New Roman"/>
          <w:szCs w:val="20"/>
        </w:rPr>
        <w:tab/>
      </w:r>
      <w:r>
        <w:rPr>
          <w:rFonts w:ascii="Times New Roman" w:hAnsi="Times New Roman" w:cs="Times New Roman"/>
        </w:rPr>
        <w:t>Oferowane a</w:t>
      </w:r>
      <w:r w:rsidRPr="00FC56BB">
        <w:rPr>
          <w:rFonts w:ascii="Times New Roman" w:hAnsi="Times New Roman" w:cs="Times New Roman"/>
        </w:rPr>
        <w:t xml:space="preserve">rtykuły </w:t>
      </w:r>
      <w:r w:rsidR="00E35512">
        <w:rPr>
          <w:rFonts w:ascii="Times New Roman" w:hAnsi="Times New Roman" w:cs="Times New Roman"/>
        </w:rPr>
        <w:t>są</w:t>
      </w:r>
      <w:r w:rsidRPr="00FC56BB">
        <w:rPr>
          <w:rFonts w:ascii="Times New Roman" w:hAnsi="Times New Roman" w:cs="Times New Roman"/>
        </w:rPr>
        <w:t xml:space="preserve"> dopuszczone do użytku na terenie UE</w:t>
      </w:r>
      <w:r>
        <w:rPr>
          <w:rFonts w:ascii="Times New Roman" w:hAnsi="Times New Roman" w:cs="Times New Roman"/>
        </w:rPr>
        <w:t>.</w:t>
      </w:r>
    </w:p>
    <w:p w:rsidR="00E35512" w:rsidRPr="00FB4F09" w:rsidRDefault="00E35512" w:rsidP="00976467">
      <w:pPr>
        <w:spacing w:after="0" w:line="240" w:lineRule="auto"/>
        <w:jc w:val="both"/>
        <w:rPr>
          <w:rFonts w:ascii="Times New Roman" w:hAnsi="Times New Roman" w:cs="Times New Roman"/>
          <w:szCs w:val="20"/>
        </w:rPr>
      </w:pPr>
    </w:p>
    <w:p w:rsidR="00976467" w:rsidRDefault="000C4241" w:rsidP="00770AA2">
      <w:pPr>
        <w:spacing w:after="0" w:line="240" w:lineRule="auto"/>
        <w:ind w:left="567" w:hanging="567"/>
        <w:jc w:val="both"/>
        <w:rPr>
          <w:rFonts w:ascii="Times New Roman" w:hAnsi="Times New Roman" w:cs="Times New Roman"/>
          <w:szCs w:val="20"/>
        </w:rPr>
      </w:pPr>
      <w:r>
        <w:rPr>
          <w:rFonts w:ascii="Times New Roman" w:hAnsi="Times New Roman" w:cs="Times New Roman"/>
          <w:szCs w:val="20"/>
        </w:rPr>
        <w:t>d</w:t>
      </w:r>
      <w:r w:rsidR="00976467" w:rsidRPr="00976467">
        <w:rPr>
          <w:rFonts w:ascii="Times New Roman" w:hAnsi="Times New Roman" w:cs="Times New Roman"/>
          <w:szCs w:val="20"/>
        </w:rPr>
        <w:t>)</w:t>
      </w:r>
      <w:r w:rsidR="00770AA2">
        <w:rPr>
          <w:rFonts w:ascii="Times New Roman" w:hAnsi="Times New Roman" w:cs="Times New Roman"/>
          <w:b/>
          <w:szCs w:val="20"/>
        </w:rPr>
        <w:tab/>
      </w:r>
      <w:r w:rsidR="00976467" w:rsidRPr="00FB4F09">
        <w:rPr>
          <w:rFonts w:ascii="Times New Roman" w:hAnsi="Times New Roman" w:cs="Times New Roman"/>
          <w:szCs w:val="20"/>
        </w:rPr>
        <w:t>Środki ochrony indywidualnej</w:t>
      </w:r>
      <w:r w:rsidR="00976467">
        <w:rPr>
          <w:rFonts w:ascii="Times New Roman" w:hAnsi="Times New Roman" w:cs="Times New Roman"/>
          <w:szCs w:val="20"/>
        </w:rPr>
        <w:t xml:space="preserve"> </w:t>
      </w:r>
      <w:r>
        <w:rPr>
          <w:rFonts w:ascii="Times New Roman" w:hAnsi="Times New Roman" w:cs="Times New Roman"/>
          <w:szCs w:val="20"/>
        </w:rPr>
        <w:t>spełniają</w:t>
      </w:r>
      <w:r w:rsidR="00976467">
        <w:rPr>
          <w:rFonts w:ascii="Times New Roman" w:hAnsi="Times New Roman" w:cs="Times New Roman"/>
          <w:szCs w:val="20"/>
        </w:rPr>
        <w:t xml:space="preserve"> wymagania określone w </w:t>
      </w:r>
      <w:r w:rsidR="00976467" w:rsidRPr="00FC56BB">
        <w:rPr>
          <w:rFonts w:ascii="Times New Roman" w:hAnsi="Times New Roman" w:cs="Times New Roman"/>
        </w:rPr>
        <w:t>Rozporządzeniu Ministra Gospodarki z  dnia 21 grudnia 2005</w:t>
      </w:r>
      <w:r w:rsidR="00976467">
        <w:rPr>
          <w:rFonts w:ascii="Times New Roman" w:hAnsi="Times New Roman" w:cs="Times New Roman"/>
        </w:rPr>
        <w:t xml:space="preserve"> </w:t>
      </w:r>
      <w:r w:rsidR="00976467" w:rsidRPr="00FC56BB">
        <w:rPr>
          <w:rFonts w:ascii="Times New Roman" w:hAnsi="Times New Roman" w:cs="Times New Roman"/>
        </w:rPr>
        <w:t>r. w sprawie zasadniczych wymagań  dla środków ochrony indywidualnej (</w:t>
      </w:r>
      <w:r w:rsidR="00976467">
        <w:rPr>
          <w:rFonts w:ascii="Times New Roman" w:hAnsi="Times New Roman" w:cs="Times New Roman"/>
        </w:rPr>
        <w:t>Dz. U. 2005 nr 259 poz. 2173</w:t>
      </w:r>
      <w:r w:rsidR="00976467" w:rsidRPr="00FC56BB">
        <w:rPr>
          <w:rFonts w:ascii="Times New Roman" w:hAnsi="Times New Roman" w:cs="Times New Roman"/>
        </w:rPr>
        <w:t>), odpowiadać wymaganiom ustawy z dnia 30 sierpnia 2002</w:t>
      </w:r>
      <w:r w:rsidR="00976467">
        <w:rPr>
          <w:rFonts w:ascii="Times New Roman" w:hAnsi="Times New Roman" w:cs="Times New Roman"/>
        </w:rPr>
        <w:t xml:space="preserve"> </w:t>
      </w:r>
      <w:r w:rsidR="00976467" w:rsidRPr="00FC56BB">
        <w:rPr>
          <w:rFonts w:ascii="Times New Roman" w:hAnsi="Times New Roman" w:cs="Times New Roman"/>
        </w:rPr>
        <w:t>r. o systemie oceny zgodności (</w:t>
      </w:r>
      <w:r w:rsidR="00976467" w:rsidRPr="00FC56BB">
        <w:rPr>
          <w:rFonts w:ascii="Times New Roman" w:hAnsi="Times New Roman" w:cs="Times New Roman"/>
          <w:bCs/>
          <w:shd w:val="clear" w:color="auto" w:fill="FFFFFF"/>
        </w:rPr>
        <w:t xml:space="preserve">Dz.U. 2017 poz. 1226 </w:t>
      </w:r>
      <w:r w:rsidR="00976467" w:rsidRPr="00FC56BB">
        <w:rPr>
          <w:rFonts w:ascii="Times New Roman" w:hAnsi="Times New Roman" w:cs="Times New Roman"/>
        </w:rPr>
        <w:t>j.t.) oraz wymaganiom norm obowiązującym w tym zakresie.</w:t>
      </w:r>
    </w:p>
    <w:p w:rsidR="00976467" w:rsidRPr="00FB4F09" w:rsidRDefault="00976467" w:rsidP="00976467">
      <w:pPr>
        <w:spacing w:after="0" w:line="240" w:lineRule="auto"/>
        <w:jc w:val="both"/>
        <w:rPr>
          <w:rFonts w:ascii="Times New Roman" w:hAnsi="Times New Roman" w:cs="Times New Roman"/>
          <w:szCs w:val="20"/>
        </w:rPr>
      </w:pPr>
    </w:p>
    <w:p w:rsidR="00976467" w:rsidRPr="00FB4F09" w:rsidRDefault="000C4241" w:rsidP="00976467">
      <w:pPr>
        <w:spacing w:after="0" w:line="240" w:lineRule="auto"/>
        <w:jc w:val="both"/>
        <w:rPr>
          <w:rFonts w:ascii="Times New Roman" w:hAnsi="Times New Roman" w:cs="Times New Roman"/>
          <w:szCs w:val="20"/>
        </w:rPr>
      </w:pPr>
      <w:r>
        <w:rPr>
          <w:rFonts w:ascii="Times New Roman" w:hAnsi="Times New Roman" w:cs="Times New Roman"/>
          <w:szCs w:val="20"/>
        </w:rPr>
        <w:t>e</w:t>
      </w:r>
      <w:r w:rsidR="00770AA2" w:rsidRPr="00770AA2">
        <w:rPr>
          <w:rFonts w:ascii="Times New Roman" w:hAnsi="Times New Roman" w:cs="Times New Roman"/>
          <w:szCs w:val="20"/>
        </w:rPr>
        <w:t>)</w:t>
      </w:r>
      <w:r w:rsidR="00770AA2">
        <w:rPr>
          <w:rFonts w:ascii="Times New Roman" w:hAnsi="Times New Roman" w:cs="Times New Roman"/>
          <w:b/>
          <w:szCs w:val="20"/>
        </w:rPr>
        <w:t xml:space="preserve">      </w:t>
      </w:r>
      <w:r w:rsidR="00976467" w:rsidRPr="00FB4F09">
        <w:rPr>
          <w:rFonts w:ascii="Times New Roman" w:hAnsi="Times New Roman" w:cs="Times New Roman"/>
          <w:szCs w:val="20"/>
        </w:rPr>
        <w:t>Oferowane przez nas artykuły zawierają:</w:t>
      </w:r>
    </w:p>
    <w:p w:rsidR="00976467" w:rsidRPr="00FB4F09" w:rsidRDefault="00976467" w:rsidP="001152D2">
      <w:pPr>
        <w:autoSpaceDE w:val="0"/>
        <w:autoSpaceDN w:val="0"/>
        <w:adjustRightInd w:val="0"/>
        <w:spacing w:after="0" w:line="240" w:lineRule="auto"/>
        <w:ind w:left="708"/>
        <w:jc w:val="both"/>
        <w:rPr>
          <w:rFonts w:ascii="Times New Roman" w:hAnsi="Times New Roman" w:cs="Times New Roman"/>
          <w:szCs w:val="20"/>
        </w:rPr>
      </w:pPr>
      <w:r w:rsidRPr="00FB4F09">
        <w:rPr>
          <w:rFonts w:ascii="Times New Roman" w:hAnsi="Times New Roman" w:cs="Times New Roman"/>
          <w:szCs w:val="20"/>
        </w:rPr>
        <w:t xml:space="preserve">- etykietę określającą: nazwę wyrobu, rozmiar, skład surowcowy, rok produkcji, numer </w:t>
      </w:r>
      <w:r w:rsidR="001152D2">
        <w:rPr>
          <w:rFonts w:ascii="Times New Roman" w:hAnsi="Times New Roman" w:cs="Times New Roman"/>
          <w:szCs w:val="20"/>
        </w:rPr>
        <w:t xml:space="preserve">PN/EN, </w:t>
      </w:r>
      <w:r w:rsidRPr="00FB4F09">
        <w:rPr>
          <w:rFonts w:ascii="Times New Roman" w:hAnsi="Times New Roman" w:cs="Times New Roman"/>
          <w:szCs w:val="20"/>
        </w:rPr>
        <w:t>który wyrób spełnia,</w:t>
      </w:r>
    </w:p>
    <w:p w:rsidR="00976467" w:rsidRPr="00FB4F09" w:rsidRDefault="00976467" w:rsidP="001152D2">
      <w:pPr>
        <w:autoSpaceDE w:val="0"/>
        <w:autoSpaceDN w:val="0"/>
        <w:adjustRightInd w:val="0"/>
        <w:spacing w:after="0" w:line="240" w:lineRule="auto"/>
        <w:ind w:firstLine="708"/>
        <w:jc w:val="both"/>
        <w:rPr>
          <w:rFonts w:ascii="Times New Roman" w:hAnsi="Times New Roman" w:cs="Times New Roman"/>
          <w:szCs w:val="20"/>
        </w:rPr>
      </w:pPr>
      <w:r w:rsidRPr="00FB4F09">
        <w:rPr>
          <w:rFonts w:ascii="Times New Roman" w:hAnsi="Times New Roman" w:cs="Times New Roman"/>
          <w:szCs w:val="20"/>
        </w:rPr>
        <w:t>-  wszywkę producenta,</w:t>
      </w:r>
    </w:p>
    <w:p w:rsidR="00976467" w:rsidRPr="00FB4F09" w:rsidRDefault="00976467" w:rsidP="001152D2">
      <w:pPr>
        <w:autoSpaceDE w:val="0"/>
        <w:autoSpaceDN w:val="0"/>
        <w:adjustRightInd w:val="0"/>
        <w:spacing w:after="0" w:line="240" w:lineRule="auto"/>
        <w:ind w:firstLine="708"/>
        <w:jc w:val="both"/>
        <w:rPr>
          <w:rFonts w:ascii="Times New Roman" w:hAnsi="Times New Roman" w:cs="Times New Roman"/>
          <w:szCs w:val="20"/>
        </w:rPr>
      </w:pPr>
      <w:r w:rsidRPr="00FB4F09">
        <w:rPr>
          <w:rFonts w:ascii="Times New Roman" w:hAnsi="Times New Roman" w:cs="Times New Roman"/>
          <w:szCs w:val="20"/>
        </w:rPr>
        <w:t>-  wszywkę informacyjną o rodzaju surowca i sposobie konserwacji,</w:t>
      </w:r>
    </w:p>
    <w:p w:rsidR="00976467" w:rsidRDefault="00976467" w:rsidP="009879AE">
      <w:pPr>
        <w:spacing w:after="0" w:line="240" w:lineRule="auto"/>
        <w:ind w:left="708"/>
        <w:rPr>
          <w:rFonts w:ascii="Times New Roman" w:hAnsi="Times New Roman" w:cs="Times New Roman"/>
          <w:szCs w:val="20"/>
        </w:rPr>
      </w:pPr>
      <w:r w:rsidRPr="00FB4F09">
        <w:rPr>
          <w:rFonts w:ascii="Times New Roman" w:hAnsi="Times New Roman" w:cs="Times New Roman"/>
          <w:szCs w:val="20"/>
        </w:rPr>
        <w:t>-  piktogram pozwalający odczytanie przeznaczenia danego środka ochrony oraz pozio</w:t>
      </w:r>
      <w:r>
        <w:rPr>
          <w:rFonts w:ascii="Times New Roman" w:hAnsi="Times New Roman" w:cs="Times New Roman"/>
          <w:szCs w:val="20"/>
        </w:rPr>
        <w:t>mu ochrony</w:t>
      </w:r>
      <w:r w:rsidR="00770AA2">
        <w:rPr>
          <w:rFonts w:ascii="Times New Roman" w:hAnsi="Times New Roman" w:cs="Times New Roman"/>
          <w:szCs w:val="20"/>
        </w:rPr>
        <w:t xml:space="preserve">. </w:t>
      </w:r>
    </w:p>
    <w:p w:rsidR="00770AA2" w:rsidRPr="002A3F0F" w:rsidRDefault="00770AA2" w:rsidP="00976467">
      <w:pPr>
        <w:spacing w:after="0" w:line="240" w:lineRule="auto"/>
        <w:rPr>
          <w:rFonts w:ascii="Times New Roman" w:hAnsi="Times New Roman" w:cs="Times New Roman"/>
          <w:b/>
          <w:bCs/>
          <w:lang w:eastAsia="pl-PL"/>
        </w:rPr>
      </w:pPr>
    </w:p>
    <w:p w:rsidR="00706CDA" w:rsidRPr="003014D9" w:rsidRDefault="002A3F0F"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706CDA" w:rsidRPr="003014D9" w:rsidRDefault="00706CDA" w:rsidP="002652E8">
      <w:pPr>
        <w:spacing w:after="0" w:line="240" w:lineRule="auto"/>
        <w:jc w:val="both"/>
        <w:rPr>
          <w:rFonts w:ascii="Times New Roman" w:hAnsi="Times New Roman" w:cs="Times New Roman"/>
          <w:bCs/>
          <w:lang w:eastAsia="pl-PL"/>
        </w:rPr>
      </w:pPr>
    </w:p>
    <w:p w:rsidR="00706CDA" w:rsidRPr="003014D9" w:rsidRDefault="002A3F0F" w:rsidP="002652E8">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lastRenderedPageBreak/>
        <w:t>6</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3014D9" w:rsidRDefault="00706CDA" w:rsidP="00657C4F">
      <w:pPr>
        <w:spacing w:after="0" w:line="240" w:lineRule="auto"/>
        <w:rPr>
          <w:rFonts w:ascii="Times New Roman" w:hAnsi="Times New Roman" w:cs="Times New Roman"/>
          <w:b/>
          <w:bCs/>
          <w:lang w:eastAsia="pl-PL"/>
        </w:rPr>
      </w:pPr>
    </w:p>
    <w:p w:rsidR="00706CDA" w:rsidRPr="003014D9" w:rsidRDefault="002A3F0F"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wymienione części zamówienia zostaną powierzone podwykonawcom:</w:t>
      </w:r>
    </w:p>
    <w:p w:rsidR="00706CDA" w:rsidRPr="003014D9" w:rsidRDefault="00706CDA" w:rsidP="00657C4F">
      <w:pPr>
        <w:spacing w:after="0" w:line="240" w:lineRule="auto"/>
        <w:rPr>
          <w:rFonts w:ascii="Times New Roman" w:hAnsi="Times New Roman" w:cs="Times New Roman"/>
          <w:bCs/>
          <w:lang w:eastAsia="pl-PL"/>
        </w:rPr>
      </w:pPr>
    </w:p>
    <w:p w:rsidR="00706CDA" w:rsidRPr="003014D9"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0B1611" w:rsidRPr="003014D9" w:rsidRDefault="000B1611"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706CDA" w:rsidRPr="003014D9" w:rsidRDefault="00706CDA" w:rsidP="00A4596A">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BD3EC5" w:rsidRPr="003014D9" w:rsidRDefault="00BD3EC5" w:rsidP="00657C4F">
      <w:pPr>
        <w:spacing w:after="0" w:line="240" w:lineRule="auto"/>
        <w:rPr>
          <w:rFonts w:ascii="Times New Roman" w:hAnsi="Times New Roman" w:cs="Times New Roman"/>
          <w:bCs/>
          <w:lang w:eastAsia="pl-PL"/>
        </w:rPr>
      </w:pPr>
    </w:p>
    <w:p w:rsidR="000F6945" w:rsidRPr="000F6945" w:rsidRDefault="002A3F0F" w:rsidP="000F6945">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 xml:space="preserve"> </w:t>
      </w:r>
      <w:r w:rsidR="00706CDA" w:rsidRPr="003014D9">
        <w:rPr>
          <w:rFonts w:ascii="Times New Roman" w:hAnsi="Times New Roman" w:cs="Times New Roman"/>
          <w:bCs/>
          <w:lang w:eastAsia="pl-PL"/>
        </w:rPr>
        <w:tab/>
        <w:t>Oświadczamy, że niżej wyszczególnieni Wykonawcy będą wspólnie ubiegać się o udzielenie zamówienia:</w:t>
      </w:r>
    </w:p>
    <w:p w:rsidR="000B1611" w:rsidRPr="003014D9" w:rsidRDefault="000B1611" w:rsidP="00187258">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0B1611" w:rsidRPr="003014D9"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0B1611" w:rsidRPr="003014D9" w:rsidRDefault="000B1611" w:rsidP="00187258">
      <w:pPr>
        <w:pStyle w:val="Akapitzlist"/>
        <w:autoSpaceDE w:val="0"/>
        <w:autoSpaceDN w:val="0"/>
        <w:adjustRightInd w:val="0"/>
        <w:ind w:left="360"/>
      </w:pPr>
      <w:r w:rsidRPr="003014D9">
        <w:t>1.  ……………………………………………</w:t>
      </w:r>
      <w:r w:rsidRPr="003014D9">
        <w:tab/>
      </w:r>
      <w:r w:rsidRPr="003014D9">
        <w:tab/>
        <w:t>……………………………………….</w:t>
      </w:r>
    </w:p>
    <w:p w:rsidR="000B1611" w:rsidRPr="003014D9" w:rsidRDefault="000B1611" w:rsidP="000B1611">
      <w:pPr>
        <w:pStyle w:val="Akapitzlist"/>
        <w:autoSpaceDE w:val="0"/>
        <w:autoSpaceDN w:val="0"/>
        <w:adjustRightInd w:val="0"/>
        <w:ind w:left="360"/>
      </w:pPr>
      <w:r w:rsidRPr="003014D9">
        <w:t>2.  ……………………………………………</w:t>
      </w:r>
      <w:r w:rsidRPr="003014D9">
        <w:tab/>
      </w:r>
      <w:r w:rsidRPr="003014D9">
        <w:tab/>
        <w:t>………………………………………..</w:t>
      </w:r>
      <w:r w:rsidRPr="003014D9">
        <w:tab/>
      </w:r>
    </w:p>
    <w:p w:rsidR="00F522D9" w:rsidRDefault="000B1611" w:rsidP="00646B67">
      <w:pPr>
        <w:pStyle w:val="Akapitzlist"/>
        <w:autoSpaceDE w:val="0"/>
        <w:autoSpaceDN w:val="0"/>
        <w:adjustRightInd w:val="0"/>
        <w:ind w:left="360"/>
      </w:pPr>
      <w:r w:rsidRPr="003014D9">
        <w:t>3. …………………………………………….</w:t>
      </w:r>
      <w:r w:rsidRPr="003014D9">
        <w:tab/>
      </w:r>
      <w:r w:rsidRPr="003014D9">
        <w:tab/>
        <w:t>………………………………………..</w:t>
      </w:r>
      <w:r w:rsidRPr="003014D9">
        <w:tab/>
      </w:r>
    </w:p>
    <w:p w:rsidR="00A94144" w:rsidRPr="003014D9" w:rsidRDefault="00A94144" w:rsidP="000F6945">
      <w:pPr>
        <w:pStyle w:val="Akapitzlist"/>
        <w:autoSpaceDE w:val="0"/>
        <w:autoSpaceDN w:val="0"/>
        <w:adjustRightInd w:val="0"/>
        <w:ind w:left="0"/>
      </w:pPr>
    </w:p>
    <w:p w:rsidR="00706CDA" w:rsidRPr="003014D9" w:rsidRDefault="002A3F0F" w:rsidP="00A4596A">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9</w:t>
      </w:r>
      <w:r w:rsidR="00706CDA" w:rsidRPr="003014D9">
        <w:rPr>
          <w:rFonts w:ascii="Times New Roman" w:hAnsi="Times New Roman" w:cs="Times New Roman"/>
          <w:b/>
          <w:bCs/>
          <w:lang w:eastAsia="pl-PL"/>
        </w:rPr>
        <w:t>.</w:t>
      </w:r>
      <w:r w:rsidR="00706CDA"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0B1611" w:rsidRPr="003014D9" w:rsidRDefault="000B1611" w:rsidP="00A4596A">
      <w:pPr>
        <w:tabs>
          <w:tab w:val="left" w:pos="284"/>
        </w:tabs>
        <w:spacing w:after="0" w:line="240" w:lineRule="auto"/>
        <w:ind w:left="284" w:hanging="284"/>
        <w:rPr>
          <w:rFonts w:ascii="Times New Roman" w:hAnsi="Times New Roman" w:cs="Times New Roman"/>
          <w:bCs/>
          <w:lang w:eastAsia="pl-PL"/>
        </w:rPr>
      </w:pPr>
    </w:p>
    <w:p w:rsidR="00706CDA" w:rsidRPr="00B6793C" w:rsidRDefault="00706CDA" w:rsidP="00657C4F">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E047DA" w:rsidRDefault="00E047DA" w:rsidP="00B867E9">
      <w:pPr>
        <w:spacing w:after="0" w:line="240" w:lineRule="auto"/>
        <w:jc w:val="both"/>
        <w:rPr>
          <w:rFonts w:ascii="Times New Roman" w:hAnsi="Times New Roman" w:cs="Times New Roman"/>
          <w:b/>
          <w:bCs/>
        </w:rPr>
      </w:pPr>
    </w:p>
    <w:p w:rsidR="00B867E9" w:rsidRPr="00413F62" w:rsidRDefault="002A3F0F" w:rsidP="00B867E9">
      <w:pPr>
        <w:spacing w:after="0" w:line="240" w:lineRule="auto"/>
        <w:jc w:val="both"/>
        <w:rPr>
          <w:rFonts w:ascii="Times New Roman" w:hAnsi="Times New Roman" w:cs="Times New Roman"/>
        </w:rPr>
      </w:pPr>
      <w:r>
        <w:rPr>
          <w:rFonts w:ascii="Times New Roman" w:hAnsi="Times New Roman" w:cs="Times New Roman"/>
          <w:b/>
          <w:bCs/>
        </w:rPr>
        <w:t>10</w:t>
      </w:r>
      <w:r w:rsidR="00B867E9" w:rsidRPr="00413F62">
        <w:rPr>
          <w:rFonts w:ascii="Times New Roman" w:hAnsi="Times New Roman" w:cs="Times New Roman"/>
        </w:rPr>
        <w:t xml:space="preserve">. Klauzula informacyjna z art. 13 RODO: </w:t>
      </w:r>
    </w:p>
    <w:p w:rsidR="00B867E9" w:rsidRPr="00413F62" w:rsidRDefault="00B867E9" w:rsidP="00B867E9">
      <w:pPr>
        <w:spacing w:after="0" w:line="240" w:lineRule="auto"/>
        <w:jc w:val="both"/>
        <w:rPr>
          <w:rFonts w:ascii="Times New Roman" w:hAnsi="Times New Roman" w:cs="Times New Roman"/>
          <w:lang w:eastAsia="pl-PL"/>
        </w:rPr>
      </w:pPr>
      <w:r w:rsidRPr="00413F62">
        <w:rPr>
          <w:rFonts w:ascii="Times New Roman" w:hAnsi="Times New Roman" w:cs="Times New Roman"/>
          <w:lang w:eastAsia="pl-PL"/>
        </w:rPr>
        <w:t xml:space="preserve">Zgodnie z art. 13 ust. 1 i 2 </w:t>
      </w:r>
      <w:r w:rsidRPr="00413F62">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413F62">
        <w:rPr>
          <w:rFonts w:ascii="Times New Roman" w:hAnsi="Times New Roman" w:cs="Times New Roman"/>
          <w:lang w:eastAsia="pl-PL"/>
        </w:rPr>
        <w:t xml:space="preserve">dalej „RODO”, informuję, że: </w:t>
      </w:r>
    </w:p>
    <w:p w:rsidR="00B867E9" w:rsidRPr="00413F62" w:rsidRDefault="00B867E9" w:rsidP="00D25781">
      <w:pPr>
        <w:pStyle w:val="Akapitzlist"/>
        <w:numPr>
          <w:ilvl w:val="0"/>
          <w:numId w:val="14"/>
        </w:numPr>
        <w:ind w:left="426" w:hanging="426"/>
        <w:jc w:val="both"/>
        <w:rPr>
          <w:color w:val="00B0F0"/>
          <w:sz w:val="22"/>
          <w:szCs w:val="22"/>
        </w:rPr>
      </w:pPr>
      <w:r w:rsidRPr="00413F62">
        <w:rPr>
          <w:sz w:val="22"/>
          <w:szCs w:val="22"/>
        </w:rPr>
        <w:t xml:space="preserve">administratorem Pani/Pana danych osobowych jest: </w:t>
      </w:r>
    </w:p>
    <w:p w:rsidR="00B867E9" w:rsidRPr="00413F62" w:rsidRDefault="00B867E9" w:rsidP="00B867E9">
      <w:pPr>
        <w:pStyle w:val="Akapitzlist"/>
        <w:rPr>
          <w:i/>
          <w:iCs/>
          <w:sz w:val="22"/>
          <w:szCs w:val="22"/>
        </w:rPr>
      </w:pPr>
      <w:r w:rsidRPr="00413F62">
        <w:rPr>
          <w:i/>
          <w:iCs/>
          <w:sz w:val="22"/>
          <w:szCs w:val="22"/>
        </w:rPr>
        <w:t>Główny Instytut Górnictwa</w:t>
      </w:r>
    </w:p>
    <w:p w:rsidR="00B867E9" w:rsidRPr="00413F62" w:rsidRDefault="00B867E9" w:rsidP="00B867E9">
      <w:pPr>
        <w:spacing w:after="0" w:line="240" w:lineRule="auto"/>
        <w:ind w:firstLine="708"/>
        <w:rPr>
          <w:rFonts w:ascii="Times New Roman" w:hAnsi="Times New Roman" w:cs="Times New Roman"/>
          <w:i/>
          <w:iCs/>
          <w:lang w:eastAsia="pl-PL"/>
        </w:rPr>
      </w:pPr>
      <w:r w:rsidRPr="00413F62">
        <w:rPr>
          <w:rFonts w:ascii="Times New Roman" w:hAnsi="Times New Roman" w:cs="Times New Roman"/>
          <w:i/>
          <w:iCs/>
          <w:lang w:eastAsia="pl-PL"/>
        </w:rPr>
        <w:t>Plac Gwarków 1</w:t>
      </w:r>
    </w:p>
    <w:p w:rsidR="00B867E9" w:rsidRPr="00413F62" w:rsidRDefault="00B867E9" w:rsidP="00B867E9">
      <w:pPr>
        <w:pStyle w:val="Akapitzlist"/>
        <w:rPr>
          <w:i/>
          <w:iCs/>
          <w:sz w:val="22"/>
          <w:szCs w:val="22"/>
        </w:rPr>
      </w:pPr>
      <w:r w:rsidRPr="00413F62">
        <w:rPr>
          <w:i/>
          <w:iCs/>
          <w:sz w:val="22"/>
          <w:szCs w:val="22"/>
        </w:rPr>
        <w:t xml:space="preserve">40 </w:t>
      </w:r>
      <w:r>
        <w:rPr>
          <w:i/>
          <w:iCs/>
          <w:sz w:val="22"/>
          <w:szCs w:val="22"/>
        </w:rPr>
        <w:t>–</w:t>
      </w:r>
      <w:r w:rsidRPr="00413F62">
        <w:rPr>
          <w:i/>
          <w:iCs/>
          <w:sz w:val="22"/>
          <w:szCs w:val="22"/>
        </w:rPr>
        <w:t xml:space="preserve"> 166 Katowice</w:t>
      </w:r>
    </w:p>
    <w:p w:rsidR="00B867E9" w:rsidRPr="00071C3E" w:rsidRDefault="00B867E9" w:rsidP="00D25781">
      <w:pPr>
        <w:pStyle w:val="Akapitzlist"/>
        <w:numPr>
          <w:ilvl w:val="0"/>
          <w:numId w:val="14"/>
        </w:numPr>
        <w:ind w:left="426" w:hanging="426"/>
        <w:jc w:val="both"/>
        <w:rPr>
          <w:sz w:val="22"/>
          <w:szCs w:val="22"/>
        </w:rPr>
      </w:pPr>
      <w:r w:rsidRPr="00071C3E">
        <w:rPr>
          <w:sz w:val="22"/>
          <w:szCs w:val="22"/>
        </w:rPr>
        <w:t xml:space="preserve">inspektorem ochrony danych osobowych w Głównym Instytucie Górnictwa  jest Pani: </w:t>
      </w:r>
    </w:p>
    <w:p w:rsidR="00B867E9" w:rsidRPr="00071C3E" w:rsidRDefault="00B867E9" w:rsidP="00B867E9">
      <w:pPr>
        <w:pStyle w:val="Akapitzlist"/>
        <w:ind w:left="426"/>
        <w:jc w:val="both"/>
        <w:rPr>
          <w:i/>
          <w:iCs/>
          <w:sz w:val="22"/>
          <w:szCs w:val="22"/>
        </w:rPr>
      </w:pPr>
      <w:r w:rsidRPr="00133543">
        <w:rPr>
          <w:i/>
          <w:sz w:val="22"/>
          <w:szCs w:val="22"/>
        </w:rPr>
        <w:t>mgr Katarzyna</w:t>
      </w:r>
      <w:r w:rsidRPr="00071C3E">
        <w:rPr>
          <w:sz w:val="22"/>
          <w:szCs w:val="22"/>
        </w:rPr>
        <w:t xml:space="preserve"> </w:t>
      </w:r>
      <w:r w:rsidRPr="00133543">
        <w:rPr>
          <w:i/>
          <w:sz w:val="22"/>
          <w:szCs w:val="22"/>
        </w:rPr>
        <w:t>Kare</w:t>
      </w:r>
      <w:r w:rsidRPr="00071C3E">
        <w:rPr>
          <w:sz w:val="22"/>
          <w:szCs w:val="22"/>
        </w:rPr>
        <w:t xml:space="preserve">ł, e-mail: </w:t>
      </w:r>
      <w:r w:rsidRPr="00805368">
        <w:rPr>
          <w:i/>
          <w:sz w:val="22"/>
          <w:szCs w:val="22"/>
        </w:rPr>
        <w:t>gdpr@gig.eu,</w:t>
      </w:r>
    </w:p>
    <w:p w:rsidR="00B867E9" w:rsidRPr="009E391E" w:rsidRDefault="00B867E9" w:rsidP="00D25781">
      <w:pPr>
        <w:pStyle w:val="Akapitzlist"/>
        <w:numPr>
          <w:ilvl w:val="0"/>
          <w:numId w:val="14"/>
        </w:numPr>
        <w:ind w:left="426" w:hanging="426"/>
        <w:jc w:val="both"/>
        <w:rPr>
          <w:i/>
          <w:iCs/>
          <w:sz w:val="22"/>
          <w:szCs w:val="22"/>
        </w:rPr>
      </w:pPr>
      <w:r w:rsidRPr="009E391E">
        <w:rPr>
          <w:sz w:val="22"/>
          <w:szCs w:val="22"/>
        </w:rPr>
        <w:t>Pani/Pana dane osobowe przetwarzane będą na podstawie art. 6 ust. 1 lit. c</w:t>
      </w:r>
      <w:r w:rsidRPr="009E391E">
        <w:rPr>
          <w:i/>
          <w:iCs/>
          <w:sz w:val="22"/>
          <w:szCs w:val="22"/>
        </w:rPr>
        <w:t xml:space="preserve"> </w:t>
      </w:r>
      <w:r w:rsidRPr="009E391E">
        <w:rPr>
          <w:sz w:val="22"/>
          <w:szCs w:val="22"/>
        </w:rPr>
        <w:t xml:space="preserve">RODO w celu związanym z postępowaniem o udzielenie zamówienia publicznego </w:t>
      </w:r>
      <w:r w:rsidRPr="009E391E">
        <w:rPr>
          <w:i/>
          <w:iCs/>
          <w:sz w:val="22"/>
          <w:szCs w:val="22"/>
        </w:rPr>
        <w:t xml:space="preserve">na </w:t>
      </w:r>
      <w:r>
        <w:rPr>
          <w:i/>
          <w:sz w:val="22"/>
          <w:szCs w:val="22"/>
        </w:rPr>
        <w:t xml:space="preserve">dostawę </w:t>
      </w:r>
      <w:r w:rsidRPr="00B867E9">
        <w:rPr>
          <w:i/>
          <w:sz w:val="22"/>
          <w:szCs w:val="22"/>
        </w:rPr>
        <w:t>artykułów BHP na okres jednego roku dla GIG Katowice</w:t>
      </w:r>
      <w:r w:rsidRPr="00B867E9">
        <w:rPr>
          <w:i/>
          <w:iCs/>
          <w:sz w:val="22"/>
          <w:szCs w:val="22"/>
        </w:rPr>
        <w:t>,</w:t>
      </w:r>
      <w:r w:rsidRPr="009E391E">
        <w:rPr>
          <w:i/>
          <w:iCs/>
          <w:sz w:val="22"/>
          <w:szCs w:val="22"/>
        </w:rPr>
        <w:t xml:space="preserve"> nr sprawy: FZ – 1/</w:t>
      </w:r>
      <w:r w:rsidR="005A3E4C">
        <w:rPr>
          <w:i/>
          <w:iCs/>
          <w:sz w:val="22"/>
          <w:szCs w:val="22"/>
        </w:rPr>
        <w:t>5125</w:t>
      </w:r>
      <w:r w:rsidRPr="009E391E">
        <w:rPr>
          <w:i/>
          <w:iCs/>
          <w:sz w:val="22"/>
          <w:szCs w:val="22"/>
        </w:rPr>
        <w:t>/SK/1</w:t>
      </w:r>
      <w:r w:rsidR="005A3E4C">
        <w:rPr>
          <w:i/>
          <w:iCs/>
          <w:sz w:val="22"/>
          <w:szCs w:val="22"/>
        </w:rPr>
        <w:t>9</w:t>
      </w:r>
      <w:r w:rsidR="00FD298F">
        <w:rPr>
          <w:i/>
          <w:iCs/>
          <w:sz w:val="22"/>
          <w:szCs w:val="22"/>
        </w:rPr>
        <w:t>,</w:t>
      </w:r>
      <w:r w:rsidRPr="009E391E">
        <w:rPr>
          <w:sz w:val="22"/>
          <w:szCs w:val="22"/>
        </w:rPr>
        <w:t xml:space="preserve"> prowadzonym </w:t>
      </w:r>
      <w:r>
        <w:rPr>
          <w:sz w:val="22"/>
          <w:szCs w:val="22"/>
        </w:rPr>
        <w:br/>
      </w:r>
      <w:r w:rsidRPr="009E391E">
        <w:rPr>
          <w:sz w:val="22"/>
          <w:szCs w:val="22"/>
        </w:rPr>
        <w:t>w trybie przetargu nieograniczonego;</w:t>
      </w:r>
    </w:p>
    <w:p w:rsidR="00B867E9" w:rsidRPr="00413F62" w:rsidRDefault="00B867E9" w:rsidP="00D25781">
      <w:pPr>
        <w:pStyle w:val="Akapitzlist"/>
        <w:numPr>
          <w:ilvl w:val="0"/>
          <w:numId w:val="14"/>
        </w:numPr>
        <w:ind w:left="426" w:hanging="426"/>
        <w:jc w:val="both"/>
        <w:rPr>
          <w:color w:val="00B0F0"/>
          <w:sz w:val="22"/>
          <w:szCs w:val="22"/>
        </w:rPr>
      </w:pPr>
      <w:r w:rsidRPr="00413F62">
        <w:rPr>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867E9" w:rsidRPr="00413F62" w:rsidRDefault="00B867E9" w:rsidP="00D25781">
      <w:pPr>
        <w:pStyle w:val="Akapitzlist"/>
        <w:numPr>
          <w:ilvl w:val="0"/>
          <w:numId w:val="14"/>
        </w:numPr>
        <w:ind w:left="426" w:hanging="426"/>
        <w:jc w:val="both"/>
        <w:rPr>
          <w:color w:val="00B0F0"/>
          <w:sz w:val="22"/>
          <w:szCs w:val="22"/>
        </w:rPr>
      </w:pPr>
      <w:r w:rsidRPr="00413F62">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867E9" w:rsidRPr="00413F62" w:rsidRDefault="00B867E9" w:rsidP="00D25781">
      <w:pPr>
        <w:pStyle w:val="Akapitzlist"/>
        <w:numPr>
          <w:ilvl w:val="0"/>
          <w:numId w:val="14"/>
        </w:numPr>
        <w:ind w:left="426" w:hanging="426"/>
        <w:jc w:val="both"/>
        <w:rPr>
          <w:b/>
          <w:bCs/>
          <w:i/>
          <w:iCs/>
          <w:sz w:val="22"/>
          <w:szCs w:val="22"/>
        </w:rPr>
      </w:pPr>
      <w:r w:rsidRPr="00413F62">
        <w:rPr>
          <w:sz w:val="22"/>
          <w:szCs w:val="22"/>
        </w:rPr>
        <w:t xml:space="preserve">obowiązek podania przez Panią/Pana danych osobowych bezpośrednio Pani/Pana dotyczących jest wymogiem ustawowym określonym w przepisach ustawy Pzp, związanym z udziałem </w:t>
      </w:r>
      <w:r w:rsidRPr="00413F62">
        <w:rPr>
          <w:sz w:val="22"/>
          <w:szCs w:val="22"/>
        </w:rPr>
        <w:br/>
        <w:t xml:space="preserve">w postępowaniu o udzielenie zamówienia publicznego; konsekwencje niepodania określonych danych wynikają z ustawy Pzp;  </w:t>
      </w:r>
    </w:p>
    <w:p w:rsidR="00B867E9" w:rsidRPr="00413F62" w:rsidRDefault="00B867E9" w:rsidP="00D25781">
      <w:pPr>
        <w:pStyle w:val="Akapitzlist"/>
        <w:numPr>
          <w:ilvl w:val="0"/>
          <w:numId w:val="14"/>
        </w:numPr>
        <w:ind w:left="426" w:hanging="426"/>
        <w:jc w:val="both"/>
        <w:rPr>
          <w:sz w:val="22"/>
          <w:szCs w:val="22"/>
        </w:rPr>
      </w:pPr>
      <w:r w:rsidRPr="00413F62">
        <w:rPr>
          <w:sz w:val="22"/>
          <w:szCs w:val="22"/>
        </w:rPr>
        <w:t>w odniesieniu do Pani/Pana danych osobowych decyzje nie będą podejmowane w sposób zautomatyzowany, stosowanie do art. 22 RODO;</w:t>
      </w:r>
    </w:p>
    <w:p w:rsidR="00B867E9" w:rsidRPr="00413F62" w:rsidRDefault="00B867E9" w:rsidP="00D25781">
      <w:pPr>
        <w:pStyle w:val="Akapitzlist"/>
        <w:numPr>
          <w:ilvl w:val="0"/>
          <w:numId w:val="14"/>
        </w:numPr>
        <w:ind w:left="426" w:hanging="426"/>
        <w:jc w:val="both"/>
        <w:rPr>
          <w:color w:val="00B0F0"/>
          <w:sz w:val="22"/>
          <w:szCs w:val="22"/>
        </w:rPr>
      </w:pPr>
      <w:r w:rsidRPr="00413F62">
        <w:rPr>
          <w:sz w:val="22"/>
          <w:szCs w:val="22"/>
        </w:rPr>
        <w:t>posiada Pani/Pan:</w:t>
      </w:r>
    </w:p>
    <w:p w:rsidR="00B867E9" w:rsidRPr="00413F62" w:rsidRDefault="00B867E9" w:rsidP="00D25781">
      <w:pPr>
        <w:pStyle w:val="Akapitzlist"/>
        <w:numPr>
          <w:ilvl w:val="0"/>
          <w:numId w:val="15"/>
        </w:numPr>
        <w:ind w:left="709" w:hanging="283"/>
        <w:jc w:val="both"/>
        <w:rPr>
          <w:color w:val="00B0F0"/>
          <w:sz w:val="22"/>
          <w:szCs w:val="22"/>
        </w:rPr>
      </w:pPr>
      <w:r w:rsidRPr="00413F62">
        <w:rPr>
          <w:sz w:val="22"/>
          <w:szCs w:val="22"/>
        </w:rPr>
        <w:t>na podstawie art. 15 RODO prawo dostępu do danych osobowych Pani/Pana dotyczących;</w:t>
      </w:r>
    </w:p>
    <w:p w:rsidR="00B867E9" w:rsidRPr="00413F62" w:rsidRDefault="00B867E9" w:rsidP="00D25781">
      <w:pPr>
        <w:pStyle w:val="Akapitzlist"/>
        <w:numPr>
          <w:ilvl w:val="0"/>
          <w:numId w:val="15"/>
        </w:numPr>
        <w:ind w:left="709" w:hanging="283"/>
        <w:jc w:val="both"/>
        <w:rPr>
          <w:sz w:val="22"/>
          <w:szCs w:val="22"/>
        </w:rPr>
      </w:pPr>
      <w:r w:rsidRPr="00413F62">
        <w:rPr>
          <w:sz w:val="22"/>
          <w:szCs w:val="22"/>
        </w:rPr>
        <w:t xml:space="preserve">na podstawie art. 16 RODO prawo do sprostowania Pani/Pana danych osobowych </w:t>
      </w:r>
      <w:r w:rsidRPr="00413F62">
        <w:rPr>
          <w:b/>
          <w:bCs/>
          <w:sz w:val="22"/>
          <w:szCs w:val="22"/>
          <w:vertAlign w:val="superscript"/>
        </w:rPr>
        <w:t>1</w:t>
      </w:r>
      <w:r w:rsidRPr="00413F62">
        <w:rPr>
          <w:sz w:val="22"/>
          <w:szCs w:val="22"/>
        </w:rPr>
        <w:t>;</w:t>
      </w:r>
    </w:p>
    <w:p w:rsidR="00B867E9" w:rsidRPr="00413F62" w:rsidRDefault="00B867E9" w:rsidP="00D25781">
      <w:pPr>
        <w:pStyle w:val="Akapitzlist"/>
        <w:numPr>
          <w:ilvl w:val="0"/>
          <w:numId w:val="15"/>
        </w:numPr>
        <w:ind w:left="709" w:hanging="283"/>
        <w:jc w:val="both"/>
        <w:rPr>
          <w:sz w:val="22"/>
          <w:szCs w:val="22"/>
        </w:rPr>
      </w:pPr>
      <w:r w:rsidRPr="00413F62">
        <w:rPr>
          <w:sz w:val="22"/>
          <w:szCs w:val="22"/>
        </w:rPr>
        <w:lastRenderedPageBreak/>
        <w:t xml:space="preserve">na podstawie art. 18 RODO prawo żądania od administratora ograniczenia przetwarzania danych osobowych z zastrzeżeniem przypadków, o których mowa w art. 18 ust. 2 RODO </w:t>
      </w:r>
      <w:r w:rsidRPr="00413F62">
        <w:rPr>
          <w:sz w:val="22"/>
          <w:szCs w:val="22"/>
          <w:vertAlign w:val="superscript"/>
        </w:rPr>
        <w:t>2</w:t>
      </w:r>
      <w:r w:rsidRPr="00413F62">
        <w:rPr>
          <w:sz w:val="22"/>
          <w:szCs w:val="22"/>
        </w:rPr>
        <w:t xml:space="preserve">;  </w:t>
      </w:r>
    </w:p>
    <w:p w:rsidR="00B867E9" w:rsidRPr="00413F62" w:rsidRDefault="00B867E9" w:rsidP="00D25781">
      <w:pPr>
        <w:pStyle w:val="Akapitzlist"/>
        <w:numPr>
          <w:ilvl w:val="0"/>
          <w:numId w:val="15"/>
        </w:numPr>
        <w:ind w:left="709" w:hanging="283"/>
        <w:jc w:val="both"/>
        <w:rPr>
          <w:i/>
          <w:iCs/>
          <w:color w:val="00B0F0"/>
          <w:sz w:val="22"/>
          <w:szCs w:val="22"/>
        </w:rPr>
      </w:pPr>
      <w:r w:rsidRPr="00413F62">
        <w:rPr>
          <w:sz w:val="22"/>
          <w:szCs w:val="22"/>
        </w:rPr>
        <w:t>prawo do wniesienia skargi do Prezesa Urzędu Ochrony Danych Osobowych, gdy uzna Pani/Pan, że przetwarzanie danych osobowych Pani/Pana dotyczących narusza przepisy RODO;</w:t>
      </w:r>
    </w:p>
    <w:p w:rsidR="00B867E9" w:rsidRPr="00413F62" w:rsidRDefault="00B867E9" w:rsidP="00D25781">
      <w:pPr>
        <w:pStyle w:val="Akapitzlist"/>
        <w:numPr>
          <w:ilvl w:val="0"/>
          <w:numId w:val="14"/>
        </w:numPr>
        <w:ind w:left="426" w:hanging="426"/>
        <w:jc w:val="both"/>
        <w:rPr>
          <w:i/>
          <w:iCs/>
          <w:color w:val="00B0F0"/>
          <w:sz w:val="22"/>
          <w:szCs w:val="22"/>
        </w:rPr>
      </w:pPr>
      <w:r w:rsidRPr="00413F62">
        <w:rPr>
          <w:sz w:val="22"/>
          <w:szCs w:val="22"/>
        </w:rPr>
        <w:t>nie przysługuje Pani/Panu:</w:t>
      </w:r>
    </w:p>
    <w:p w:rsidR="00B867E9" w:rsidRPr="00413F62" w:rsidRDefault="00B867E9" w:rsidP="00D25781">
      <w:pPr>
        <w:pStyle w:val="Akapitzlist"/>
        <w:numPr>
          <w:ilvl w:val="0"/>
          <w:numId w:val="16"/>
        </w:numPr>
        <w:ind w:left="709" w:hanging="283"/>
        <w:jc w:val="both"/>
        <w:rPr>
          <w:i/>
          <w:iCs/>
          <w:color w:val="00B0F0"/>
          <w:sz w:val="22"/>
          <w:szCs w:val="22"/>
        </w:rPr>
      </w:pPr>
      <w:r w:rsidRPr="00413F62">
        <w:rPr>
          <w:sz w:val="22"/>
          <w:szCs w:val="22"/>
        </w:rPr>
        <w:t>w związku z art. 17 ust. 3 lit. b, d lub e RODO prawo do usunięcia danych osobowych;</w:t>
      </w:r>
    </w:p>
    <w:p w:rsidR="00B867E9" w:rsidRPr="00413F62" w:rsidRDefault="00B867E9" w:rsidP="00D25781">
      <w:pPr>
        <w:pStyle w:val="Akapitzlist"/>
        <w:numPr>
          <w:ilvl w:val="0"/>
          <w:numId w:val="16"/>
        </w:numPr>
        <w:ind w:left="709" w:hanging="283"/>
        <w:jc w:val="both"/>
        <w:rPr>
          <w:b/>
          <w:bCs/>
          <w:i/>
          <w:iCs/>
          <w:sz w:val="22"/>
          <w:szCs w:val="22"/>
        </w:rPr>
      </w:pPr>
      <w:r w:rsidRPr="00413F62">
        <w:rPr>
          <w:sz w:val="22"/>
          <w:szCs w:val="22"/>
        </w:rPr>
        <w:t>prawo do przenoszenia danych osobowych, o którym mowa w art. 20 RODO;</w:t>
      </w:r>
    </w:p>
    <w:p w:rsidR="00B867E9" w:rsidRPr="00413F62" w:rsidRDefault="00B867E9" w:rsidP="00D25781">
      <w:pPr>
        <w:pStyle w:val="Akapitzlist"/>
        <w:numPr>
          <w:ilvl w:val="0"/>
          <w:numId w:val="16"/>
        </w:numPr>
        <w:ind w:left="709" w:hanging="283"/>
        <w:jc w:val="both"/>
        <w:rPr>
          <w:b/>
          <w:bCs/>
          <w:i/>
          <w:iCs/>
          <w:sz w:val="22"/>
          <w:szCs w:val="22"/>
        </w:rPr>
      </w:pPr>
      <w:r w:rsidRPr="00413F62">
        <w:rPr>
          <w:b/>
          <w:bCs/>
          <w:sz w:val="22"/>
          <w:szCs w:val="22"/>
        </w:rPr>
        <w:t xml:space="preserve">na podstawie art. 21 RODO prawo sprzeciwu, wobec przetwarzania danych osobowych, gdyż podstawą prawną przetwarzania Pani/Pana danych osobowych jest art. 6 ust. 1 </w:t>
      </w:r>
      <w:r w:rsidRPr="00413F62">
        <w:rPr>
          <w:b/>
          <w:bCs/>
          <w:sz w:val="22"/>
          <w:szCs w:val="22"/>
        </w:rPr>
        <w:br/>
        <w:t>lit. c RODO</w:t>
      </w:r>
      <w:r w:rsidRPr="00413F62">
        <w:rPr>
          <w:sz w:val="22"/>
          <w:szCs w:val="22"/>
        </w:rPr>
        <w:t>.</w:t>
      </w:r>
      <w:r w:rsidRPr="00413F62">
        <w:rPr>
          <w:b/>
          <w:bCs/>
          <w:sz w:val="22"/>
          <w:szCs w:val="22"/>
        </w:rPr>
        <w:t xml:space="preserve"> </w:t>
      </w:r>
    </w:p>
    <w:p w:rsidR="00B867E9" w:rsidRPr="00413F62" w:rsidRDefault="00B867E9" w:rsidP="00B867E9">
      <w:pPr>
        <w:pStyle w:val="Akapitzlist"/>
        <w:ind w:left="709"/>
        <w:jc w:val="both"/>
        <w:rPr>
          <w:b/>
          <w:bCs/>
          <w:i/>
          <w:iCs/>
          <w:sz w:val="22"/>
          <w:szCs w:val="22"/>
        </w:rPr>
      </w:pPr>
    </w:p>
    <w:p w:rsidR="00B867E9" w:rsidRDefault="002A3F0F" w:rsidP="00B867E9">
      <w:pPr>
        <w:pStyle w:val="Tekstprzypisudolnego"/>
        <w:jc w:val="center"/>
        <w:rPr>
          <w:rFonts w:ascii="Times New Roman" w:hAnsi="Times New Roman" w:cs="Times New Roman"/>
          <w:sz w:val="22"/>
          <w:szCs w:val="22"/>
          <w:u w:val="single"/>
        </w:rPr>
      </w:pPr>
      <w:r>
        <w:rPr>
          <w:rFonts w:ascii="Times New Roman" w:hAnsi="Times New Roman" w:cs="Times New Roman"/>
          <w:b/>
          <w:bCs/>
          <w:sz w:val="22"/>
          <w:szCs w:val="22"/>
        </w:rPr>
        <w:t>11</w:t>
      </w:r>
      <w:r w:rsidR="00B867E9" w:rsidRPr="00413F62">
        <w:rPr>
          <w:rFonts w:ascii="Times New Roman" w:hAnsi="Times New Roman" w:cs="Times New Roman"/>
          <w:b/>
          <w:bCs/>
          <w:sz w:val="22"/>
          <w:szCs w:val="22"/>
        </w:rPr>
        <w:t xml:space="preserve">.  </w:t>
      </w:r>
      <w:r w:rsidR="00B867E9" w:rsidRPr="00DB4C7B">
        <w:rPr>
          <w:rFonts w:ascii="Times New Roman" w:hAnsi="Times New Roman" w:cs="Times New Roman"/>
          <w:sz w:val="22"/>
          <w:szCs w:val="22"/>
        </w:rPr>
        <w:t>Oświadczenie  wykonawcy w zakresie wypełnienia obowiązków informacyjnych przewidzianych w art. 13 lub art. 14 RODO:</w:t>
      </w:r>
    </w:p>
    <w:p w:rsidR="00B867E9" w:rsidRDefault="00B867E9" w:rsidP="00B867E9">
      <w:pPr>
        <w:pStyle w:val="Tekstprzypisudolnego"/>
        <w:jc w:val="both"/>
        <w:rPr>
          <w:rFonts w:ascii="Times New Roman" w:hAnsi="Times New Roman" w:cs="Times New Roman"/>
          <w:sz w:val="22"/>
          <w:szCs w:val="22"/>
        </w:rPr>
      </w:pPr>
      <w:r w:rsidRPr="00DB4C7B">
        <w:rPr>
          <w:rFonts w:ascii="Times New Roman" w:hAnsi="Times New Roman" w:cs="Times New Roman"/>
          <w:color w:val="000000"/>
          <w:sz w:val="22"/>
          <w:szCs w:val="22"/>
        </w:rPr>
        <w:t>Oświadczam, że wypełniłem obowiązki informacyjne przewidziane w art. 13 lub art. 14 RODO</w:t>
      </w:r>
      <w:r w:rsidRPr="00DB4C7B">
        <w:rPr>
          <w:rFonts w:ascii="Times New Roman" w:hAnsi="Times New Roman" w:cs="Times New Roman"/>
          <w:color w:val="000000"/>
          <w:sz w:val="22"/>
          <w:szCs w:val="22"/>
          <w:vertAlign w:val="superscript"/>
        </w:rPr>
        <w:t>3</w:t>
      </w:r>
      <w:r w:rsidRPr="00DB4C7B">
        <w:rPr>
          <w:rFonts w:ascii="Times New Roman" w:hAnsi="Times New Roman" w:cs="Times New Roman"/>
          <w:color w:val="000000"/>
          <w:sz w:val="22"/>
          <w:szCs w:val="22"/>
        </w:rPr>
        <w:t xml:space="preserve"> wobec osób fizycznych, </w:t>
      </w:r>
      <w:r w:rsidRPr="00DB4C7B">
        <w:rPr>
          <w:rFonts w:ascii="Times New Roman" w:hAnsi="Times New Roman" w:cs="Times New Roman"/>
          <w:sz w:val="22"/>
          <w:szCs w:val="22"/>
        </w:rPr>
        <w:t>od których dane osobowe bezpośrednio lub pośrednio pozyskałem</w:t>
      </w:r>
      <w:r w:rsidRPr="00DB4C7B">
        <w:rPr>
          <w:rFonts w:ascii="Times New Roman" w:hAnsi="Times New Roman" w:cs="Times New Roman"/>
          <w:color w:val="000000"/>
          <w:sz w:val="22"/>
          <w:szCs w:val="22"/>
        </w:rPr>
        <w:t xml:space="preserve"> w celu ubiegania się o udzielenie zamówienia publicznego w niniejszym postępowaniu</w:t>
      </w:r>
      <w:r w:rsidRPr="00DB4C7B">
        <w:rPr>
          <w:rFonts w:ascii="Times New Roman" w:hAnsi="Times New Roman" w:cs="Times New Roman"/>
          <w:sz w:val="22"/>
          <w:szCs w:val="22"/>
          <w:vertAlign w:val="superscript"/>
        </w:rPr>
        <w:t>4</w:t>
      </w:r>
      <w:r w:rsidRPr="00DB4C7B">
        <w:rPr>
          <w:rFonts w:ascii="Times New Roman" w:hAnsi="Times New Roman" w:cs="Times New Roman"/>
          <w:sz w:val="22"/>
          <w:szCs w:val="22"/>
        </w:rPr>
        <w:t xml:space="preserve">. </w:t>
      </w:r>
    </w:p>
    <w:p w:rsidR="002A3F0F" w:rsidRDefault="002A3F0F" w:rsidP="00A54F06">
      <w:pPr>
        <w:pStyle w:val="Akapitzlist"/>
        <w:ind w:left="0"/>
        <w:rPr>
          <w:b/>
          <w:sz w:val="22"/>
          <w:szCs w:val="22"/>
        </w:rPr>
      </w:pPr>
    </w:p>
    <w:p w:rsidR="00A54F06" w:rsidRPr="003014D9" w:rsidRDefault="002A3F0F" w:rsidP="00A54F06">
      <w:pPr>
        <w:pStyle w:val="Akapitzlist"/>
        <w:ind w:left="0"/>
        <w:rPr>
          <w:sz w:val="22"/>
          <w:szCs w:val="22"/>
        </w:rPr>
      </w:pPr>
      <w:r>
        <w:rPr>
          <w:b/>
          <w:sz w:val="22"/>
          <w:szCs w:val="22"/>
        </w:rPr>
        <w:t>12</w:t>
      </w:r>
      <w:r w:rsidR="00A54F06" w:rsidRPr="003014D9">
        <w:rPr>
          <w:b/>
          <w:sz w:val="22"/>
          <w:szCs w:val="22"/>
        </w:rPr>
        <w:t xml:space="preserve">.  WRAZ Z OFERTĄ </w:t>
      </w:r>
      <w:r w:rsidR="00A54F06" w:rsidRPr="003014D9">
        <w:rPr>
          <w:sz w:val="22"/>
          <w:szCs w:val="22"/>
        </w:rPr>
        <w:t>składamy następujące oświadczenia i dokumenty:</w:t>
      </w:r>
    </w:p>
    <w:p w:rsidR="00A54F06" w:rsidRPr="003014D9" w:rsidRDefault="00A54F06" w:rsidP="00A54F06">
      <w:pPr>
        <w:spacing w:after="0" w:line="240" w:lineRule="auto"/>
        <w:jc w:val="both"/>
        <w:rPr>
          <w:rFonts w:ascii="Times New Roman" w:hAnsi="Times New Roman" w:cs="Times New Roman"/>
        </w:rPr>
      </w:pP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9D1A3B">
      <w:pPr>
        <w:numPr>
          <w:ilvl w:val="1"/>
          <w:numId w:val="10"/>
        </w:numPr>
        <w:tabs>
          <w:tab w:val="clear" w:pos="1440"/>
          <w:tab w:val="num" w:pos="1080"/>
        </w:tabs>
        <w:spacing w:after="0" w:line="240" w:lineRule="auto"/>
        <w:ind w:hanging="900"/>
        <w:jc w:val="both"/>
        <w:rPr>
          <w:rFonts w:ascii="Times New Roman" w:hAnsi="Times New Roman" w:cs="Times New Roman"/>
          <w:sz w:val="20"/>
        </w:rPr>
      </w:pPr>
      <w:r w:rsidRPr="003014D9">
        <w:rPr>
          <w:rFonts w:ascii="Times New Roman" w:hAnsi="Times New Roman" w:cs="Times New Roman"/>
          <w:sz w:val="20"/>
        </w:rPr>
        <w:t>……………………………………………………………………………………………………</w:t>
      </w:r>
    </w:p>
    <w:p w:rsidR="00A54F06" w:rsidRPr="003014D9" w:rsidRDefault="00A54F06" w:rsidP="00A54F06">
      <w:pPr>
        <w:spacing w:after="0" w:line="240" w:lineRule="auto"/>
        <w:jc w:val="both"/>
        <w:rPr>
          <w:rFonts w:ascii="Times New Roman" w:hAnsi="Times New Roman" w:cs="Times New Roman"/>
          <w:b/>
          <w:i/>
        </w:rPr>
      </w:pPr>
    </w:p>
    <w:p w:rsidR="00466783" w:rsidRPr="003014D9" w:rsidRDefault="00466783" w:rsidP="00151522">
      <w:pPr>
        <w:spacing w:after="0" w:line="240" w:lineRule="auto"/>
        <w:rPr>
          <w:rFonts w:ascii="Times New Roman" w:hAnsi="Times New Roman" w:cs="Times New Roman"/>
          <w:b/>
        </w:rPr>
      </w:pPr>
    </w:p>
    <w:p w:rsidR="00A54F06" w:rsidRPr="003014D9" w:rsidRDefault="00A54F06" w:rsidP="00A54F06">
      <w:pPr>
        <w:spacing w:after="0" w:line="240" w:lineRule="auto"/>
        <w:jc w:val="center"/>
        <w:rPr>
          <w:rFonts w:ascii="Times New Roman" w:hAnsi="Times New Roman" w:cs="Times New Roman"/>
          <w:b/>
        </w:rPr>
      </w:pPr>
      <w:r w:rsidRPr="003014D9">
        <w:rPr>
          <w:rFonts w:ascii="Times New Roman" w:hAnsi="Times New Roman" w:cs="Times New Roman"/>
          <w:b/>
        </w:rPr>
        <w:t xml:space="preserve">Oświadczamy, że zapoznaliśmy się ze Specyfikacją i nie wnosimy do niej zastrzeżeń oraz, </w:t>
      </w:r>
      <w:r w:rsidRPr="003014D9">
        <w:rPr>
          <w:rFonts w:ascii="Times New Roman" w:hAnsi="Times New Roman" w:cs="Times New Roman"/>
          <w:b/>
        </w:rPr>
        <w:br/>
        <w:t>że zdobyliśmy konieczną wiedzę do przygotowania oferty.</w:t>
      </w:r>
    </w:p>
    <w:p w:rsidR="00A54F06" w:rsidRPr="003014D9" w:rsidRDefault="00A54F06" w:rsidP="00A54F06">
      <w:pPr>
        <w:spacing w:after="0" w:line="240" w:lineRule="auto"/>
        <w:ind w:left="720"/>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A54F06" w:rsidRDefault="00A54F06" w:rsidP="00A54F06">
      <w:pPr>
        <w:tabs>
          <w:tab w:val="num" w:pos="1440"/>
        </w:tabs>
        <w:spacing w:after="0" w:line="240" w:lineRule="auto"/>
        <w:jc w:val="both"/>
        <w:rPr>
          <w:rFonts w:ascii="Times New Roman" w:hAnsi="Times New Roman" w:cs="Times New Roman"/>
        </w:rPr>
      </w:pPr>
    </w:p>
    <w:p w:rsidR="00CF79C9" w:rsidRPr="003014D9" w:rsidRDefault="00CF79C9" w:rsidP="00A54F06">
      <w:pPr>
        <w:tabs>
          <w:tab w:val="num" w:pos="1440"/>
        </w:tabs>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p>
    <w:p w:rsidR="00646B67" w:rsidRPr="003014D9" w:rsidRDefault="00646B67" w:rsidP="00A54F06">
      <w:pPr>
        <w:spacing w:after="0" w:line="240" w:lineRule="auto"/>
        <w:jc w:val="both"/>
        <w:rPr>
          <w:rFonts w:ascii="Times New Roman" w:hAnsi="Times New Roman" w:cs="Times New Roman"/>
        </w:rPr>
      </w:pPr>
    </w:p>
    <w:p w:rsidR="00A54F06" w:rsidRPr="003014D9" w:rsidRDefault="00A54F06" w:rsidP="00A54F0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r w:rsidRPr="003014D9">
        <w:rPr>
          <w:rFonts w:ascii="Times New Roman" w:hAnsi="Times New Roman" w:cs="Times New Roman"/>
        </w:rPr>
        <w:tab/>
      </w:r>
      <w:r w:rsidRPr="003014D9">
        <w:rPr>
          <w:rFonts w:ascii="Times New Roman" w:hAnsi="Times New Roman" w:cs="Times New Roman"/>
        </w:rPr>
        <w:tab/>
        <w:t>……………………………………….</w:t>
      </w:r>
    </w:p>
    <w:p w:rsidR="00A54F06" w:rsidRPr="003014D9" w:rsidRDefault="0053608E" w:rsidP="0053608E">
      <w:pPr>
        <w:spacing w:after="0" w:line="240" w:lineRule="auto"/>
        <w:jc w:val="both"/>
        <w:rPr>
          <w:rFonts w:ascii="Times New Roman" w:hAnsi="Times New Roman" w:cs="Times New Roman"/>
          <w:sz w:val="20"/>
        </w:rPr>
      </w:pPr>
      <w:r w:rsidRPr="003014D9">
        <w:rPr>
          <w:rFonts w:ascii="Times New Roman" w:hAnsi="Times New Roman" w:cs="Times New Roman"/>
          <w:sz w:val="20"/>
        </w:rPr>
        <w:t xml:space="preserve">       </w:t>
      </w:r>
      <w:r w:rsidR="00A54F06" w:rsidRPr="003014D9">
        <w:rPr>
          <w:rFonts w:ascii="Times New Roman" w:hAnsi="Times New Roman" w:cs="Times New Roman"/>
          <w:sz w:val="20"/>
        </w:rPr>
        <w:t>(miejscowość i data)</w:t>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sz w:val="20"/>
        </w:rPr>
        <w:tab/>
      </w:r>
      <w:r w:rsidR="00A54F06" w:rsidRPr="003014D9">
        <w:rPr>
          <w:rFonts w:ascii="Times New Roman" w:hAnsi="Times New Roman" w:cs="Times New Roman"/>
          <w:i/>
          <w:sz w:val="20"/>
        </w:rPr>
        <w:t xml:space="preserve">                                      </w:t>
      </w:r>
      <w:r w:rsidRPr="003014D9">
        <w:rPr>
          <w:rFonts w:ascii="Times New Roman" w:hAnsi="Times New Roman" w:cs="Times New Roman"/>
          <w:i/>
          <w:sz w:val="20"/>
        </w:rPr>
        <w:t xml:space="preserve">            </w:t>
      </w:r>
      <w:r w:rsidR="00A54F06" w:rsidRPr="003014D9">
        <w:rPr>
          <w:rFonts w:ascii="Times New Roman" w:hAnsi="Times New Roman" w:cs="Times New Roman"/>
          <w:i/>
          <w:sz w:val="20"/>
        </w:rPr>
        <w:t xml:space="preserve">   (podpis osoby uprawnionej)</w:t>
      </w:r>
    </w:p>
    <w:p w:rsidR="00706CDA" w:rsidRPr="003014D9" w:rsidRDefault="007242E6" w:rsidP="007242E6">
      <w:pPr>
        <w:spacing w:after="0" w:line="240" w:lineRule="auto"/>
        <w:ind w:firstLine="708"/>
        <w:jc w:val="both"/>
        <w:rPr>
          <w:rFonts w:ascii="Times New Roman" w:hAnsi="Times New Roman" w:cs="Times New Roman"/>
          <w:i/>
        </w:rPr>
      </w:pPr>
      <w:r w:rsidRPr="003014D9">
        <w:rPr>
          <w:rFonts w:ascii="Times New Roman" w:hAnsi="Times New Roman" w:cs="Times New Roman"/>
          <w:i/>
        </w:rPr>
        <w:tab/>
      </w:r>
      <w:r w:rsidRPr="003014D9">
        <w:rPr>
          <w:rFonts w:ascii="Times New Roman" w:hAnsi="Times New Roman" w:cs="Times New Roman"/>
          <w:i/>
        </w:rPr>
        <w:tab/>
      </w:r>
      <w:r w:rsidRPr="003014D9">
        <w:rPr>
          <w:rFonts w:ascii="Times New Roman" w:hAnsi="Times New Roman" w:cs="Times New Roman"/>
          <w:i/>
        </w:rPr>
        <w:tab/>
      </w:r>
    </w:p>
    <w:p w:rsidR="00646B67" w:rsidRPr="003014D9" w:rsidRDefault="00646B67" w:rsidP="007242E6">
      <w:pPr>
        <w:spacing w:after="0" w:line="240" w:lineRule="auto"/>
        <w:ind w:firstLine="708"/>
        <w:jc w:val="both"/>
        <w:rPr>
          <w:rFonts w:ascii="Times New Roman" w:hAnsi="Times New Roman" w:cs="Times New Roman"/>
          <w:i/>
        </w:rPr>
      </w:pPr>
    </w:p>
    <w:p w:rsidR="00646B67" w:rsidRPr="003014D9" w:rsidRDefault="00646B67" w:rsidP="007242E6">
      <w:pPr>
        <w:spacing w:after="0" w:line="240" w:lineRule="auto"/>
        <w:ind w:firstLine="708"/>
        <w:jc w:val="both"/>
        <w:rPr>
          <w:rFonts w:ascii="Times New Roman" w:hAnsi="Times New Roman" w:cs="Times New Roman"/>
          <w:i/>
        </w:rPr>
      </w:pPr>
    </w:p>
    <w:p w:rsidR="00E047DA" w:rsidRDefault="00E047DA" w:rsidP="00481758">
      <w:pPr>
        <w:pBdr>
          <w:bottom w:val="single" w:sz="12" w:space="1" w:color="auto"/>
        </w:pBdr>
        <w:spacing w:after="0" w:line="240" w:lineRule="auto"/>
        <w:rPr>
          <w:rFonts w:ascii="Times New Roman" w:hAnsi="Times New Roman" w:cs="Times New Roman"/>
          <w:i/>
        </w:rPr>
      </w:pPr>
    </w:p>
    <w:p w:rsidR="00AA277B" w:rsidRDefault="00AA277B" w:rsidP="00481758">
      <w:pPr>
        <w:pBdr>
          <w:bottom w:val="single" w:sz="12" w:space="1" w:color="auto"/>
        </w:pBdr>
        <w:spacing w:after="0" w:line="240" w:lineRule="auto"/>
        <w:rPr>
          <w:rFonts w:ascii="Times New Roman" w:hAnsi="Times New Roman" w:cs="Times New Roman"/>
          <w:i/>
        </w:rPr>
      </w:pPr>
    </w:p>
    <w:p w:rsidR="00AA277B" w:rsidRDefault="00AA277B" w:rsidP="00481758">
      <w:pPr>
        <w:pBdr>
          <w:bottom w:val="single" w:sz="12" w:space="1" w:color="auto"/>
        </w:pBdr>
        <w:spacing w:after="0" w:line="240" w:lineRule="auto"/>
        <w:rPr>
          <w:rFonts w:ascii="Times New Roman" w:hAnsi="Times New Roman" w:cs="Times New Roman"/>
          <w:i/>
        </w:rPr>
      </w:pPr>
    </w:p>
    <w:p w:rsidR="00AA277B" w:rsidRDefault="00AA277B" w:rsidP="00481758">
      <w:pPr>
        <w:pBdr>
          <w:bottom w:val="single" w:sz="12" w:space="1" w:color="auto"/>
        </w:pBdr>
        <w:spacing w:after="0" w:line="240" w:lineRule="auto"/>
        <w:rPr>
          <w:rFonts w:ascii="Times New Roman" w:hAnsi="Times New Roman" w:cs="Times New Roman"/>
          <w:i/>
        </w:rPr>
      </w:pPr>
    </w:p>
    <w:p w:rsidR="00AA277B" w:rsidRPr="00A77144" w:rsidRDefault="00AA277B" w:rsidP="00481758">
      <w:pPr>
        <w:pBdr>
          <w:bottom w:val="single" w:sz="12" w:space="1" w:color="auto"/>
        </w:pBdr>
        <w:spacing w:after="0" w:line="240" w:lineRule="auto"/>
        <w:rPr>
          <w:rFonts w:ascii="Times New Roman" w:hAnsi="Times New Roman" w:cs="Times New Roman"/>
        </w:rPr>
      </w:pPr>
    </w:p>
    <w:p w:rsidR="00481758" w:rsidRPr="001871B3" w:rsidRDefault="00481758" w:rsidP="00481758">
      <w:pPr>
        <w:spacing w:after="0" w:line="240" w:lineRule="auto"/>
        <w:jc w:val="both"/>
        <w:rPr>
          <w:rFonts w:ascii="Times New Roman" w:hAnsi="Times New Roman" w:cs="Times New Roman"/>
          <w:sz w:val="18"/>
          <w:szCs w:val="18"/>
        </w:rPr>
      </w:pPr>
      <w:r w:rsidRPr="001871B3">
        <w:rPr>
          <w:rFonts w:ascii="Times New Roman" w:hAnsi="Times New Roman" w:cs="Times New Roman"/>
          <w:b/>
          <w:bCs/>
          <w:i/>
          <w:iCs/>
          <w:sz w:val="18"/>
          <w:szCs w:val="18"/>
          <w:vertAlign w:val="superscript"/>
        </w:rPr>
        <w:t>1</w:t>
      </w:r>
      <w:r w:rsidRPr="001871B3">
        <w:rPr>
          <w:rFonts w:ascii="Times New Roman" w:hAnsi="Times New Roman" w:cs="Times New Roman"/>
          <w:b/>
          <w:bCs/>
          <w:i/>
          <w:iCs/>
          <w:sz w:val="18"/>
          <w:szCs w:val="18"/>
        </w:rPr>
        <w:t>Wyjaśnienie:</w:t>
      </w:r>
      <w:r w:rsidRPr="001871B3">
        <w:rPr>
          <w:rFonts w:ascii="Times New Roman" w:hAnsi="Times New Roman" w:cs="Times New Roman"/>
          <w:i/>
          <w:iCs/>
          <w:sz w:val="18"/>
          <w:szCs w:val="18"/>
        </w:rPr>
        <w:t xml:space="preserve"> </w:t>
      </w:r>
      <w:r w:rsidRPr="001871B3">
        <w:rPr>
          <w:rFonts w:ascii="Times New Roman" w:hAnsi="Times New Roman" w:cs="Times New Roman"/>
          <w:i/>
          <w:iCs/>
          <w:sz w:val="18"/>
          <w:szCs w:val="18"/>
          <w:lang w:eastAsia="pl-PL"/>
        </w:rPr>
        <w:t xml:space="preserve">skorzystanie z prawa do sprostowania nie może skutkować zmianą </w:t>
      </w:r>
      <w:r w:rsidRPr="001871B3">
        <w:rPr>
          <w:rFonts w:ascii="Times New Roman" w:hAnsi="Times New Roman" w:cs="Times New Roman"/>
          <w:i/>
          <w:iCs/>
          <w:sz w:val="18"/>
          <w:szCs w:val="18"/>
        </w:rPr>
        <w:t>wyniku postępowania</w:t>
      </w:r>
      <w:r w:rsidRPr="001871B3">
        <w:rPr>
          <w:rFonts w:ascii="Times New Roman" w:hAnsi="Times New Roman" w:cs="Times New Roman"/>
          <w:i/>
          <w:iCs/>
          <w:sz w:val="18"/>
          <w:szCs w:val="18"/>
        </w:rPr>
        <w:br/>
        <w:t>o udzielenie zamówienia publicznego ani zmianą postanowień umowy w zakresie niezgodnym z ustawą Pzp oraz nie może naruszać integralności protokołu oraz jego załączników.</w:t>
      </w:r>
    </w:p>
    <w:p w:rsidR="00481758" w:rsidRPr="001871B3" w:rsidRDefault="00481758" w:rsidP="00481758">
      <w:pPr>
        <w:spacing w:after="0" w:line="240" w:lineRule="auto"/>
        <w:jc w:val="both"/>
        <w:rPr>
          <w:rFonts w:ascii="Times New Roman" w:hAnsi="Times New Roman" w:cs="Times New Roman"/>
          <w:i/>
          <w:iCs/>
          <w:sz w:val="18"/>
          <w:szCs w:val="18"/>
          <w:lang w:eastAsia="pl-PL"/>
        </w:rPr>
      </w:pPr>
      <w:r w:rsidRPr="001871B3">
        <w:rPr>
          <w:rFonts w:ascii="Times New Roman" w:hAnsi="Times New Roman" w:cs="Times New Roman"/>
          <w:b/>
          <w:bCs/>
          <w:i/>
          <w:iCs/>
          <w:sz w:val="18"/>
          <w:szCs w:val="18"/>
          <w:vertAlign w:val="superscript"/>
        </w:rPr>
        <w:t>2</w:t>
      </w:r>
      <w:r w:rsidRPr="001871B3">
        <w:rPr>
          <w:rFonts w:ascii="Times New Roman" w:hAnsi="Times New Roman" w:cs="Times New Roman"/>
          <w:b/>
          <w:bCs/>
          <w:i/>
          <w:iCs/>
          <w:sz w:val="18"/>
          <w:szCs w:val="18"/>
        </w:rPr>
        <w:t>Wyjaśnienie:</w:t>
      </w:r>
      <w:r w:rsidRPr="001871B3">
        <w:rPr>
          <w:rFonts w:ascii="Times New Roman" w:hAnsi="Times New Roman" w:cs="Times New Roman"/>
          <w:i/>
          <w:iCs/>
          <w:sz w:val="18"/>
          <w:szCs w:val="18"/>
        </w:rPr>
        <w:t xml:space="preserve"> prawo do ograniczenia przetwarzania nie ma zastosowania w odniesieniu do </w:t>
      </w:r>
      <w:r w:rsidRPr="001871B3">
        <w:rPr>
          <w:rFonts w:ascii="Times New Roman" w:hAnsi="Times New Roman" w:cs="Times New Roman"/>
          <w:i/>
          <w:iCs/>
          <w:sz w:val="18"/>
          <w:szCs w:val="18"/>
          <w:lang w:eastAsia="pl-PL"/>
        </w:rPr>
        <w:t xml:space="preserve">przechowywania, w celu zapewnienia korzystania ze środków ochrony prawnej lub w celu ochrony praw innej osoby fizycznej lub prawnej, lub </w:t>
      </w:r>
      <w:r w:rsidRPr="001871B3">
        <w:rPr>
          <w:rFonts w:ascii="Times New Roman" w:hAnsi="Times New Roman" w:cs="Times New Roman"/>
          <w:i/>
          <w:iCs/>
          <w:sz w:val="18"/>
          <w:szCs w:val="18"/>
          <w:lang w:eastAsia="pl-PL"/>
        </w:rPr>
        <w:br/>
        <w:t>z uwagi na ważne względy interesu publicznego Unii Europejskiej lub państwa członkowskiego.</w:t>
      </w:r>
    </w:p>
    <w:p w:rsidR="00481758" w:rsidRPr="001871B3" w:rsidRDefault="00481758" w:rsidP="00481758">
      <w:pPr>
        <w:spacing w:after="0" w:line="240" w:lineRule="auto"/>
        <w:jc w:val="both"/>
        <w:rPr>
          <w:rFonts w:ascii="Times New Roman" w:hAnsi="Times New Roman" w:cs="Times New Roman"/>
          <w:sz w:val="18"/>
          <w:szCs w:val="18"/>
        </w:rPr>
      </w:pPr>
      <w:r w:rsidRPr="001871B3">
        <w:rPr>
          <w:rFonts w:ascii="Times New Roman" w:hAnsi="Times New Roman" w:cs="Times New Roman"/>
          <w:sz w:val="18"/>
          <w:szCs w:val="18"/>
          <w:vertAlign w:val="superscript"/>
        </w:rPr>
        <w:t>3</w:t>
      </w:r>
      <w:r>
        <w:rPr>
          <w:rFonts w:ascii="Times New Roman" w:hAnsi="Times New Roman" w:cs="Times New Roman"/>
          <w:sz w:val="18"/>
          <w:szCs w:val="18"/>
        </w:rPr>
        <w:t>R</w:t>
      </w:r>
      <w:r w:rsidRPr="001871B3">
        <w:rPr>
          <w:rFonts w:ascii="Times New Roman" w:hAnsi="Times New Roman" w:cs="Times New Roman"/>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A3F0F" w:rsidRPr="00AA277B" w:rsidRDefault="00481758" w:rsidP="00595233">
      <w:pPr>
        <w:spacing w:after="0" w:line="240" w:lineRule="auto"/>
        <w:jc w:val="both"/>
        <w:rPr>
          <w:rFonts w:ascii="Times New Roman" w:hAnsi="Times New Roman" w:cs="Times New Roman"/>
          <w:i/>
          <w:iCs/>
        </w:rPr>
      </w:pPr>
      <w:r w:rsidRPr="001871B3">
        <w:rPr>
          <w:rFonts w:ascii="Times New Roman" w:hAnsi="Times New Roman" w:cs="Times New Roman"/>
          <w:b/>
          <w:bCs/>
          <w:sz w:val="18"/>
          <w:szCs w:val="18"/>
          <w:vertAlign w:val="superscript"/>
        </w:rPr>
        <w:t>4</w:t>
      </w:r>
      <w:r w:rsidRPr="001871B3">
        <w:rPr>
          <w:rFonts w:ascii="Times New Roman" w:hAnsi="Times New Roman" w:cs="Times New Roman"/>
          <w:b/>
          <w:bCs/>
          <w:color w:val="000000"/>
          <w:sz w:val="18"/>
          <w:szCs w:val="18"/>
        </w:rPr>
        <w:t xml:space="preserve">W przypadku gdy wykonawca </w:t>
      </w:r>
      <w:r w:rsidRPr="001871B3">
        <w:rPr>
          <w:rFonts w:ascii="Times New Roman" w:hAnsi="Times New Roman" w:cs="Times New Roman"/>
          <w:b/>
          <w:bCs/>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w:t>
      </w:r>
      <w:r w:rsidR="003C2CEC">
        <w:rPr>
          <w:rFonts w:ascii="Times New Roman" w:hAnsi="Times New Roman" w:cs="Times New Roman"/>
          <w:b/>
          <w:bCs/>
          <w:sz w:val="18"/>
          <w:szCs w:val="18"/>
        </w:rPr>
        <w:t xml:space="preserve">nia np. przez jego wykreślenie). </w:t>
      </w:r>
    </w:p>
    <w:p w:rsidR="008471E0" w:rsidRDefault="008471E0" w:rsidP="00820112">
      <w:pPr>
        <w:ind w:left="5246" w:firstLine="708"/>
        <w:jc w:val="right"/>
        <w:rPr>
          <w:rFonts w:ascii="Times New Roman" w:hAnsi="Times New Roman" w:cs="Times New Roman"/>
          <w:b/>
        </w:rPr>
      </w:pPr>
    </w:p>
    <w:p w:rsidR="00706CDA" w:rsidRPr="003014D9" w:rsidRDefault="00820112" w:rsidP="00820112">
      <w:pPr>
        <w:ind w:left="5246" w:firstLine="708"/>
        <w:jc w:val="right"/>
        <w:rPr>
          <w:rFonts w:ascii="Times New Roman" w:hAnsi="Times New Roman" w:cs="Times New Roman"/>
          <w:b/>
        </w:rPr>
      </w:pPr>
      <w:r w:rsidRPr="003014D9">
        <w:rPr>
          <w:rFonts w:ascii="Times New Roman" w:hAnsi="Times New Roman" w:cs="Times New Roman"/>
          <w:b/>
        </w:rPr>
        <w:t>Załącznik nr 2</w:t>
      </w:r>
    </w:p>
    <w:p w:rsidR="00706CDA" w:rsidRPr="003014D9" w:rsidRDefault="00706CDA" w:rsidP="00820112">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706CDA" w:rsidRPr="003014D9" w:rsidRDefault="00706CDA" w:rsidP="00820112">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706CDA" w:rsidRPr="003014D9" w:rsidRDefault="00706CDA" w:rsidP="00820112">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706CDA" w:rsidRPr="003014D9" w:rsidRDefault="00706CDA" w:rsidP="004640EB">
      <w:pPr>
        <w:rPr>
          <w:rFonts w:ascii="Times New Roman" w:hAnsi="Times New Roman" w:cs="Times New Roman"/>
          <w:b/>
        </w:rPr>
      </w:pPr>
      <w:r w:rsidRPr="003014D9">
        <w:rPr>
          <w:rFonts w:ascii="Times New Roman" w:hAnsi="Times New Roman" w:cs="Times New Roman"/>
          <w:b/>
        </w:rPr>
        <w:t>Wykonawca:</w:t>
      </w:r>
    </w:p>
    <w:p w:rsidR="00706CDA" w:rsidRPr="003014D9" w:rsidRDefault="00706CDA" w:rsidP="00820112">
      <w:pPr>
        <w:spacing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706CDA" w:rsidRPr="003014D9" w:rsidRDefault="00706CDA" w:rsidP="00820112">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w:t>
      </w:r>
      <w:proofErr w:type="spellStart"/>
      <w:r w:rsidRPr="003014D9">
        <w:rPr>
          <w:rFonts w:ascii="Times New Roman" w:hAnsi="Times New Roman" w:cs="Times New Roman"/>
          <w:i/>
          <w:sz w:val="20"/>
        </w:rPr>
        <w:t>CEiDG</w:t>
      </w:r>
      <w:proofErr w:type="spellEnd"/>
      <w:r w:rsidRPr="003014D9">
        <w:rPr>
          <w:rFonts w:ascii="Times New Roman" w:hAnsi="Times New Roman" w:cs="Times New Roman"/>
          <w:i/>
          <w:sz w:val="20"/>
        </w:rPr>
        <w:t>)</w:t>
      </w:r>
    </w:p>
    <w:p w:rsidR="00706CDA" w:rsidRPr="003014D9" w:rsidRDefault="00706CDA" w:rsidP="004640EB">
      <w:pPr>
        <w:rPr>
          <w:rFonts w:ascii="Times New Roman" w:hAnsi="Times New Roman" w:cs="Times New Roman"/>
          <w:u w:val="single"/>
        </w:rPr>
      </w:pPr>
    </w:p>
    <w:p w:rsidR="00706CDA" w:rsidRPr="003014D9" w:rsidRDefault="00706CDA" w:rsidP="004640EB">
      <w:pPr>
        <w:rPr>
          <w:rFonts w:ascii="Times New Roman" w:hAnsi="Times New Roman" w:cs="Times New Roman"/>
          <w:u w:val="single"/>
        </w:rPr>
      </w:pPr>
      <w:r w:rsidRPr="003014D9">
        <w:rPr>
          <w:rFonts w:ascii="Times New Roman" w:hAnsi="Times New Roman" w:cs="Times New Roman"/>
          <w:u w:val="single"/>
        </w:rPr>
        <w:t>reprezentowany przez:</w:t>
      </w:r>
    </w:p>
    <w:p w:rsidR="00CE42E8"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4"/>
        <w:rPr>
          <w:rFonts w:ascii="Times New Roman" w:hAnsi="Times New Roman" w:cs="Times New Roman"/>
        </w:rPr>
      </w:pPr>
      <w:r w:rsidRPr="003014D9">
        <w:rPr>
          <w:rFonts w:ascii="Times New Roman" w:hAnsi="Times New Roman" w:cs="Times New Roman"/>
        </w:rPr>
        <w:t>……………………………………</w:t>
      </w:r>
    </w:p>
    <w:p w:rsidR="00706CDA" w:rsidRPr="003014D9" w:rsidRDefault="00706CDA" w:rsidP="00CE42E8">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706CDA" w:rsidRPr="003014D9" w:rsidRDefault="00706CDA" w:rsidP="004640EB">
      <w:pPr>
        <w:rPr>
          <w:rFonts w:ascii="Times New Roman" w:hAnsi="Times New Roman" w:cs="Times New Roman"/>
        </w:rPr>
      </w:pPr>
    </w:p>
    <w:p w:rsidR="00706CDA" w:rsidRPr="003014D9" w:rsidRDefault="00706CDA" w:rsidP="00315BE8">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706CDA" w:rsidRPr="003014D9" w:rsidRDefault="00706CDA" w:rsidP="00315BE8">
      <w:pPr>
        <w:spacing w:after="0" w:line="240" w:lineRule="auto"/>
        <w:jc w:val="center"/>
        <w:rPr>
          <w:rFonts w:ascii="Times New Roman" w:hAnsi="Times New Roman" w:cs="Times New Roman"/>
          <w:b/>
        </w:rPr>
      </w:pPr>
      <w:r w:rsidRPr="003014D9">
        <w:rPr>
          <w:rFonts w:ascii="Times New Roman" w:hAnsi="Times New Roman" w:cs="Times New Roman"/>
          <w:b/>
        </w:rPr>
        <w:t xml:space="preserve"> Prawo zamówień public</w:t>
      </w:r>
      <w:r w:rsidR="00315BE8" w:rsidRPr="003014D9">
        <w:rPr>
          <w:rFonts w:ascii="Times New Roman" w:hAnsi="Times New Roman" w:cs="Times New Roman"/>
          <w:b/>
        </w:rPr>
        <w:t>znych (dalej jako: ustawa Pzp)</w:t>
      </w:r>
    </w:p>
    <w:p w:rsidR="00706CDA" w:rsidRPr="003014D9" w:rsidRDefault="00706CDA" w:rsidP="00FB11D3">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w:t>
      </w:r>
      <w:r w:rsidR="00FB11D3" w:rsidRPr="003014D9">
        <w:rPr>
          <w:rFonts w:ascii="Times New Roman" w:hAnsi="Times New Roman" w:cs="Times New Roman"/>
          <w:b/>
          <w:u w:val="single"/>
        </w:rPr>
        <w:t>ANEK WYKLUCZENIA Z POSTĘPOWANIA</w:t>
      </w:r>
    </w:p>
    <w:p w:rsidR="00706CDA" w:rsidRDefault="00706CDA" w:rsidP="00C81DA4">
      <w:pPr>
        <w:pStyle w:val="Tekstpodstawowy"/>
        <w:jc w:val="both"/>
        <w:rPr>
          <w:sz w:val="22"/>
          <w:szCs w:val="22"/>
        </w:rPr>
      </w:pPr>
      <w:r w:rsidRPr="00BE2176">
        <w:rPr>
          <w:sz w:val="22"/>
          <w:szCs w:val="22"/>
        </w:rPr>
        <w:t>Na potrzeby postępowania o udzielenie zamówienia publicznego pn</w:t>
      </w:r>
      <w:r w:rsidR="00FB11D3" w:rsidRPr="00BE2176">
        <w:rPr>
          <w:sz w:val="22"/>
          <w:szCs w:val="22"/>
        </w:rPr>
        <w:t>. „</w:t>
      </w:r>
      <w:r w:rsidR="003C2CEC">
        <w:rPr>
          <w:b/>
          <w:sz w:val="22"/>
          <w:szCs w:val="22"/>
        </w:rPr>
        <w:t>D</w:t>
      </w:r>
      <w:r w:rsidR="003C2CEC" w:rsidRPr="00620136">
        <w:rPr>
          <w:b/>
          <w:sz w:val="22"/>
          <w:szCs w:val="22"/>
        </w:rPr>
        <w:t>ostaw</w:t>
      </w:r>
      <w:r w:rsidR="003C2CEC">
        <w:rPr>
          <w:b/>
          <w:sz w:val="22"/>
          <w:szCs w:val="22"/>
        </w:rPr>
        <w:t>a</w:t>
      </w:r>
      <w:r w:rsidR="003C2CEC" w:rsidRPr="00620136">
        <w:rPr>
          <w:b/>
          <w:sz w:val="22"/>
          <w:szCs w:val="22"/>
        </w:rPr>
        <w:t xml:space="preserve"> artykułów BHP na okres jednego roku dla GIG Katowice</w:t>
      </w:r>
      <w:r w:rsidR="00FB11D3" w:rsidRPr="00BE2176">
        <w:rPr>
          <w:b/>
          <w:sz w:val="22"/>
          <w:szCs w:val="22"/>
        </w:rPr>
        <w:t xml:space="preserve">” </w:t>
      </w:r>
      <w:r w:rsidRPr="00BE2176">
        <w:rPr>
          <w:sz w:val="22"/>
          <w:szCs w:val="22"/>
        </w:rPr>
        <w:t>prowadzonego przez Główny Instytut Górnictwa, Plac Gwarków 1</w:t>
      </w:r>
      <w:r w:rsidR="007F054F" w:rsidRPr="00BE2176">
        <w:rPr>
          <w:sz w:val="22"/>
          <w:szCs w:val="22"/>
        </w:rPr>
        <w:t>,</w:t>
      </w:r>
      <w:r w:rsidRPr="00BE2176">
        <w:rPr>
          <w:sz w:val="22"/>
          <w:szCs w:val="22"/>
        </w:rPr>
        <w:t xml:space="preserve"> 40-166 Katowice,</w:t>
      </w:r>
      <w:r w:rsidRPr="00BE2176">
        <w:rPr>
          <w:i/>
          <w:sz w:val="22"/>
          <w:szCs w:val="22"/>
        </w:rPr>
        <w:t xml:space="preserve"> </w:t>
      </w:r>
      <w:r w:rsidRPr="00BE2176">
        <w:rPr>
          <w:sz w:val="22"/>
          <w:szCs w:val="22"/>
        </w:rPr>
        <w:t>oświadczam, co następuje:</w:t>
      </w:r>
    </w:p>
    <w:p w:rsidR="0057133A" w:rsidRPr="00BE2176" w:rsidRDefault="0057133A" w:rsidP="00C81DA4">
      <w:pPr>
        <w:pStyle w:val="Tekstpodstawowy"/>
        <w:jc w:val="both"/>
        <w:rPr>
          <w:sz w:val="22"/>
          <w:szCs w:val="22"/>
        </w:rPr>
      </w:pPr>
    </w:p>
    <w:p w:rsidR="00706CDA" w:rsidRPr="003014D9" w:rsidRDefault="00706CDA" w:rsidP="007F054F">
      <w:pPr>
        <w:shd w:val="clear" w:color="auto" w:fill="BFBFBF"/>
        <w:rPr>
          <w:rFonts w:ascii="Times New Roman" w:hAnsi="Times New Roman" w:cs="Times New Roman"/>
          <w:b/>
        </w:rPr>
      </w:pPr>
      <w:r w:rsidRPr="003014D9">
        <w:rPr>
          <w:rFonts w:ascii="Times New Roman" w:hAnsi="Times New Roman" w:cs="Times New Roman"/>
          <w:b/>
        </w:rPr>
        <w:t>OŚ</w:t>
      </w:r>
      <w:r w:rsidR="007F054F" w:rsidRPr="003014D9">
        <w:rPr>
          <w:rFonts w:ascii="Times New Roman" w:hAnsi="Times New Roman" w:cs="Times New Roman"/>
          <w:b/>
        </w:rPr>
        <w:t>WIADCZENIA DOTYCZĄCE WYKONAWCY:</w:t>
      </w: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sidR="00D33994" w:rsidRPr="003014D9">
        <w:rPr>
          <w:sz w:val="22"/>
          <w:szCs w:val="22"/>
        </w:rPr>
        <w:t xml:space="preserve">dstawie </w:t>
      </w:r>
      <w:r w:rsidR="00D33994" w:rsidRPr="003014D9">
        <w:rPr>
          <w:sz w:val="22"/>
          <w:szCs w:val="22"/>
        </w:rPr>
        <w:br/>
        <w:t>art. 24 ust 1 pkt 12-</w:t>
      </w:r>
      <w:r w:rsidR="00DC012F" w:rsidRPr="003014D9">
        <w:rPr>
          <w:sz w:val="22"/>
          <w:szCs w:val="22"/>
        </w:rPr>
        <w:t>22</w:t>
      </w:r>
      <w:r w:rsidRPr="003014D9">
        <w:rPr>
          <w:sz w:val="22"/>
          <w:szCs w:val="22"/>
        </w:rPr>
        <w:t xml:space="preserve"> ustawy Pzp.</w:t>
      </w:r>
    </w:p>
    <w:p w:rsidR="00706CDA" w:rsidRPr="003014D9" w:rsidRDefault="00706CDA" w:rsidP="007F054F">
      <w:pPr>
        <w:pStyle w:val="Akapitzlist"/>
        <w:spacing w:line="276" w:lineRule="auto"/>
        <w:ind w:left="360"/>
        <w:contextualSpacing/>
        <w:jc w:val="both"/>
        <w:rPr>
          <w:sz w:val="22"/>
          <w:szCs w:val="22"/>
        </w:rPr>
      </w:pPr>
    </w:p>
    <w:p w:rsidR="00706CDA" w:rsidRPr="003014D9" w:rsidRDefault="00706CDA" w:rsidP="00AF0C15">
      <w:pPr>
        <w:pStyle w:val="Akapitzlist"/>
        <w:numPr>
          <w:ilvl w:val="0"/>
          <w:numId w:val="4"/>
        </w:numPr>
        <w:spacing w:line="276" w:lineRule="auto"/>
        <w:ind w:left="360"/>
        <w:contextualSpacing/>
        <w:jc w:val="both"/>
        <w:rPr>
          <w:sz w:val="22"/>
          <w:szCs w:val="22"/>
        </w:rPr>
      </w:pPr>
      <w:r w:rsidRPr="003014D9">
        <w:rPr>
          <w:sz w:val="22"/>
          <w:szCs w:val="22"/>
        </w:rPr>
        <w:t xml:space="preserve">Oświadczam, że nie podlegam wykluczeniu z postępowania na podstawie </w:t>
      </w:r>
      <w:r w:rsidRPr="003014D9">
        <w:rPr>
          <w:sz w:val="22"/>
          <w:szCs w:val="22"/>
        </w:rPr>
        <w:br/>
        <w:t>art. 24 ust. 5 pkt 1 ustawy Pzp</w:t>
      </w:r>
    </w:p>
    <w:p w:rsidR="00706CDA" w:rsidRPr="003014D9" w:rsidRDefault="00706CDA" w:rsidP="004640EB">
      <w:pPr>
        <w:jc w:val="both"/>
        <w:rPr>
          <w:rFonts w:ascii="Times New Roman" w:hAnsi="Times New Roman" w:cs="Times New Roman"/>
        </w:rPr>
      </w:pPr>
    </w:p>
    <w:p w:rsidR="00706CDA" w:rsidRPr="003014D9" w:rsidRDefault="00706CDA" w:rsidP="004B729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4B729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315BE8" w:rsidP="00315BE8">
      <w:pPr>
        <w:spacing w:after="0" w:line="240" w:lineRule="auto"/>
        <w:jc w:val="right"/>
        <w:rPr>
          <w:rFonts w:ascii="Times New Roman" w:hAnsi="Times New Roman" w:cs="Times New Roman"/>
        </w:rPr>
      </w:pP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3D1382" w:rsidRDefault="003D1382" w:rsidP="00315BE8">
      <w:pPr>
        <w:spacing w:after="0" w:line="240" w:lineRule="auto"/>
        <w:ind w:left="6372"/>
        <w:rPr>
          <w:rFonts w:ascii="Times New Roman" w:hAnsi="Times New Roman" w:cs="Times New Roman"/>
          <w:i/>
          <w:sz w:val="20"/>
        </w:rPr>
      </w:pPr>
    </w:p>
    <w:p w:rsidR="00802788" w:rsidRDefault="00802788" w:rsidP="00315BE8">
      <w:pPr>
        <w:spacing w:after="0" w:line="240" w:lineRule="auto"/>
        <w:ind w:left="6372"/>
        <w:rPr>
          <w:rFonts w:ascii="Times New Roman" w:hAnsi="Times New Roman" w:cs="Times New Roman"/>
          <w:i/>
          <w:sz w:val="20"/>
        </w:rPr>
      </w:pP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Jednocześnie oświadczam, że w związku z ww. okolicznością, na podstawie art. 24 ust. 8 ustawy Pzp podjął</w:t>
      </w:r>
      <w:r w:rsidR="005E207F" w:rsidRPr="003014D9">
        <w:rPr>
          <w:rFonts w:ascii="Times New Roman" w:hAnsi="Times New Roman" w:cs="Times New Roman"/>
        </w:rPr>
        <w:t xml:space="preserve">em następujące środki naprawcze </w:t>
      </w:r>
      <w:r w:rsidRPr="003014D9">
        <w:rPr>
          <w:rFonts w:ascii="Times New Roman" w:hAnsi="Times New Roman" w:cs="Times New Roman"/>
        </w:rPr>
        <w:t xml:space="preserve">(procedura sanacyjna – samooczyszczenie) : </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w:t>
      </w:r>
      <w:r w:rsidR="005E207F" w:rsidRPr="003014D9">
        <w:rPr>
          <w:rFonts w:ascii="Times New Roman" w:hAnsi="Times New Roman" w:cs="Times New Roman"/>
        </w:rPr>
        <w:t>………………………………………………….</w:t>
      </w:r>
      <w:r w:rsidRPr="003014D9">
        <w:rPr>
          <w:rFonts w:ascii="Times New Roman" w:hAnsi="Times New Roman" w:cs="Times New Roman"/>
        </w:rPr>
        <w:t>……….</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5E207F"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r>
      <w:r w:rsidR="00706CDA"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rsidP="004640EB">
      <w:pPr>
        <w:ind w:left="6372"/>
        <w:rPr>
          <w:rFonts w:ascii="Times New Roman" w:hAnsi="Times New Roman" w:cs="Times New Roman"/>
        </w:rPr>
      </w:pPr>
    </w:p>
    <w:p w:rsidR="00706CDA" w:rsidRPr="003014D9" w:rsidRDefault="00706CDA" w:rsidP="004640EB">
      <w:pPr>
        <w:jc w:val="both"/>
        <w:rPr>
          <w:rFonts w:ascii="Times New Roman" w:hAnsi="Times New Roman" w:cs="Times New Roman"/>
          <w:b/>
        </w:rPr>
      </w:pPr>
    </w:p>
    <w:p w:rsidR="00706CDA" w:rsidRPr="003014D9" w:rsidRDefault="00706CDA" w:rsidP="004640EB">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706CDA" w:rsidRPr="003014D9" w:rsidRDefault="00706CDA" w:rsidP="004640EB">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706CDA" w:rsidRPr="003014D9" w:rsidRDefault="00706CDA"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8506C7" w:rsidRPr="003014D9" w:rsidRDefault="008506C7" w:rsidP="005E207F">
      <w:pPr>
        <w:spacing w:after="0" w:line="240" w:lineRule="auto"/>
        <w:jc w:val="both"/>
        <w:rPr>
          <w:rFonts w:ascii="Times New Roman" w:hAnsi="Times New Roman" w:cs="Times New Roman"/>
        </w:rPr>
      </w:pPr>
    </w:p>
    <w:p w:rsidR="00706CDA" w:rsidRPr="003014D9" w:rsidRDefault="00706CDA" w:rsidP="005E207F">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706CDA" w:rsidRPr="003014D9" w:rsidRDefault="00706CDA" w:rsidP="005E207F">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706CDA" w:rsidRPr="003014D9" w:rsidRDefault="00706CDA" w:rsidP="004640EB">
      <w:pPr>
        <w:jc w:val="both"/>
        <w:rPr>
          <w:rFonts w:ascii="Times New Roman" w:hAnsi="Times New Roman" w:cs="Times New Roman"/>
        </w:rPr>
      </w:pPr>
    </w:p>
    <w:p w:rsidR="00706CDA" w:rsidRPr="003014D9" w:rsidRDefault="00706CDA" w:rsidP="005E207F">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706CDA" w:rsidRPr="003014D9" w:rsidRDefault="00706CDA" w:rsidP="005E207F">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706CDA" w:rsidRPr="003014D9" w:rsidRDefault="00706CDA">
      <w:pPr>
        <w:spacing w:after="0" w:line="240" w:lineRule="auto"/>
        <w:rPr>
          <w:rFonts w:ascii="Times New Roman" w:hAnsi="Times New Roman" w:cs="Times New Roman"/>
          <w:b/>
          <w:bCs/>
          <w:lang w:eastAsia="pl-PL"/>
        </w:rPr>
      </w:pPr>
    </w:p>
    <w:p w:rsidR="001135D5" w:rsidRDefault="001135D5"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pPr>
    </w:p>
    <w:p w:rsidR="00DD3E27" w:rsidRDefault="00DD3E27" w:rsidP="001135D5">
      <w:pPr>
        <w:spacing w:after="0" w:line="240" w:lineRule="auto"/>
        <w:jc w:val="right"/>
        <w:rPr>
          <w:rFonts w:ascii="Times New Roman" w:hAnsi="Times New Roman" w:cs="Times New Roman"/>
          <w:b/>
          <w:bCs/>
          <w:lang w:eastAsia="pl-PL"/>
        </w:rPr>
        <w:sectPr w:rsidR="00DD3E27" w:rsidSect="00B74EA1">
          <w:headerReference w:type="default" r:id="rId22"/>
          <w:footerReference w:type="default" r:id="rId23"/>
          <w:pgSz w:w="11906" w:h="16838"/>
          <w:pgMar w:top="1417" w:right="1417" w:bottom="1417" w:left="1417" w:header="708" w:footer="708" w:gutter="0"/>
          <w:cols w:space="708"/>
          <w:rtlGutter/>
          <w:docGrid w:linePitch="360"/>
        </w:sectPr>
      </w:pPr>
    </w:p>
    <w:p w:rsidR="00DD3E27" w:rsidRPr="003014D9" w:rsidRDefault="00DD3E27" w:rsidP="00DD3E27">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DD3E27" w:rsidRDefault="00DD3E27" w:rsidP="00DD3E27">
      <w:pPr>
        <w:spacing w:after="0" w:line="240" w:lineRule="auto"/>
        <w:jc w:val="center"/>
        <w:rPr>
          <w:rFonts w:ascii="Times New Roman" w:hAnsi="Times New Roman" w:cs="Times New Roman"/>
          <w:b/>
          <w:bCs/>
        </w:rPr>
      </w:pPr>
      <w:r>
        <w:rPr>
          <w:rFonts w:ascii="Times New Roman" w:hAnsi="Times New Roman" w:cs="Times New Roman"/>
          <w:b/>
          <w:bCs/>
        </w:rPr>
        <w:t>FORMULARZ  TECHNICZNO – CENOWY</w:t>
      </w:r>
    </w:p>
    <w:p w:rsidR="00DD3E27" w:rsidRPr="00DD3E27" w:rsidRDefault="00DD3E27" w:rsidP="00DD3E27">
      <w:pPr>
        <w:spacing w:after="0" w:line="240" w:lineRule="auto"/>
        <w:jc w:val="center"/>
        <w:rPr>
          <w:rFonts w:ascii="Times New Roman" w:hAnsi="Times New Roman" w:cs="Times New Roman"/>
          <w:b/>
          <w:bCs/>
        </w:rPr>
      </w:pPr>
    </w:p>
    <w:tbl>
      <w:tblPr>
        <w:tblW w:w="15182" w:type="dxa"/>
        <w:tblInd w:w="56" w:type="dxa"/>
        <w:tblLayout w:type="fixed"/>
        <w:tblCellMar>
          <w:left w:w="70" w:type="dxa"/>
          <w:right w:w="70" w:type="dxa"/>
        </w:tblCellMar>
        <w:tblLook w:val="0000" w:firstRow="0" w:lastRow="0" w:firstColumn="0" w:lastColumn="0" w:noHBand="0" w:noVBand="0"/>
      </w:tblPr>
      <w:tblGrid>
        <w:gridCol w:w="15182"/>
      </w:tblGrid>
      <w:tr w:rsidR="00E20145" w:rsidRPr="000807B5" w:rsidTr="00AF2018">
        <w:trPr>
          <w:trHeight w:val="570"/>
        </w:trPr>
        <w:tc>
          <w:tcPr>
            <w:tcW w:w="15182" w:type="dxa"/>
            <w:tcBorders>
              <w:top w:val="nil"/>
              <w:left w:val="nil"/>
              <w:bottom w:val="nil"/>
              <w:right w:val="nil"/>
            </w:tcBorders>
            <w:shd w:val="clear" w:color="auto" w:fill="auto"/>
            <w:noWrap/>
            <w:vAlign w:val="bottom"/>
          </w:tcPr>
          <w:tbl>
            <w:tblPr>
              <w:tblW w:w="14338" w:type="dxa"/>
              <w:tblInd w:w="55" w:type="dxa"/>
              <w:tblLayout w:type="fixed"/>
              <w:tblCellMar>
                <w:left w:w="70" w:type="dxa"/>
                <w:right w:w="70" w:type="dxa"/>
              </w:tblCellMar>
              <w:tblLook w:val="00A0" w:firstRow="1" w:lastRow="0" w:firstColumn="1" w:lastColumn="0" w:noHBand="0" w:noVBand="0"/>
            </w:tblPr>
            <w:tblGrid>
              <w:gridCol w:w="724"/>
              <w:gridCol w:w="1990"/>
              <w:gridCol w:w="851"/>
              <w:gridCol w:w="709"/>
              <w:gridCol w:w="3543"/>
              <w:gridCol w:w="1134"/>
              <w:gridCol w:w="1418"/>
              <w:gridCol w:w="850"/>
              <w:gridCol w:w="1276"/>
              <w:gridCol w:w="1843"/>
            </w:tblGrid>
            <w:tr w:rsidR="00AF2018" w:rsidRPr="001C0975" w:rsidTr="00837D01">
              <w:trPr>
                <w:trHeight w:val="547"/>
              </w:trPr>
              <w:tc>
                <w:tcPr>
                  <w:tcW w:w="724" w:type="dxa"/>
                  <w:tcBorders>
                    <w:top w:val="single" w:sz="8" w:space="0" w:color="auto"/>
                    <w:left w:val="single" w:sz="8" w:space="0" w:color="auto"/>
                    <w:bottom w:val="single" w:sz="8" w:space="0" w:color="000000"/>
                    <w:right w:val="single" w:sz="8" w:space="0" w:color="000000"/>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Lp.</w:t>
                  </w:r>
                </w:p>
              </w:tc>
              <w:tc>
                <w:tcPr>
                  <w:tcW w:w="1990" w:type="dxa"/>
                  <w:tcBorders>
                    <w:top w:val="single" w:sz="8" w:space="0" w:color="auto"/>
                    <w:left w:val="single" w:sz="8" w:space="0" w:color="000000"/>
                    <w:bottom w:val="single" w:sz="8" w:space="0" w:color="000000"/>
                    <w:right w:val="single" w:sz="8" w:space="0" w:color="000000"/>
                  </w:tcBorders>
                  <w:noWrap/>
                  <w:vAlign w:val="center"/>
                </w:tcPr>
                <w:p w:rsidR="00AF2018" w:rsidRPr="008F43B6" w:rsidRDefault="00305788" w:rsidP="00DF7B75">
                  <w:pPr>
                    <w:jc w:val="center"/>
                    <w:rPr>
                      <w:rFonts w:ascii="Times New Roman" w:hAnsi="Times New Roman" w:cs="Times New Roman"/>
                      <w:b/>
                      <w:bCs/>
                      <w:sz w:val="18"/>
                      <w:szCs w:val="18"/>
                    </w:rPr>
                  </w:pPr>
                  <w:r>
                    <w:rPr>
                      <w:rFonts w:ascii="Times New Roman" w:hAnsi="Times New Roman" w:cs="Times New Roman"/>
                      <w:b/>
                      <w:bCs/>
                      <w:sz w:val="18"/>
                      <w:szCs w:val="18"/>
                    </w:rPr>
                    <w:t xml:space="preserve">Nazwa </w:t>
                  </w:r>
                  <w:r w:rsidR="00DF7B75">
                    <w:rPr>
                      <w:rFonts w:ascii="Times New Roman" w:hAnsi="Times New Roman" w:cs="Times New Roman"/>
                      <w:b/>
                      <w:bCs/>
                      <w:sz w:val="18"/>
                      <w:szCs w:val="18"/>
                    </w:rPr>
                    <w:t xml:space="preserve">artykułu </w:t>
                  </w:r>
                  <w:r>
                    <w:rPr>
                      <w:rFonts w:ascii="Times New Roman" w:hAnsi="Times New Roman" w:cs="Times New Roman"/>
                      <w:b/>
                      <w:bCs/>
                      <w:sz w:val="18"/>
                      <w:szCs w:val="18"/>
                    </w:rPr>
                    <w:t xml:space="preserve"> </w:t>
                  </w:r>
                </w:p>
              </w:tc>
              <w:tc>
                <w:tcPr>
                  <w:tcW w:w="851" w:type="dxa"/>
                  <w:tcBorders>
                    <w:top w:val="single" w:sz="8" w:space="0" w:color="auto"/>
                    <w:left w:val="single" w:sz="8" w:space="0" w:color="000000"/>
                    <w:bottom w:val="single" w:sz="8" w:space="0" w:color="000000"/>
                    <w:right w:val="nil"/>
                  </w:tcBorders>
                  <w:vAlign w:val="center"/>
                </w:tcPr>
                <w:p w:rsidR="00AF2018" w:rsidRPr="008F43B6" w:rsidRDefault="00AF2018" w:rsidP="007C4A43">
                  <w:pPr>
                    <w:jc w:val="center"/>
                    <w:rPr>
                      <w:rFonts w:ascii="Times New Roman" w:hAnsi="Times New Roman" w:cs="Times New Roman"/>
                      <w:b/>
                      <w:bCs/>
                      <w:sz w:val="18"/>
                      <w:szCs w:val="18"/>
                    </w:rPr>
                  </w:pPr>
                  <w:r>
                    <w:rPr>
                      <w:rFonts w:ascii="Times New Roman" w:hAnsi="Times New Roman" w:cs="Times New Roman"/>
                      <w:b/>
                      <w:bCs/>
                      <w:sz w:val="18"/>
                      <w:szCs w:val="18"/>
                    </w:rPr>
                    <w:t>Jedn.</w:t>
                  </w:r>
                  <w:r w:rsidRPr="008F43B6">
                    <w:rPr>
                      <w:rFonts w:ascii="Times New Roman" w:hAnsi="Times New Roman" w:cs="Times New Roman"/>
                      <w:b/>
                      <w:bCs/>
                      <w:sz w:val="18"/>
                      <w:szCs w:val="18"/>
                    </w:rPr>
                    <w:t xml:space="preserve"> miary</w:t>
                  </w:r>
                </w:p>
              </w:tc>
              <w:tc>
                <w:tcPr>
                  <w:tcW w:w="709" w:type="dxa"/>
                  <w:tcBorders>
                    <w:top w:val="single" w:sz="4" w:space="0" w:color="auto"/>
                    <w:left w:val="single" w:sz="4" w:space="0" w:color="auto"/>
                    <w:bottom w:val="single" w:sz="4" w:space="0" w:color="auto"/>
                    <w:right w:val="single" w:sz="4" w:space="0" w:color="auto"/>
                  </w:tcBorders>
                  <w:noWrap/>
                  <w:vAlign w:val="center"/>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18"/>
                    </w:rPr>
                    <w:t>Ilość</w:t>
                  </w:r>
                </w:p>
              </w:tc>
              <w:tc>
                <w:tcPr>
                  <w:tcW w:w="3543" w:type="dxa"/>
                  <w:tcBorders>
                    <w:top w:val="single" w:sz="4" w:space="0" w:color="auto"/>
                    <w:left w:val="single" w:sz="4" w:space="0" w:color="auto"/>
                    <w:bottom w:val="single" w:sz="4" w:space="0" w:color="auto"/>
                    <w:right w:val="single" w:sz="4" w:space="0" w:color="auto"/>
                  </w:tcBorders>
                </w:tcPr>
                <w:p w:rsidR="00CB36BF" w:rsidRDefault="00CB36BF" w:rsidP="004B5275">
                  <w:pPr>
                    <w:jc w:val="center"/>
                    <w:rPr>
                      <w:rFonts w:ascii="Times New Roman" w:hAnsi="Times New Roman" w:cs="Times New Roman"/>
                      <w:b/>
                      <w:bCs/>
                      <w:sz w:val="18"/>
                      <w:szCs w:val="18"/>
                    </w:rPr>
                  </w:pPr>
                </w:p>
                <w:p w:rsidR="00AF2018" w:rsidRPr="008F43B6" w:rsidRDefault="0063670F" w:rsidP="0063670F">
                  <w:pPr>
                    <w:jc w:val="center"/>
                    <w:rPr>
                      <w:rFonts w:ascii="Times New Roman" w:hAnsi="Times New Roman" w:cs="Times New Roman"/>
                      <w:b/>
                      <w:bCs/>
                      <w:sz w:val="18"/>
                      <w:szCs w:val="20"/>
                    </w:rPr>
                  </w:pPr>
                  <w:r>
                    <w:rPr>
                      <w:rFonts w:ascii="Times New Roman" w:hAnsi="Times New Roman" w:cs="Times New Roman"/>
                      <w:b/>
                      <w:bCs/>
                      <w:sz w:val="18"/>
                      <w:szCs w:val="18"/>
                    </w:rPr>
                    <w:t>Specyfikacja oraz</w:t>
                  </w:r>
                  <w:r w:rsidR="00837D01">
                    <w:rPr>
                      <w:rFonts w:ascii="Times New Roman" w:hAnsi="Times New Roman" w:cs="Times New Roman"/>
                      <w:b/>
                      <w:bCs/>
                      <w:sz w:val="18"/>
                      <w:szCs w:val="18"/>
                    </w:rPr>
                    <w:t xml:space="preserve"> n</w:t>
                  </w:r>
                  <w:r w:rsidR="00CB36BF">
                    <w:rPr>
                      <w:rFonts w:ascii="Times New Roman" w:hAnsi="Times New Roman" w:cs="Times New Roman"/>
                      <w:b/>
                      <w:bCs/>
                      <w:sz w:val="18"/>
                      <w:szCs w:val="18"/>
                    </w:rPr>
                    <w:t>azwa producenta</w:t>
                  </w:r>
                  <w:r w:rsidR="00627CE5">
                    <w:rPr>
                      <w:rFonts w:ascii="Times New Roman" w:hAnsi="Times New Roman" w:cs="Times New Roman"/>
                      <w:b/>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r w:rsidRPr="008F43B6">
                    <w:rPr>
                      <w:rFonts w:ascii="Times New Roman" w:hAnsi="Times New Roman" w:cs="Times New Roman"/>
                      <w:b/>
                      <w:bCs/>
                      <w:sz w:val="18"/>
                      <w:szCs w:val="20"/>
                    </w:rPr>
                    <w:t>Cena jednostkowa netto w PLN</w:t>
                  </w:r>
                </w:p>
              </w:tc>
              <w:tc>
                <w:tcPr>
                  <w:tcW w:w="1418" w:type="dxa"/>
                  <w:tcBorders>
                    <w:top w:val="single" w:sz="4" w:space="0" w:color="auto"/>
                    <w:left w:val="single" w:sz="4" w:space="0" w:color="auto"/>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20"/>
                    </w:rPr>
                  </w:pPr>
                  <w:r w:rsidRPr="008F43B6">
                    <w:rPr>
                      <w:rFonts w:ascii="Times New Roman" w:hAnsi="Times New Roman" w:cs="Times New Roman"/>
                      <w:b/>
                      <w:bCs/>
                      <w:sz w:val="18"/>
                      <w:szCs w:val="20"/>
                    </w:rPr>
                    <w:t xml:space="preserve">Cena ogółem netto w PLN  </w:t>
                  </w:r>
                </w:p>
              </w:tc>
              <w:tc>
                <w:tcPr>
                  <w:tcW w:w="850" w:type="dxa"/>
                  <w:tcBorders>
                    <w:top w:val="single" w:sz="4" w:space="0" w:color="auto"/>
                    <w:left w:val="single" w:sz="4" w:space="0" w:color="auto"/>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20"/>
                    </w:rPr>
                  </w:pPr>
                  <w:r w:rsidRPr="001C0975">
                    <w:rPr>
                      <w:rFonts w:ascii="Times New Roman" w:hAnsi="Times New Roman" w:cs="Times New Roman"/>
                      <w:b/>
                      <w:bCs/>
                      <w:sz w:val="18"/>
                      <w:szCs w:val="20"/>
                    </w:rPr>
                    <w:t>Stawka % VAT</w:t>
                  </w:r>
                </w:p>
              </w:tc>
              <w:tc>
                <w:tcPr>
                  <w:tcW w:w="1276" w:type="dxa"/>
                  <w:tcBorders>
                    <w:top w:val="single" w:sz="4" w:space="0" w:color="auto"/>
                    <w:left w:val="single" w:sz="4" w:space="0" w:color="auto"/>
                    <w:bottom w:val="single" w:sz="4" w:space="0" w:color="auto"/>
                    <w:right w:val="single" w:sz="4" w:space="0" w:color="auto"/>
                  </w:tcBorders>
                </w:tcPr>
                <w:p w:rsidR="00AF2018" w:rsidRPr="001C0975" w:rsidRDefault="00AF2018" w:rsidP="007C4A43">
                  <w:pPr>
                    <w:jc w:val="center"/>
                    <w:rPr>
                      <w:rFonts w:ascii="Times New Roman" w:hAnsi="Times New Roman" w:cs="Times New Roman"/>
                      <w:b/>
                      <w:bCs/>
                      <w:sz w:val="18"/>
                      <w:szCs w:val="20"/>
                    </w:rPr>
                  </w:pPr>
                  <w:r w:rsidRPr="001C0975">
                    <w:rPr>
                      <w:rFonts w:ascii="Times New Roman" w:hAnsi="Times New Roman" w:cs="Times New Roman"/>
                      <w:b/>
                      <w:bCs/>
                      <w:sz w:val="18"/>
                      <w:szCs w:val="20"/>
                    </w:rPr>
                    <w:t xml:space="preserve">Wartość VAT </w:t>
                  </w:r>
                  <w:r>
                    <w:rPr>
                      <w:rFonts w:ascii="Times New Roman" w:hAnsi="Times New Roman" w:cs="Times New Roman"/>
                      <w:b/>
                      <w:bCs/>
                      <w:sz w:val="18"/>
                      <w:szCs w:val="20"/>
                    </w:rPr>
                    <w:br/>
                  </w:r>
                  <w:r w:rsidRPr="001C0975">
                    <w:rPr>
                      <w:rFonts w:ascii="Times New Roman" w:hAnsi="Times New Roman" w:cs="Times New Roman"/>
                      <w:b/>
                      <w:bCs/>
                      <w:sz w:val="18"/>
                      <w:szCs w:val="20"/>
                    </w:rPr>
                    <w:t>w PLN</w:t>
                  </w:r>
                </w:p>
              </w:tc>
              <w:tc>
                <w:tcPr>
                  <w:tcW w:w="1843" w:type="dxa"/>
                  <w:tcBorders>
                    <w:top w:val="single" w:sz="4" w:space="0" w:color="auto"/>
                    <w:left w:val="single" w:sz="4" w:space="0" w:color="auto"/>
                    <w:bottom w:val="single" w:sz="4" w:space="0" w:color="auto"/>
                    <w:right w:val="single" w:sz="4" w:space="0" w:color="auto"/>
                  </w:tcBorders>
                </w:tcPr>
                <w:p w:rsidR="00AF2018" w:rsidRPr="001C0975" w:rsidRDefault="00AF2018" w:rsidP="007C4A43">
                  <w:pPr>
                    <w:jc w:val="center"/>
                    <w:rPr>
                      <w:rFonts w:ascii="Times New Roman" w:hAnsi="Times New Roman" w:cs="Times New Roman"/>
                      <w:b/>
                      <w:bCs/>
                      <w:sz w:val="18"/>
                      <w:szCs w:val="20"/>
                    </w:rPr>
                  </w:pPr>
                  <w:r w:rsidRPr="001C0975">
                    <w:rPr>
                      <w:rFonts w:ascii="Times New Roman" w:hAnsi="Times New Roman" w:cs="Times New Roman"/>
                      <w:b/>
                      <w:bCs/>
                      <w:sz w:val="18"/>
                      <w:szCs w:val="20"/>
                    </w:rPr>
                    <w:t>Wartość ogółem brutto w PLN</w:t>
                  </w:r>
                </w:p>
              </w:tc>
            </w:tr>
            <w:tr w:rsidR="00AF2018" w:rsidTr="00837D01">
              <w:trPr>
                <w:trHeight w:val="393"/>
              </w:trPr>
              <w:tc>
                <w:tcPr>
                  <w:tcW w:w="724" w:type="dxa"/>
                  <w:tcBorders>
                    <w:top w:val="nil"/>
                    <w:left w:val="single" w:sz="8" w:space="0" w:color="auto"/>
                    <w:bottom w:val="single" w:sz="4" w:space="0" w:color="auto"/>
                    <w:right w:val="single" w:sz="4" w:space="0" w:color="auto"/>
                  </w:tcBorders>
                  <w:noWrap/>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1.</w:t>
                  </w:r>
                </w:p>
              </w:tc>
              <w:tc>
                <w:tcPr>
                  <w:tcW w:w="1990" w:type="dxa"/>
                  <w:tcBorders>
                    <w:top w:val="nil"/>
                    <w:left w:val="nil"/>
                    <w:bottom w:val="single" w:sz="4" w:space="0" w:color="auto"/>
                    <w:right w:val="single" w:sz="4"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2.</w:t>
                  </w:r>
                </w:p>
              </w:tc>
              <w:tc>
                <w:tcPr>
                  <w:tcW w:w="851" w:type="dxa"/>
                  <w:tcBorders>
                    <w:top w:val="nil"/>
                    <w:left w:val="nil"/>
                    <w:bottom w:val="single" w:sz="4" w:space="0" w:color="auto"/>
                    <w:right w:val="single" w:sz="4"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3.</w:t>
                  </w:r>
                </w:p>
              </w:tc>
              <w:tc>
                <w:tcPr>
                  <w:tcW w:w="709" w:type="dxa"/>
                  <w:tcBorders>
                    <w:top w:val="single" w:sz="4" w:space="0" w:color="auto"/>
                    <w:left w:val="nil"/>
                    <w:bottom w:val="single" w:sz="4" w:space="0" w:color="auto"/>
                    <w:right w:val="single" w:sz="8" w:space="0" w:color="auto"/>
                  </w:tcBorders>
                  <w:vAlign w:val="center"/>
                </w:tcPr>
                <w:p w:rsidR="00AF2018" w:rsidRPr="008F43B6" w:rsidRDefault="00AF2018" w:rsidP="00591604">
                  <w:pPr>
                    <w:jc w:val="center"/>
                    <w:rPr>
                      <w:rFonts w:ascii="Times New Roman" w:hAnsi="Times New Roman" w:cs="Times New Roman"/>
                      <w:b/>
                      <w:bCs/>
                      <w:sz w:val="18"/>
                      <w:szCs w:val="18"/>
                    </w:rPr>
                  </w:pPr>
                  <w:r w:rsidRPr="008F43B6">
                    <w:rPr>
                      <w:rFonts w:ascii="Times New Roman" w:hAnsi="Times New Roman" w:cs="Times New Roman"/>
                      <w:b/>
                      <w:bCs/>
                      <w:sz w:val="18"/>
                      <w:szCs w:val="18"/>
                    </w:rPr>
                    <w:t>4.</w:t>
                  </w:r>
                </w:p>
              </w:tc>
              <w:tc>
                <w:tcPr>
                  <w:tcW w:w="3543" w:type="dxa"/>
                  <w:tcBorders>
                    <w:top w:val="single" w:sz="4" w:space="0" w:color="auto"/>
                    <w:left w:val="nil"/>
                    <w:bottom w:val="single" w:sz="4" w:space="0" w:color="auto"/>
                    <w:right w:val="single" w:sz="4"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1134" w:type="dxa"/>
                  <w:tcBorders>
                    <w:top w:val="single" w:sz="4" w:space="0" w:color="auto"/>
                    <w:left w:val="single" w:sz="4" w:space="0" w:color="auto"/>
                    <w:bottom w:val="single" w:sz="4" w:space="0" w:color="auto"/>
                    <w:right w:val="single" w:sz="8" w:space="0" w:color="auto"/>
                  </w:tcBorders>
                </w:tcPr>
                <w:p w:rsidR="00AF2018" w:rsidRPr="008F43B6"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6.</w:t>
                  </w:r>
                </w:p>
              </w:tc>
              <w:tc>
                <w:tcPr>
                  <w:tcW w:w="1418"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7.</w:t>
                  </w:r>
                </w:p>
              </w:tc>
              <w:tc>
                <w:tcPr>
                  <w:tcW w:w="850"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8.</w:t>
                  </w:r>
                </w:p>
              </w:tc>
              <w:tc>
                <w:tcPr>
                  <w:tcW w:w="1276"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9.</w:t>
                  </w:r>
                </w:p>
              </w:tc>
              <w:tc>
                <w:tcPr>
                  <w:tcW w:w="1843" w:type="dxa"/>
                  <w:tcBorders>
                    <w:top w:val="single" w:sz="4" w:space="0" w:color="auto"/>
                    <w:left w:val="nil"/>
                    <w:bottom w:val="single" w:sz="4" w:space="0" w:color="auto"/>
                    <w:right w:val="single" w:sz="8" w:space="0" w:color="auto"/>
                  </w:tcBorders>
                </w:tcPr>
                <w:p w:rsidR="00AF2018" w:rsidRDefault="00AF2018" w:rsidP="00591604">
                  <w:pPr>
                    <w:jc w:val="center"/>
                    <w:rPr>
                      <w:rFonts w:ascii="Times New Roman" w:hAnsi="Times New Roman" w:cs="Times New Roman"/>
                      <w:b/>
                      <w:bCs/>
                      <w:sz w:val="18"/>
                      <w:szCs w:val="18"/>
                    </w:rPr>
                  </w:pPr>
                  <w:r>
                    <w:rPr>
                      <w:rFonts w:ascii="Times New Roman" w:hAnsi="Times New Roman" w:cs="Times New Roman"/>
                      <w:b/>
                      <w:bCs/>
                      <w:sz w:val="18"/>
                      <w:szCs w:val="18"/>
                    </w:rPr>
                    <w:t>10.</w:t>
                  </w: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C504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837D01" w:rsidRPr="00BC504A" w:rsidRDefault="00837D01"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Ubranie robocze typ „Professional” wersja ocieplana (zimowa)</w:t>
                  </w:r>
                </w:p>
                <w:p w:rsidR="00AF2018" w:rsidRPr="00BC504A" w:rsidRDefault="000E0765"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z</w:t>
                  </w:r>
                  <w:r w:rsidR="00837D01" w:rsidRPr="00BC504A">
                    <w:rPr>
                      <w:rFonts w:ascii="Times New Roman" w:hAnsi="Times New Roman" w:cs="Times New Roman"/>
                      <w:b/>
                      <w:bCs/>
                      <w:sz w:val="18"/>
                      <w:szCs w:val="18"/>
                    </w:rPr>
                    <w:t xml:space="preserve"> LOGO</w:t>
                  </w:r>
                </w:p>
              </w:tc>
              <w:tc>
                <w:tcPr>
                  <w:tcW w:w="851" w:type="dxa"/>
                  <w:tcBorders>
                    <w:top w:val="nil"/>
                    <w:left w:val="nil"/>
                    <w:bottom w:val="single" w:sz="4" w:space="0" w:color="auto"/>
                    <w:right w:val="single" w:sz="4" w:space="0" w:color="auto"/>
                  </w:tcBorders>
                  <w:noWrap/>
                  <w:vAlign w:val="center"/>
                </w:tcPr>
                <w:p w:rsidR="00AF2018" w:rsidRPr="00BC504A" w:rsidRDefault="00837D01"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Kpl.</w:t>
                  </w:r>
                </w:p>
              </w:tc>
              <w:tc>
                <w:tcPr>
                  <w:tcW w:w="709" w:type="dxa"/>
                  <w:tcBorders>
                    <w:top w:val="nil"/>
                    <w:left w:val="nil"/>
                    <w:bottom w:val="single" w:sz="4" w:space="0" w:color="auto"/>
                    <w:right w:val="single" w:sz="8" w:space="0" w:color="auto"/>
                  </w:tcBorders>
                  <w:noWrap/>
                  <w:vAlign w:val="center"/>
                </w:tcPr>
                <w:p w:rsidR="00AF2018" w:rsidRPr="00BC504A" w:rsidRDefault="00837D01"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110</w:t>
                  </w:r>
                </w:p>
              </w:tc>
              <w:tc>
                <w:tcPr>
                  <w:tcW w:w="3543" w:type="dxa"/>
                  <w:tcBorders>
                    <w:top w:val="single" w:sz="4" w:space="0" w:color="auto"/>
                    <w:left w:val="nil"/>
                    <w:bottom w:val="single" w:sz="4" w:space="0" w:color="auto"/>
                    <w:right w:val="single" w:sz="4" w:space="0" w:color="auto"/>
                  </w:tcBorders>
                </w:tcPr>
                <w:p w:rsidR="00AF2018" w:rsidRPr="000E0765"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0E0765"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0E0765"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0E0765"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0E0765"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0E0765"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C504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C504A"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Ubranie robocze antystatyczne</w:t>
                  </w:r>
                </w:p>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Kpl.</w:t>
                  </w:r>
                </w:p>
              </w:tc>
              <w:tc>
                <w:tcPr>
                  <w:tcW w:w="709" w:type="dxa"/>
                  <w:tcBorders>
                    <w:top w:val="nil"/>
                    <w:left w:val="nil"/>
                    <w:bottom w:val="single" w:sz="4" w:space="0" w:color="auto"/>
                    <w:right w:val="single" w:sz="8"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C504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C504A"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 xml:space="preserve">Ubranie robocze </w:t>
                  </w:r>
                </w:p>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antystatyczne wersja zimowa</w:t>
                  </w:r>
                </w:p>
              </w:tc>
              <w:tc>
                <w:tcPr>
                  <w:tcW w:w="851" w:type="dxa"/>
                  <w:tcBorders>
                    <w:top w:val="nil"/>
                    <w:left w:val="nil"/>
                    <w:bottom w:val="single" w:sz="4" w:space="0" w:color="auto"/>
                    <w:right w:val="single" w:sz="4"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821"/>
              </w:trPr>
              <w:tc>
                <w:tcPr>
                  <w:tcW w:w="724" w:type="dxa"/>
                  <w:tcBorders>
                    <w:top w:val="nil"/>
                    <w:left w:val="single" w:sz="8" w:space="0" w:color="auto"/>
                    <w:bottom w:val="single" w:sz="4" w:space="0" w:color="auto"/>
                    <w:right w:val="single" w:sz="4" w:space="0" w:color="auto"/>
                  </w:tcBorders>
                  <w:noWrap/>
                  <w:vAlign w:val="center"/>
                </w:tcPr>
                <w:p w:rsidR="00AF2018" w:rsidRPr="00BC504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 xml:space="preserve">Ubranie robocze typu „Professional” </w:t>
                  </w:r>
                  <w:r w:rsidRPr="00BC504A">
                    <w:rPr>
                      <w:rFonts w:ascii="Times New Roman" w:hAnsi="Times New Roman" w:cs="Times New Roman"/>
                      <w:b/>
                      <w:bCs/>
                      <w:sz w:val="18"/>
                      <w:szCs w:val="18"/>
                    </w:rPr>
                    <w:br/>
                    <w:t>z LOGO</w:t>
                  </w:r>
                </w:p>
              </w:tc>
              <w:tc>
                <w:tcPr>
                  <w:tcW w:w="851" w:type="dxa"/>
                  <w:tcBorders>
                    <w:top w:val="nil"/>
                    <w:left w:val="nil"/>
                    <w:bottom w:val="single" w:sz="4" w:space="0" w:color="auto"/>
                    <w:right w:val="single" w:sz="4"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120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C504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C504A"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Ubranie typ „szwedzki” antystatyczne</w:t>
                  </w:r>
                </w:p>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AF2018" w:rsidRPr="00BC504A" w:rsidRDefault="00BC504A" w:rsidP="00BC504A">
                  <w:pPr>
                    <w:spacing w:after="0" w:line="240" w:lineRule="auto"/>
                    <w:jc w:val="center"/>
                    <w:rPr>
                      <w:rFonts w:ascii="Times New Roman" w:hAnsi="Times New Roman" w:cs="Times New Roman"/>
                      <w:b/>
                      <w:bCs/>
                      <w:sz w:val="18"/>
                      <w:szCs w:val="18"/>
                    </w:rPr>
                  </w:pPr>
                  <w:r w:rsidRPr="00BC504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AF2018" w:rsidRPr="00BC504A" w:rsidRDefault="00965C24" w:rsidP="00BC504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343DA4" w:rsidRDefault="00AF2018" w:rsidP="00D25781">
                  <w:pPr>
                    <w:numPr>
                      <w:ilvl w:val="0"/>
                      <w:numId w:val="12"/>
                    </w:numPr>
                    <w:spacing w:before="100" w:after="0" w:line="240" w:lineRule="auto"/>
                    <w:ind w:firstLine="425"/>
                    <w:jc w:val="center"/>
                    <w:rPr>
                      <w:rFonts w:ascii="Times New Roman" w:hAnsi="Times New Roman" w:cs="Times New Roman"/>
                      <w:b/>
                      <w:bCs/>
                      <w:sz w:val="18"/>
                      <w:szCs w:val="20"/>
                    </w:rPr>
                  </w:pPr>
                </w:p>
              </w:tc>
              <w:tc>
                <w:tcPr>
                  <w:tcW w:w="1990" w:type="dxa"/>
                  <w:tcBorders>
                    <w:top w:val="nil"/>
                    <w:left w:val="nil"/>
                    <w:bottom w:val="single" w:sz="4" w:space="0" w:color="auto"/>
                    <w:right w:val="single" w:sz="4" w:space="0" w:color="auto"/>
                  </w:tcBorders>
                  <w:noWrap/>
                  <w:vAlign w:val="center"/>
                </w:tcPr>
                <w:p w:rsidR="00343DA4"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Ubranie typ „szwedzki”</w:t>
                  </w:r>
                </w:p>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antystatyczne wersja zimowa</w:t>
                  </w:r>
                </w:p>
              </w:tc>
              <w:tc>
                <w:tcPr>
                  <w:tcW w:w="851" w:type="dxa"/>
                  <w:tcBorders>
                    <w:top w:val="nil"/>
                    <w:left w:val="nil"/>
                    <w:bottom w:val="single" w:sz="4" w:space="0" w:color="auto"/>
                    <w:right w:val="single" w:sz="4"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 xml:space="preserve">Kpl. </w:t>
                  </w:r>
                </w:p>
              </w:tc>
              <w:tc>
                <w:tcPr>
                  <w:tcW w:w="709" w:type="dxa"/>
                  <w:tcBorders>
                    <w:top w:val="nil"/>
                    <w:left w:val="nil"/>
                    <w:bottom w:val="single" w:sz="4" w:space="0" w:color="auto"/>
                    <w:right w:val="single" w:sz="8" w:space="0" w:color="auto"/>
                  </w:tcBorders>
                  <w:noWrap/>
                  <w:vAlign w:val="center"/>
                </w:tcPr>
                <w:p w:rsidR="00AF2018" w:rsidRPr="00343DA4" w:rsidRDefault="00F92162" w:rsidP="00343DA4">
                  <w:pPr>
                    <w:spacing w:after="0" w:line="240" w:lineRule="auto"/>
                    <w:jc w:val="center"/>
                    <w:rPr>
                      <w:rFonts w:ascii="Times New Roman" w:hAnsi="Times New Roman" w:cs="Times New Roman"/>
                      <w:b/>
                      <w:bCs/>
                      <w:sz w:val="18"/>
                      <w:szCs w:val="20"/>
                    </w:rPr>
                  </w:pPr>
                  <w:r>
                    <w:rPr>
                      <w:rFonts w:ascii="Times New Roman" w:hAnsi="Times New Roman" w:cs="Times New Roman"/>
                      <w:b/>
                      <w:bCs/>
                      <w:sz w:val="18"/>
                      <w:szCs w:val="20"/>
                    </w:rPr>
                    <w:t>15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343DA4" w:rsidRDefault="00AF2018" w:rsidP="00D25781">
                  <w:pPr>
                    <w:numPr>
                      <w:ilvl w:val="0"/>
                      <w:numId w:val="12"/>
                    </w:numPr>
                    <w:spacing w:before="100" w:after="0" w:line="240" w:lineRule="auto"/>
                    <w:ind w:firstLine="425"/>
                    <w:jc w:val="center"/>
                    <w:rPr>
                      <w:rFonts w:ascii="Times New Roman" w:hAnsi="Times New Roman" w:cs="Times New Roman"/>
                      <w:b/>
                      <w:bCs/>
                      <w:sz w:val="18"/>
                      <w:szCs w:val="20"/>
                    </w:rPr>
                  </w:pPr>
                </w:p>
              </w:tc>
              <w:tc>
                <w:tcPr>
                  <w:tcW w:w="1990" w:type="dxa"/>
                  <w:tcBorders>
                    <w:top w:val="nil"/>
                    <w:left w:val="nil"/>
                    <w:bottom w:val="single" w:sz="4" w:space="0" w:color="auto"/>
                    <w:right w:val="single" w:sz="4"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 xml:space="preserve">Koszulka robocza </w:t>
                  </w:r>
                  <w:r w:rsidRPr="00343DA4">
                    <w:rPr>
                      <w:rFonts w:ascii="Times New Roman" w:hAnsi="Times New Roman" w:cs="Times New Roman"/>
                      <w:b/>
                      <w:bCs/>
                      <w:sz w:val="18"/>
                      <w:szCs w:val="20"/>
                    </w:rPr>
                    <w:br/>
                    <w:t>z LOGO</w:t>
                  </w:r>
                </w:p>
              </w:tc>
              <w:tc>
                <w:tcPr>
                  <w:tcW w:w="851" w:type="dxa"/>
                  <w:tcBorders>
                    <w:top w:val="nil"/>
                    <w:left w:val="nil"/>
                    <w:bottom w:val="single" w:sz="4" w:space="0" w:color="auto"/>
                    <w:right w:val="single" w:sz="4"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 xml:space="preserve">Szt. </w:t>
                  </w:r>
                </w:p>
              </w:tc>
              <w:tc>
                <w:tcPr>
                  <w:tcW w:w="709" w:type="dxa"/>
                  <w:tcBorders>
                    <w:top w:val="nil"/>
                    <w:left w:val="nil"/>
                    <w:bottom w:val="single" w:sz="4" w:space="0" w:color="auto"/>
                    <w:right w:val="single" w:sz="8"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343DA4" w:rsidRDefault="00AF2018" w:rsidP="00D25781">
                  <w:pPr>
                    <w:numPr>
                      <w:ilvl w:val="0"/>
                      <w:numId w:val="12"/>
                    </w:numPr>
                    <w:spacing w:before="100" w:after="0" w:line="240" w:lineRule="auto"/>
                    <w:ind w:firstLine="425"/>
                    <w:jc w:val="center"/>
                    <w:rPr>
                      <w:rFonts w:ascii="Times New Roman" w:hAnsi="Times New Roman" w:cs="Times New Roman"/>
                      <w:b/>
                      <w:bCs/>
                      <w:sz w:val="18"/>
                      <w:szCs w:val="20"/>
                    </w:rPr>
                  </w:pPr>
                </w:p>
              </w:tc>
              <w:tc>
                <w:tcPr>
                  <w:tcW w:w="1990" w:type="dxa"/>
                  <w:tcBorders>
                    <w:top w:val="nil"/>
                    <w:left w:val="nil"/>
                    <w:bottom w:val="single" w:sz="4" w:space="0" w:color="auto"/>
                    <w:right w:val="single" w:sz="4"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 xml:space="preserve">Koszulka robocza </w:t>
                  </w:r>
                  <w:r w:rsidRPr="00343DA4">
                    <w:rPr>
                      <w:rFonts w:ascii="Times New Roman" w:hAnsi="Times New Roman" w:cs="Times New Roman"/>
                      <w:b/>
                      <w:bCs/>
                      <w:sz w:val="18"/>
                      <w:szCs w:val="20"/>
                    </w:rPr>
                    <w:br/>
                    <w:t>z LOGO typu POLO</w:t>
                  </w:r>
                </w:p>
              </w:tc>
              <w:tc>
                <w:tcPr>
                  <w:tcW w:w="851" w:type="dxa"/>
                  <w:tcBorders>
                    <w:top w:val="nil"/>
                    <w:left w:val="nil"/>
                    <w:bottom w:val="single" w:sz="4" w:space="0" w:color="auto"/>
                    <w:right w:val="single" w:sz="4" w:space="0" w:color="auto"/>
                  </w:tcBorders>
                  <w:noWrap/>
                  <w:vAlign w:val="center"/>
                </w:tcPr>
                <w:p w:rsidR="00AF2018" w:rsidRPr="00343DA4" w:rsidRDefault="00343DA4" w:rsidP="00343DA4">
                  <w:pPr>
                    <w:spacing w:after="0" w:line="240" w:lineRule="auto"/>
                    <w:jc w:val="center"/>
                    <w:rPr>
                      <w:rFonts w:ascii="Times New Roman" w:hAnsi="Times New Roman" w:cs="Times New Roman"/>
                      <w:b/>
                      <w:bCs/>
                      <w:sz w:val="18"/>
                      <w:szCs w:val="20"/>
                    </w:rPr>
                  </w:pPr>
                  <w:r w:rsidRPr="00343DA4">
                    <w:rPr>
                      <w:rFonts w:ascii="Times New Roman" w:hAnsi="Times New Roman" w:cs="Times New Roman"/>
                      <w:b/>
                      <w:bCs/>
                      <w:sz w:val="18"/>
                      <w:szCs w:val="20"/>
                    </w:rPr>
                    <w:t xml:space="preserve">Szt. </w:t>
                  </w:r>
                </w:p>
              </w:tc>
              <w:tc>
                <w:tcPr>
                  <w:tcW w:w="709" w:type="dxa"/>
                  <w:tcBorders>
                    <w:top w:val="nil"/>
                    <w:left w:val="nil"/>
                    <w:bottom w:val="single" w:sz="4" w:space="0" w:color="auto"/>
                    <w:right w:val="single" w:sz="8" w:space="0" w:color="auto"/>
                  </w:tcBorders>
                  <w:noWrap/>
                  <w:vAlign w:val="center"/>
                </w:tcPr>
                <w:p w:rsidR="00AF2018" w:rsidRPr="00343DA4" w:rsidRDefault="00F92162" w:rsidP="00343DA4">
                  <w:pPr>
                    <w:spacing w:after="0" w:line="240" w:lineRule="auto"/>
                    <w:jc w:val="center"/>
                    <w:rPr>
                      <w:rFonts w:ascii="Times New Roman" w:hAnsi="Times New Roman" w:cs="Times New Roman"/>
                      <w:b/>
                      <w:bCs/>
                      <w:sz w:val="18"/>
                      <w:szCs w:val="20"/>
                    </w:rPr>
                  </w:pPr>
                  <w:r>
                    <w:rPr>
                      <w:rFonts w:ascii="Times New Roman" w:hAnsi="Times New Roman" w:cs="Times New Roman"/>
                      <w:b/>
                      <w:bCs/>
                      <w:sz w:val="18"/>
                      <w:szCs w:val="20"/>
                    </w:rPr>
                    <w:t>70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B0FBE"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Koszula flanelowa – robocza</w:t>
                  </w:r>
                </w:p>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LOGO</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150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Koszula bawełniana + LOGO</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D6267A" w:rsidRDefault="00C04964"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B0FBE"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Obuwie robocze ochronne</w:t>
                  </w:r>
                </w:p>
                <w:p w:rsidR="00BB0FBE"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anty-elektro</w:t>
                  </w:r>
                </w:p>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statyczne</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630380"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Buty robocze, śniegowce do prac powierzchniowych</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Obuwie robocze ochronne</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Para</w:t>
                  </w:r>
                </w:p>
              </w:tc>
              <w:tc>
                <w:tcPr>
                  <w:tcW w:w="709" w:type="dxa"/>
                  <w:tcBorders>
                    <w:top w:val="nil"/>
                    <w:left w:val="nil"/>
                    <w:bottom w:val="single" w:sz="4" w:space="0" w:color="auto"/>
                    <w:right w:val="single" w:sz="8"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100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Półbuty robocze</w:t>
                  </w:r>
                </w:p>
              </w:tc>
              <w:tc>
                <w:tcPr>
                  <w:tcW w:w="851" w:type="dxa"/>
                  <w:tcBorders>
                    <w:top w:val="nil"/>
                    <w:left w:val="nil"/>
                    <w:bottom w:val="single" w:sz="4" w:space="0" w:color="auto"/>
                    <w:right w:val="single" w:sz="4"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BB0FBE"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ind w:firstLine="425"/>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Obuwie robocze „profesjonalne”</w:t>
                  </w:r>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Para</w:t>
                  </w:r>
                </w:p>
              </w:tc>
              <w:tc>
                <w:tcPr>
                  <w:tcW w:w="709" w:type="dxa"/>
                  <w:tcBorders>
                    <w:top w:val="nil"/>
                    <w:left w:val="nil"/>
                    <w:bottom w:val="single" w:sz="4" w:space="0" w:color="auto"/>
                    <w:right w:val="single" w:sz="8" w:space="0" w:color="auto"/>
                  </w:tcBorders>
                  <w:noWrap/>
                  <w:vAlign w:val="center"/>
                </w:tcPr>
                <w:p w:rsidR="00AF2018" w:rsidRPr="00D6267A" w:rsidRDefault="00A1548E"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Buty gumowo – filcowe</w:t>
                  </w:r>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0B7B35"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D6267A"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Kalosze ochronne </w:t>
                  </w:r>
                  <w:proofErr w:type="spellStart"/>
                  <w:r w:rsidRPr="00D6267A">
                    <w:rPr>
                      <w:rFonts w:ascii="Times New Roman" w:hAnsi="Times New Roman" w:cs="Times New Roman"/>
                      <w:b/>
                      <w:bCs/>
                      <w:sz w:val="18"/>
                      <w:szCs w:val="18"/>
                    </w:rPr>
                    <w:t>antyelektro</w:t>
                  </w:r>
                  <w:proofErr w:type="spellEnd"/>
                  <w:r w:rsidRPr="00D6267A">
                    <w:rPr>
                      <w:rFonts w:ascii="Times New Roman" w:hAnsi="Times New Roman" w:cs="Times New Roman"/>
                      <w:b/>
                      <w:bCs/>
                      <w:sz w:val="18"/>
                      <w:szCs w:val="18"/>
                    </w:rPr>
                    <w:t>-statyczne </w:t>
                  </w:r>
                </w:p>
                <w:p w:rsidR="00AF2018" w:rsidRPr="00D6267A" w:rsidRDefault="00AF2018" w:rsidP="00D6267A">
                  <w:pPr>
                    <w:spacing w:after="0" w:line="240" w:lineRule="auto"/>
                    <w:jc w:val="center"/>
                    <w:rPr>
                      <w:rFonts w:ascii="Times New Roman" w:hAnsi="Times New Roman" w:cs="Times New Roman"/>
                      <w:b/>
                      <w:bCs/>
                      <w:sz w:val="18"/>
                      <w:szCs w:val="18"/>
                    </w:rPr>
                  </w:pPr>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25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Obuwie laboratoryjne – saboty męskie lub damskie</w:t>
                  </w:r>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061981"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Obuwie gumowo-filcowe ze ściągaczem</w:t>
                  </w:r>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F66A4B"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D6267A"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Obuwie dielektryczne 20 </w:t>
                  </w:r>
                  <w:proofErr w:type="spellStart"/>
                  <w:r w:rsidRPr="00D6267A">
                    <w:rPr>
                      <w:rFonts w:ascii="Times New Roman" w:hAnsi="Times New Roman" w:cs="Times New Roman"/>
                      <w:b/>
                      <w:bCs/>
                      <w:sz w:val="18"/>
                      <w:szCs w:val="18"/>
                    </w:rPr>
                    <w:t>kV</w:t>
                  </w:r>
                  <w:proofErr w:type="spellEnd"/>
                </w:p>
              </w:tc>
              <w:tc>
                <w:tcPr>
                  <w:tcW w:w="851" w:type="dxa"/>
                  <w:tcBorders>
                    <w:top w:val="nil"/>
                    <w:left w:val="nil"/>
                    <w:bottom w:val="single" w:sz="4" w:space="0" w:color="auto"/>
                    <w:right w:val="single" w:sz="4" w:space="0" w:color="auto"/>
                  </w:tcBorders>
                  <w:noWrap/>
                  <w:vAlign w:val="center"/>
                </w:tcPr>
                <w:p w:rsidR="00AF2018" w:rsidRPr="00D6267A" w:rsidRDefault="00D6267A" w:rsidP="00D6267A">
                  <w:pPr>
                    <w:spacing w:after="0" w:line="240" w:lineRule="auto"/>
                    <w:jc w:val="center"/>
                    <w:rPr>
                      <w:rFonts w:ascii="Times New Roman" w:hAnsi="Times New Roman" w:cs="Times New Roman"/>
                      <w:b/>
                      <w:bCs/>
                      <w:sz w:val="18"/>
                      <w:szCs w:val="18"/>
                    </w:rPr>
                  </w:pPr>
                  <w:r w:rsidRPr="00D6267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D6267A" w:rsidRDefault="00F66A4B" w:rsidP="00D6267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Kombinezon ochronny typ 5/6</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6A268E">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Kombinezon </w:t>
                  </w:r>
                  <w:r w:rsidR="006A268E">
                    <w:rPr>
                      <w:rFonts w:ascii="Times New Roman" w:hAnsi="Times New Roman" w:cs="Times New Roman"/>
                      <w:b/>
                      <w:bCs/>
                      <w:sz w:val="18"/>
                      <w:szCs w:val="18"/>
                    </w:rPr>
                    <w:t>o</w:t>
                  </w:r>
                  <w:r w:rsidRPr="00BE4288">
                    <w:rPr>
                      <w:rFonts w:ascii="Times New Roman" w:hAnsi="Times New Roman" w:cs="Times New Roman"/>
                      <w:b/>
                      <w:bCs/>
                      <w:sz w:val="18"/>
                      <w:szCs w:val="18"/>
                    </w:rPr>
                    <w:t>chronny typ 3/4/5/6</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6A268E" w:rsidP="00BE4288">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Kombinezon jednorazowy</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E428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Fartuch damski</w:t>
                  </w:r>
                </w:p>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krótki rękaw</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Fartuch damski</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Fartuch męski </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E428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Fartuch wodochronny </w:t>
                  </w:r>
                </w:p>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i olejoodporny</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3</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E428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Hełm górniczy zintegrowany</w:t>
                  </w:r>
                  <w:r w:rsidRPr="00BE4288">
                    <w:rPr>
                      <w:rFonts w:ascii="Times New Roman" w:hAnsi="Times New Roman" w:cs="Times New Roman"/>
                      <w:b/>
                      <w:bCs/>
                      <w:sz w:val="18"/>
                      <w:szCs w:val="18"/>
                    </w:rPr>
                    <w:br/>
                    <w:t xml:space="preserve"> z przyłbicą</w:t>
                  </w:r>
                </w:p>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E428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Hełm górniczy</w:t>
                  </w:r>
                </w:p>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E4288"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Hełm ochronny z 4-punktowym zapięciem </w:t>
                  </w:r>
                  <w:r w:rsidRPr="00BE4288">
                    <w:rPr>
                      <w:rFonts w:ascii="Times New Roman" w:hAnsi="Times New Roman" w:cs="Times New Roman"/>
                      <w:b/>
                      <w:bCs/>
                      <w:sz w:val="18"/>
                      <w:szCs w:val="18"/>
                    </w:rPr>
                    <w:br/>
                    <w:t>i z LOGO</w:t>
                  </w:r>
                </w:p>
              </w:tc>
              <w:tc>
                <w:tcPr>
                  <w:tcW w:w="851" w:type="dxa"/>
                  <w:tcBorders>
                    <w:top w:val="nil"/>
                    <w:left w:val="nil"/>
                    <w:bottom w:val="single" w:sz="4" w:space="0" w:color="auto"/>
                    <w:right w:val="single" w:sz="4"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E4288" w:rsidRDefault="00BE4288" w:rsidP="00BE4288">
                  <w:pPr>
                    <w:spacing w:after="0" w:line="240" w:lineRule="auto"/>
                    <w:jc w:val="center"/>
                    <w:rPr>
                      <w:rFonts w:ascii="Times New Roman" w:hAnsi="Times New Roman" w:cs="Times New Roman"/>
                      <w:b/>
                      <w:bCs/>
                      <w:sz w:val="18"/>
                      <w:szCs w:val="18"/>
                    </w:rPr>
                  </w:pPr>
                  <w:r w:rsidRPr="00BE4288">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Hełm </w:t>
                  </w:r>
                  <w:proofErr w:type="spellStart"/>
                  <w:r w:rsidR="006D0B47">
                    <w:rPr>
                      <w:rFonts w:ascii="Times New Roman" w:hAnsi="Times New Roman" w:cs="Times New Roman"/>
                      <w:b/>
                      <w:bCs/>
                      <w:sz w:val="18"/>
                      <w:szCs w:val="18"/>
                    </w:rPr>
                    <w:t>ochronny</w:t>
                  </w:r>
                  <w:r w:rsidRPr="00A45977">
                    <w:rPr>
                      <w:rFonts w:ascii="Times New Roman" w:hAnsi="Times New Roman" w:cs="Times New Roman"/>
                      <w:b/>
                      <w:bCs/>
                      <w:sz w:val="18"/>
                      <w:szCs w:val="18"/>
                    </w:rPr>
                    <w:t>z</w:t>
                  </w:r>
                  <w:proofErr w:type="spellEnd"/>
                  <w:r w:rsidRPr="00A45977">
                    <w:rPr>
                      <w:rFonts w:ascii="Times New Roman" w:hAnsi="Times New Roman" w:cs="Times New Roman"/>
                      <w:b/>
                      <w:bCs/>
                      <w:sz w:val="18"/>
                      <w:szCs w:val="18"/>
                    </w:rPr>
                    <w:t xml:space="preserve"> 6-punktowy zintegrowane okulary z LOGO</w:t>
                  </w:r>
                </w:p>
              </w:tc>
              <w:tc>
                <w:tcPr>
                  <w:tcW w:w="851"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6D0B47" w:rsidP="00A4597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Hełm przemysłowy lekki w formie czapki </w:t>
                  </w:r>
                  <w:r w:rsidRPr="00A45977">
                    <w:rPr>
                      <w:rFonts w:ascii="Times New Roman" w:hAnsi="Times New Roman" w:cs="Times New Roman"/>
                      <w:b/>
                      <w:bCs/>
                      <w:sz w:val="18"/>
                      <w:szCs w:val="18"/>
                    </w:rPr>
                    <w:br/>
                    <w:t>z LOGO</w:t>
                  </w:r>
                </w:p>
              </w:tc>
              <w:tc>
                <w:tcPr>
                  <w:tcW w:w="851"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0421BE" w:rsidP="00A45977">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Okulary ochronne</w:t>
                  </w:r>
                </w:p>
              </w:tc>
              <w:tc>
                <w:tcPr>
                  <w:tcW w:w="851"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3C15D8" w:rsidP="00700FCD">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Okulary </w:t>
                  </w:r>
                  <w:r w:rsidR="00700FCD">
                    <w:rPr>
                      <w:rFonts w:ascii="Times New Roman" w:hAnsi="Times New Roman" w:cs="Times New Roman"/>
                      <w:b/>
                      <w:bCs/>
                      <w:sz w:val="18"/>
                      <w:szCs w:val="18"/>
                    </w:rPr>
                    <w:t>o</w:t>
                  </w:r>
                  <w:r w:rsidRPr="00A45977">
                    <w:rPr>
                      <w:rFonts w:ascii="Times New Roman" w:hAnsi="Times New Roman" w:cs="Times New Roman"/>
                      <w:b/>
                      <w:bCs/>
                      <w:sz w:val="18"/>
                      <w:szCs w:val="18"/>
                    </w:rPr>
                    <w:t>chronne wzmacniane</w:t>
                  </w:r>
                </w:p>
              </w:tc>
              <w:tc>
                <w:tcPr>
                  <w:tcW w:w="851" w:type="dxa"/>
                  <w:tcBorders>
                    <w:top w:val="nil"/>
                    <w:left w:val="nil"/>
                    <w:bottom w:val="single" w:sz="4" w:space="0" w:color="auto"/>
                    <w:right w:val="single" w:sz="4"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3C15D8"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Ochronnik słuchu klasy Optima I</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Ochronnik słuchu klasy Optima II</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Ochronnik słuchu klasy Optima I</w:t>
                  </w:r>
                  <w:r w:rsidR="00700FCD">
                    <w:rPr>
                      <w:rFonts w:ascii="Times New Roman" w:hAnsi="Times New Roman" w:cs="Times New Roman"/>
                      <w:b/>
                      <w:bCs/>
                      <w:sz w:val="18"/>
                      <w:szCs w:val="18"/>
                    </w:rPr>
                    <w:t>II</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Rękawice nakrapiane jednostronnie</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200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45977"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Rękawice nitrylowe bez-pudrowe </w:t>
                  </w:r>
                </w:p>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i bez-lateksowe przedłużane</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Opak. po 100 szt.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25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A45977"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Rękawice neoprenowe, przedłużane, wielokrotnego użytku, odporne na temperaturę</w:t>
                  </w:r>
                </w:p>
              </w:tc>
              <w:tc>
                <w:tcPr>
                  <w:tcW w:w="851" w:type="dxa"/>
                  <w:tcBorders>
                    <w:top w:val="nil"/>
                    <w:left w:val="nil"/>
                    <w:bottom w:val="single" w:sz="4" w:space="0" w:color="auto"/>
                    <w:right w:val="single" w:sz="4"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A45977" w:rsidRDefault="00A45977" w:rsidP="00A45977">
                  <w:pPr>
                    <w:spacing w:after="0" w:line="240" w:lineRule="auto"/>
                    <w:jc w:val="center"/>
                    <w:rPr>
                      <w:rFonts w:ascii="Times New Roman" w:hAnsi="Times New Roman" w:cs="Times New Roman"/>
                      <w:b/>
                      <w:bCs/>
                      <w:sz w:val="18"/>
                      <w:szCs w:val="18"/>
                    </w:rPr>
                  </w:pPr>
                  <w:r w:rsidRPr="00A45977">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termo-izolujące wodoodporne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nitrylowe bez-pudrowe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Opak. po 100 szt.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winylowe bez-pudrowe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Opak. po 100 szt.</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winylowe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Opak. po 100 szt.</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odporne na temperaturę, przedłużane, wielokrotnego użytku</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Rękawie robocze bawełniane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Hot łapki chemiczne wielokrotnego użytku</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gospodarcze flokowane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50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B3506B"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Rękawice </w:t>
                  </w:r>
                </w:p>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cało – skórzane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B3506B"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Rękawice robocze zimowe powlekane</w:t>
                  </w:r>
                </w:p>
              </w:tc>
              <w:tc>
                <w:tcPr>
                  <w:tcW w:w="851" w:type="dxa"/>
                  <w:tcBorders>
                    <w:top w:val="nil"/>
                    <w:left w:val="nil"/>
                    <w:bottom w:val="single" w:sz="4" w:space="0" w:color="auto"/>
                    <w:right w:val="single" w:sz="4"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B3506B" w:rsidRDefault="00B3506B" w:rsidP="00B3506B">
                  <w:pPr>
                    <w:spacing w:after="0" w:line="240" w:lineRule="auto"/>
                    <w:jc w:val="center"/>
                    <w:rPr>
                      <w:rFonts w:ascii="Times New Roman" w:hAnsi="Times New Roman" w:cs="Times New Roman"/>
                      <w:b/>
                      <w:bCs/>
                      <w:sz w:val="18"/>
                      <w:szCs w:val="18"/>
                    </w:rPr>
                  </w:pPr>
                  <w:r w:rsidRPr="00B3506B">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0772BC"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Rękawice drelichowe wzmacniane skórą</w:t>
                  </w:r>
                </w:p>
              </w:tc>
              <w:tc>
                <w:tcPr>
                  <w:tcW w:w="851"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para</w:t>
                  </w:r>
                </w:p>
              </w:tc>
              <w:tc>
                <w:tcPr>
                  <w:tcW w:w="709" w:type="dxa"/>
                  <w:tcBorders>
                    <w:top w:val="nil"/>
                    <w:left w:val="nil"/>
                    <w:bottom w:val="single" w:sz="4" w:space="0" w:color="auto"/>
                    <w:right w:val="single" w:sz="8"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0772BC"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Rękawice robocze </w:t>
                  </w:r>
                </w:p>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z koźlej skóry</w:t>
                  </w:r>
                </w:p>
              </w:tc>
              <w:tc>
                <w:tcPr>
                  <w:tcW w:w="851"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500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0772BC"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Rękawice robocze - „wampirki”</w:t>
                  </w:r>
                </w:p>
              </w:tc>
              <w:tc>
                <w:tcPr>
                  <w:tcW w:w="851"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60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AF201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AF2018" w:rsidRPr="000772BC" w:rsidRDefault="00AF201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Rękawice lateksowe bez-pudrowe</w:t>
                  </w:r>
                </w:p>
              </w:tc>
              <w:tc>
                <w:tcPr>
                  <w:tcW w:w="851" w:type="dxa"/>
                  <w:tcBorders>
                    <w:top w:val="nil"/>
                    <w:left w:val="nil"/>
                    <w:bottom w:val="single" w:sz="4" w:space="0" w:color="auto"/>
                    <w:right w:val="single" w:sz="4"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Opak. po 100 szt. </w:t>
                  </w:r>
                </w:p>
              </w:tc>
              <w:tc>
                <w:tcPr>
                  <w:tcW w:w="709" w:type="dxa"/>
                  <w:tcBorders>
                    <w:top w:val="nil"/>
                    <w:left w:val="nil"/>
                    <w:bottom w:val="single" w:sz="4" w:space="0" w:color="auto"/>
                    <w:right w:val="single" w:sz="8" w:space="0" w:color="auto"/>
                  </w:tcBorders>
                  <w:noWrap/>
                  <w:vAlign w:val="center"/>
                </w:tcPr>
                <w:p w:rsidR="00AF201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AF2018" w:rsidRPr="008F43B6" w:rsidRDefault="00AF201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AF2018" w:rsidRPr="008F43B6" w:rsidRDefault="00AF201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Rękawice lateksowe </w:t>
                  </w:r>
                  <w:r w:rsidRPr="000772BC">
                    <w:rPr>
                      <w:rFonts w:ascii="Times New Roman" w:hAnsi="Times New Roman" w:cs="Times New Roman"/>
                      <w:b/>
                      <w:bCs/>
                      <w:sz w:val="18"/>
                      <w:szCs w:val="18"/>
                    </w:rPr>
                    <w:br/>
                    <w:t>z pudrem</w:t>
                  </w:r>
                </w:p>
              </w:tc>
              <w:tc>
                <w:tcPr>
                  <w:tcW w:w="851" w:type="dxa"/>
                  <w:tcBorders>
                    <w:top w:val="nil"/>
                    <w:left w:val="nil"/>
                    <w:bottom w:val="single" w:sz="4" w:space="0" w:color="auto"/>
                    <w:right w:val="single" w:sz="4"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Opak. po 100 szt. </w:t>
                  </w:r>
                </w:p>
              </w:tc>
              <w:tc>
                <w:tcPr>
                  <w:tcW w:w="709" w:type="dxa"/>
                  <w:tcBorders>
                    <w:top w:val="nil"/>
                    <w:left w:val="nil"/>
                    <w:bottom w:val="single" w:sz="4" w:space="0" w:color="auto"/>
                    <w:right w:val="single" w:sz="8"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Kamizelka ostrzegawcza fluore-scencyjna</w:t>
                  </w:r>
                </w:p>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4F0AE8" w:rsidRPr="000772BC" w:rsidRDefault="004F0AE8"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772BC" w:rsidRDefault="00700FCD" w:rsidP="000772B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70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Rękawica wodoodporna</w:t>
                  </w:r>
                </w:p>
              </w:tc>
              <w:tc>
                <w:tcPr>
                  <w:tcW w:w="851"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Stoper przeciwhałasowy</w:t>
                  </w:r>
                </w:p>
              </w:tc>
              <w:tc>
                <w:tcPr>
                  <w:tcW w:w="851"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0772BC"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Stoper przeciwhałasowy</w:t>
                  </w:r>
                </w:p>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wielokrotnego użytku</w:t>
                  </w:r>
                </w:p>
              </w:tc>
              <w:tc>
                <w:tcPr>
                  <w:tcW w:w="851"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sz w:val="18"/>
                      <w:szCs w:val="18"/>
                    </w:rPr>
                  </w:pPr>
                  <w:r w:rsidRPr="000772BC">
                    <w:rPr>
                      <w:rFonts w:ascii="Times New Roman" w:hAnsi="Times New Roman" w:cs="Times New Roman"/>
                      <w:b/>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772BC" w:rsidRDefault="000772BC" w:rsidP="000772BC">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772BC"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772BC" w:rsidRDefault="000772BC" w:rsidP="00B5661B">
                  <w:pPr>
                    <w:spacing w:after="0" w:line="240" w:lineRule="auto"/>
                    <w:jc w:val="center"/>
                    <w:rPr>
                      <w:rFonts w:ascii="Times New Roman" w:hAnsi="Times New Roman" w:cs="Times New Roman"/>
                      <w:b/>
                      <w:bCs/>
                      <w:sz w:val="18"/>
                      <w:szCs w:val="18"/>
                    </w:rPr>
                  </w:pPr>
                  <w:r w:rsidRPr="000772BC">
                    <w:rPr>
                      <w:rFonts w:ascii="Times New Roman" w:hAnsi="Times New Roman" w:cs="Times New Roman"/>
                      <w:b/>
                      <w:bCs/>
                      <w:sz w:val="18"/>
                      <w:szCs w:val="18"/>
                    </w:rPr>
                    <w:t xml:space="preserve">Lampa LED na hełm górniczy </w:t>
                  </w:r>
                </w:p>
              </w:tc>
              <w:tc>
                <w:tcPr>
                  <w:tcW w:w="851" w:type="dxa"/>
                  <w:tcBorders>
                    <w:top w:val="nil"/>
                    <w:left w:val="nil"/>
                    <w:bottom w:val="single" w:sz="4" w:space="0" w:color="auto"/>
                    <w:right w:val="single" w:sz="4" w:space="0" w:color="auto"/>
                  </w:tcBorders>
                  <w:noWrap/>
                  <w:vAlign w:val="center"/>
                </w:tcPr>
                <w:p w:rsidR="004F0AE8" w:rsidRPr="000772BC" w:rsidRDefault="000772BC" w:rsidP="000772BC">
                  <w:pPr>
                    <w:spacing w:after="0" w:line="240" w:lineRule="auto"/>
                    <w:jc w:val="center"/>
                    <w:rPr>
                      <w:rFonts w:ascii="Times New Roman" w:hAnsi="Times New Roman" w:cs="Times New Roman"/>
                      <w:b/>
                      <w:sz w:val="18"/>
                      <w:szCs w:val="18"/>
                    </w:rPr>
                  </w:pPr>
                  <w:r w:rsidRPr="000772BC">
                    <w:rPr>
                      <w:rFonts w:ascii="Times New Roman" w:hAnsi="Times New Roman" w:cs="Times New Roman"/>
                      <w:b/>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772BC" w:rsidRDefault="00F26366" w:rsidP="000772BC">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Gogle ochronne</w:t>
                  </w:r>
                </w:p>
              </w:tc>
              <w:tc>
                <w:tcPr>
                  <w:tcW w:w="851" w:type="dxa"/>
                  <w:tcBorders>
                    <w:top w:val="nil"/>
                    <w:left w:val="nil"/>
                    <w:bottom w:val="single" w:sz="4" w:space="0" w:color="auto"/>
                    <w:right w:val="single" w:sz="4" w:space="0" w:color="auto"/>
                  </w:tcBorders>
                  <w:noWrap/>
                  <w:vAlign w:val="center"/>
                </w:tcPr>
                <w:p w:rsidR="004F0AE8" w:rsidRPr="009C0B89" w:rsidRDefault="00033719" w:rsidP="00033719">
                  <w:pPr>
                    <w:spacing w:after="0" w:line="240" w:lineRule="auto"/>
                    <w:jc w:val="center"/>
                    <w:rPr>
                      <w:rFonts w:ascii="Times New Roman" w:hAnsi="Times New Roman" w:cs="Times New Roman"/>
                      <w:b/>
                      <w:sz w:val="18"/>
                      <w:szCs w:val="18"/>
                    </w:rPr>
                  </w:pPr>
                  <w:r w:rsidRPr="009C0B89">
                    <w:rPr>
                      <w:rFonts w:ascii="Times New Roman" w:hAnsi="Times New Roman" w:cs="Times New Roman"/>
                      <w:b/>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Płaszcz przeciw-deszczowy</w:t>
                  </w:r>
                </w:p>
              </w:tc>
              <w:tc>
                <w:tcPr>
                  <w:tcW w:w="851"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Kurtka ocieplana przeciw-deszczowa </w:t>
                  </w:r>
                  <w:r w:rsidRPr="00033719">
                    <w:rPr>
                      <w:rFonts w:ascii="Times New Roman" w:hAnsi="Times New Roman" w:cs="Times New Roman"/>
                      <w:b/>
                      <w:bCs/>
                      <w:sz w:val="18"/>
                      <w:szCs w:val="18"/>
                    </w:rPr>
                    <w:br/>
                    <w:t xml:space="preserve">z odpinanym polarem </w:t>
                  </w:r>
                  <w:r w:rsidRPr="00033719">
                    <w:rPr>
                      <w:rFonts w:ascii="Times New Roman" w:hAnsi="Times New Roman" w:cs="Times New Roman"/>
                      <w:b/>
                      <w:bCs/>
                      <w:sz w:val="18"/>
                      <w:szCs w:val="18"/>
                    </w:rPr>
                    <w:br/>
                    <w:t xml:space="preserve">i kapturem </w:t>
                  </w:r>
                  <w:r w:rsidRPr="00033719">
                    <w:rPr>
                      <w:rFonts w:ascii="Times New Roman" w:hAnsi="Times New Roman" w:cs="Times New Roman"/>
                      <w:b/>
                      <w:bCs/>
                      <w:sz w:val="18"/>
                      <w:szCs w:val="18"/>
                    </w:rPr>
                    <w:br/>
                    <w:t>z LOGO</w:t>
                  </w:r>
                </w:p>
              </w:tc>
              <w:tc>
                <w:tcPr>
                  <w:tcW w:w="851"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E4780A" w:rsidP="00033719">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80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Czapka bawełniana</w:t>
                  </w:r>
                </w:p>
              </w:tc>
              <w:tc>
                <w:tcPr>
                  <w:tcW w:w="851"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Czapka </w:t>
                  </w:r>
                  <w:r w:rsidRPr="00033719">
                    <w:rPr>
                      <w:rFonts w:ascii="Times New Roman" w:hAnsi="Times New Roman" w:cs="Times New Roman"/>
                      <w:b/>
                      <w:bCs/>
                      <w:sz w:val="18"/>
                      <w:szCs w:val="18"/>
                    </w:rPr>
                    <w:br/>
                    <w:t>z daszkiem</w:t>
                  </w:r>
                </w:p>
              </w:tc>
              <w:tc>
                <w:tcPr>
                  <w:tcW w:w="851"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033719" w:rsidRDefault="004F0AE8" w:rsidP="00D25781">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033719"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Kominiarka</w:t>
                  </w:r>
                </w:p>
                <w:p w:rsidR="00033719"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anty-</w:t>
                  </w:r>
                </w:p>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elektro-statyczna</w:t>
                  </w:r>
                </w:p>
              </w:tc>
              <w:tc>
                <w:tcPr>
                  <w:tcW w:w="851" w:type="dxa"/>
                  <w:tcBorders>
                    <w:top w:val="nil"/>
                    <w:left w:val="nil"/>
                    <w:bottom w:val="single" w:sz="4" w:space="0" w:color="auto"/>
                    <w:right w:val="single" w:sz="4"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033719" w:rsidRDefault="00033719" w:rsidP="00033719">
                  <w:pPr>
                    <w:spacing w:after="0" w:line="240" w:lineRule="auto"/>
                    <w:jc w:val="center"/>
                    <w:rPr>
                      <w:rFonts w:ascii="Times New Roman" w:hAnsi="Times New Roman" w:cs="Times New Roman"/>
                      <w:b/>
                      <w:bCs/>
                      <w:sz w:val="18"/>
                      <w:szCs w:val="18"/>
                    </w:rPr>
                  </w:pPr>
                  <w:r w:rsidRPr="00033719">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Kominiarka bawełniana</w:t>
                  </w:r>
                </w:p>
              </w:tc>
              <w:tc>
                <w:tcPr>
                  <w:tcW w:w="851"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Onuce</w:t>
                  </w:r>
                </w:p>
              </w:tc>
              <w:tc>
                <w:tcPr>
                  <w:tcW w:w="851"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033719"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Półmaska filtrująca </w:t>
                  </w:r>
                </w:p>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typu P1</w:t>
                  </w:r>
                </w:p>
              </w:tc>
              <w:tc>
                <w:tcPr>
                  <w:tcW w:w="851"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Opak. po 100 szt </w:t>
                  </w:r>
                </w:p>
              </w:tc>
              <w:tc>
                <w:tcPr>
                  <w:tcW w:w="709" w:type="dxa"/>
                  <w:tcBorders>
                    <w:top w:val="nil"/>
                    <w:left w:val="nil"/>
                    <w:bottom w:val="single" w:sz="4" w:space="0" w:color="auto"/>
                    <w:right w:val="single" w:sz="8"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033719"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Półmaska filtrująca </w:t>
                  </w:r>
                </w:p>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typu P2</w:t>
                  </w:r>
                </w:p>
              </w:tc>
              <w:tc>
                <w:tcPr>
                  <w:tcW w:w="851" w:type="dxa"/>
                  <w:tcBorders>
                    <w:top w:val="nil"/>
                    <w:left w:val="nil"/>
                    <w:bottom w:val="single" w:sz="4" w:space="0" w:color="auto"/>
                    <w:right w:val="single" w:sz="4" w:space="0" w:color="auto"/>
                  </w:tcBorders>
                  <w:noWrap/>
                  <w:vAlign w:val="center"/>
                </w:tcPr>
                <w:p w:rsidR="004F0AE8" w:rsidRPr="00AC06BF" w:rsidRDefault="00033719"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Opak. po 100 szt</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C06BF"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Półmaska filtrująca </w:t>
                  </w:r>
                </w:p>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typu P3</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Opak. po 100 szt</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Osłony siatkowe </w:t>
                  </w:r>
                  <w:r w:rsidRPr="00AC06BF">
                    <w:rPr>
                      <w:rFonts w:ascii="Times New Roman" w:hAnsi="Times New Roman" w:cs="Times New Roman"/>
                      <w:b/>
                      <w:bCs/>
                      <w:sz w:val="18"/>
                      <w:szCs w:val="18"/>
                    </w:rPr>
                    <w:br/>
                    <w:t>z daszkiem</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Osłona pleksi</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Maska pełno-twarzowa</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Filtr ABEK</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AC06BF" w:rsidRDefault="00F7033A" w:rsidP="00AC06B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Osłona twarzy</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AC06BF"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Ubranie ochronne </w:t>
                  </w:r>
                </w:p>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dla spawaczy – elektro-</w:t>
                  </w:r>
                  <w:r w:rsidRPr="00AC06BF">
                    <w:rPr>
                      <w:rFonts w:ascii="Times New Roman" w:hAnsi="Times New Roman" w:cs="Times New Roman"/>
                      <w:b/>
                      <w:bCs/>
                      <w:sz w:val="18"/>
                      <w:szCs w:val="18"/>
                    </w:rPr>
                    <w:lastRenderedPageBreak/>
                    <w:t>statyczne</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lastRenderedPageBreak/>
                    <w:t xml:space="preserve">Kpl. </w:t>
                  </w:r>
                </w:p>
              </w:tc>
              <w:tc>
                <w:tcPr>
                  <w:tcW w:w="709" w:type="dxa"/>
                  <w:tcBorders>
                    <w:top w:val="nil"/>
                    <w:left w:val="nil"/>
                    <w:bottom w:val="single" w:sz="4" w:space="0" w:color="auto"/>
                    <w:right w:val="single" w:sz="8" w:space="0" w:color="auto"/>
                  </w:tcBorders>
                  <w:noWrap/>
                  <w:vAlign w:val="center"/>
                </w:tcPr>
                <w:p w:rsidR="004F0AE8" w:rsidRPr="00AC06BF" w:rsidRDefault="00916865" w:rsidP="00AC06B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Nakolanniki spawalnicze</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8</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Rękawice spawalnicze</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8</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AC06BF" w:rsidRDefault="004F0AE8" w:rsidP="00AC06BF">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Getry spawalnicze</w:t>
                  </w:r>
                </w:p>
              </w:tc>
              <w:tc>
                <w:tcPr>
                  <w:tcW w:w="851" w:type="dxa"/>
                  <w:tcBorders>
                    <w:top w:val="nil"/>
                    <w:left w:val="nil"/>
                    <w:bottom w:val="single" w:sz="4" w:space="0" w:color="auto"/>
                    <w:right w:val="single" w:sz="4"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AC06BF" w:rsidRDefault="00AC06BF" w:rsidP="00AC06BF">
                  <w:pPr>
                    <w:spacing w:after="0" w:line="240" w:lineRule="auto"/>
                    <w:jc w:val="center"/>
                    <w:rPr>
                      <w:rFonts w:ascii="Times New Roman" w:hAnsi="Times New Roman" w:cs="Times New Roman"/>
                      <w:b/>
                      <w:bCs/>
                      <w:sz w:val="18"/>
                      <w:szCs w:val="18"/>
                    </w:rPr>
                  </w:pPr>
                  <w:r w:rsidRPr="00AC06BF">
                    <w:rPr>
                      <w:rFonts w:ascii="Times New Roman" w:hAnsi="Times New Roman" w:cs="Times New Roman"/>
                      <w:b/>
                      <w:bCs/>
                      <w:sz w:val="18"/>
                      <w:szCs w:val="18"/>
                    </w:rPr>
                    <w:t>8</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Okulary spawalnicze</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8</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D5028A"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Zestaw asekuracyjny </w:t>
                  </w:r>
                </w:p>
                <w:p w:rsidR="00D5028A"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do pracy </w:t>
                  </w:r>
                </w:p>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na wysokości</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4F0AE8" w:rsidRPr="00D5028A" w:rsidRDefault="00781C92"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Kamizelka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Rękawice nitrylowo - nylonowe</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Rękawice chemoodporne</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D5028A"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Rękawice elektroizolacyjne</w:t>
                  </w:r>
                </w:p>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Klasy 4</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7530C4"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D5028A"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Rękawice elektroizolacyjne</w:t>
                  </w:r>
                </w:p>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klasy 00</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220967"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2</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Stabilizator nadgarstka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Stabilizator łokcia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Pas lędźwiowy do dźwigania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Taśma ostrzegawcza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Pachołek drogowy</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Słupek </w:t>
                  </w:r>
                  <w:r w:rsidRPr="00D5028A">
                    <w:rPr>
                      <w:rFonts w:ascii="Times New Roman" w:hAnsi="Times New Roman" w:cs="Times New Roman"/>
                      <w:b/>
                      <w:bCs/>
                      <w:sz w:val="18"/>
                      <w:szCs w:val="18"/>
                    </w:rPr>
                    <w:br/>
                    <w:t>z łańcuchem</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4F0AE8" w:rsidRPr="00D5028A" w:rsidRDefault="00106FA8"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Pasy i szelki do przenoszenia ładunków</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Spodnio-buty</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Skarpety</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70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54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Filtr klasy P2Sl</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Spodnie robocze typu bojówki</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2044DD"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D5028A"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Bluza robocza z polaru</w:t>
                  </w:r>
                </w:p>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z LOGO</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415DAC"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40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Filtropochłaniacz</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Para </w:t>
                  </w:r>
                </w:p>
              </w:tc>
              <w:tc>
                <w:tcPr>
                  <w:tcW w:w="709" w:type="dxa"/>
                  <w:tcBorders>
                    <w:top w:val="nil"/>
                    <w:left w:val="nil"/>
                    <w:bottom w:val="single" w:sz="4" w:space="0" w:color="auto"/>
                    <w:right w:val="single" w:sz="8" w:space="0" w:color="auto"/>
                  </w:tcBorders>
                  <w:noWrap/>
                  <w:vAlign w:val="center"/>
                </w:tcPr>
                <w:p w:rsidR="004F0AE8" w:rsidRPr="00D5028A" w:rsidRDefault="00415DAC"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Bielizna termo-aktywna</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20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Hełm 6 punktowy</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4"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30</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837D01">
              <w:trPr>
                <w:trHeight w:val="255"/>
              </w:trPr>
              <w:tc>
                <w:tcPr>
                  <w:tcW w:w="724" w:type="dxa"/>
                  <w:tcBorders>
                    <w:top w:val="nil"/>
                    <w:left w:val="single" w:sz="8" w:space="0" w:color="auto"/>
                    <w:bottom w:val="single" w:sz="4"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Odzież robocza </w:t>
                  </w:r>
                  <w:r w:rsidR="00EF5FE1">
                    <w:rPr>
                      <w:rFonts w:ascii="Times New Roman" w:hAnsi="Times New Roman" w:cs="Times New Roman"/>
                      <w:b/>
                      <w:bCs/>
                      <w:sz w:val="18"/>
                      <w:szCs w:val="18"/>
                    </w:rPr>
                    <w:br/>
                  </w:r>
                  <w:r w:rsidRPr="00D5028A">
                    <w:rPr>
                      <w:rFonts w:ascii="Times New Roman" w:hAnsi="Times New Roman" w:cs="Times New Roman"/>
                      <w:b/>
                      <w:bCs/>
                      <w:sz w:val="18"/>
                      <w:szCs w:val="18"/>
                    </w:rPr>
                    <w:t>o intensywnej widzialności</w:t>
                  </w:r>
                </w:p>
              </w:tc>
              <w:tc>
                <w:tcPr>
                  <w:tcW w:w="851" w:type="dxa"/>
                  <w:tcBorders>
                    <w:top w:val="nil"/>
                    <w:left w:val="nil"/>
                    <w:bottom w:val="single" w:sz="4"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Kpl </w:t>
                  </w:r>
                </w:p>
              </w:tc>
              <w:tc>
                <w:tcPr>
                  <w:tcW w:w="709" w:type="dxa"/>
                  <w:tcBorders>
                    <w:top w:val="nil"/>
                    <w:left w:val="nil"/>
                    <w:bottom w:val="single" w:sz="4" w:space="0" w:color="auto"/>
                    <w:right w:val="single" w:sz="8" w:space="0" w:color="auto"/>
                  </w:tcBorders>
                  <w:noWrap/>
                  <w:vAlign w:val="center"/>
                </w:tcPr>
                <w:p w:rsidR="004F0AE8" w:rsidRPr="00D5028A" w:rsidRDefault="00EF5FE1" w:rsidP="00D5028A">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15</w:t>
                  </w:r>
                </w:p>
              </w:tc>
              <w:tc>
                <w:tcPr>
                  <w:tcW w:w="3543" w:type="dxa"/>
                  <w:tcBorders>
                    <w:top w:val="single" w:sz="4" w:space="0" w:color="auto"/>
                    <w:left w:val="nil"/>
                    <w:bottom w:val="single" w:sz="4"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4"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4F0AE8" w:rsidRPr="008F43B6" w:rsidTr="00B004DC">
              <w:trPr>
                <w:trHeight w:val="255"/>
              </w:trPr>
              <w:tc>
                <w:tcPr>
                  <w:tcW w:w="724" w:type="dxa"/>
                  <w:tcBorders>
                    <w:top w:val="nil"/>
                    <w:left w:val="single" w:sz="8" w:space="0" w:color="auto"/>
                    <w:bottom w:val="single" w:sz="8" w:space="0" w:color="auto"/>
                    <w:right w:val="single" w:sz="4" w:space="0" w:color="auto"/>
                  </w:tcBorders>
                  <w:noWrap/>
                  <w:vAlign w:val="center"/>
                </w:tcPr>
                <w:p w:rsidR="004F0AE8" w:rsidRPr="00D5028A" w:rsidRDefault="004F0AE8" w:rsidP="00D5028A">
                  <w:pPr>
                    <w:numPr>
                      <w:ilvl w:val="0"/>
                      <w:numId w:val="12"/>
                    </w:numPr>
                    <w:spacing w:before="100" w:after="0" w:line="240" w:lineRule="auto"/>
                    <w:jc w:val="center"/>
                    <w:rPr>
                      <w:rFonts w:ascii="Times New Roman" w:hAnsi="Times New Roman" w:cs="Times New Roman"/>
                      <w:b/>
                      <w:bCs/>
                      <w:sz w:val="18"/>
                      <w:szCs w:val="18"/>
                    </w:rPr>
                  </w:pPr>
                </w:p>
              </w:tc>
              <w:tc>
                <w:tcPr>
                  <w:tcW w:w="1990" w:type="dxa"/>
                  <w:tcBorders>
                    <w:top w:val="nil"/>
                    <w:left w:val="nil"/>
                    <w:bottom w:val="single" w:sz="8"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Opatrunek osobisty </w:t>
                  </w:r>
                  <w:r w:rsidR="002F035A">
                    <w:rPr>
                      <w:rFonts w:ascii="Times New Roman" w:hAnsi="Times New Roman" w:cs="Times New Roman"/>
                      <w:b/>
                      <w:bCs/>
                      <w:sz w:val="18"/>
                      <w:szCs w:val="18"/>
                    </w:rPr>
                    <w:br/>
                  </w:r>
                  <w:r w:rsidRPr="00D5028A">
                    <w:rPr>
                      <w:rFonts w:ascii="Times New Roman" w:hAnsi="Times New Roman" w:cs="Times New Roman"/>
                      <w:b/>
                      <w:bCs/>
                      <w:sz w:val="18"/>
                      <w:szCs w:val="18"/>
                    </w:rPr>
                    <w:t>typ W</w:t>
                  </w:r>
                </w:p>
              </w:tc>
              <w:tc>
                <w:tcPr>
                  <w:tcW w:w="851" w:type="dxa"/>
                  <w:tcBorders>
                    <w:top w:val="nil"/>
                    <w:left w:val="nil"/>
                    <w:bottom w:val="single" w:sz="8" w:space="0" w:color="auto"/>
                    <w:right w:val="single" w:sz="4"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 xml:space="preserve">Szt </w:t>
                  </w:r>
                </w:p>
              </w:tc>
              <w:tc>
                <w:tcPr>
                  <w:tcW w:w="709" w:type="dxa"/>
                  <w:tcBorders>
                    <w:top w:val="nil"/>
                    <w:left w:val="nil"/>
                    <w:bottom w:val="single" w:sz="8" w:space="0" w:color="auto"/>
                    <w:right w:val="single" w:sz="8" w:space="0" w:color="auto"/>
                  </w:tcBorders>
                  <w:noWrap/>
                  <w:vAlign w:val="center"/>
                </w:tcPr>
                <w:p w:rsidR="004F0AE8" w:rsidRPr="00D5028A" w:rsidRDefault="00D5028A" w:rsidP="00D5028A">
                  <w:pPr>
                    <w:spacing w:after="0" w:line="240" w:lineRule="auto"/>
                    <w:jc w:val="center"/>
                    <w:rPr>
                      <w:rFonts w:ascii="Times New Roman" w:hAnsi="Times New Roman" w:cs="Times New Roman"/>
                      <w:b/>
                      <w:bCs/>
                      <w:sz w:val="18"/>
                      <w:szCs w:val="18"/>
                    </w:rPr>
                  </w:pPr>
                  <w:r w:rsidRPr="00D5028A">
                    <w:rPr>
                      <w:rFonts w:ascii="Times New Roman" w:hAnsi="Times New Roman" w:cs="Times New Roman"/>
                      <w:b/>
                      <w:bCs/>
                      <w:sz w:val="18"/>
                      <w:szCs w:val="18"/>
                    </w:rPr>
                    <w:t>50</w:t>
                  </w:r>
                </w:p>
              </w:tc>
              <w:tc>
                <w:tcPr>
                  <w:tcW w:w="3543" w:type="dxa"/>
                  <w:tcBorders>
                    <w:top w:val="single" w:sz="4" w:space="0" w:color="auto"/>
                    <w:left w:val="nil"/>
                    <w:bottom w:val="single" w:sz="8" w:space="0" w:color="auto"/>
                    <w:right w:val="single" w:sz="4" w:space="0" w:color="auto"/>
                  </w:tcBorders>
                </w:tcPr>
                <w:p w:rsidR="004F0AE8" w:rsidRPr="008F43B6" w:rsidRDefault="004F0AE8" w:rsidP="007C4A43">
                  <w:pPr>
                    <w:jc w:val="center"/>
                    <w:rPr>
                      <w:rFonts w:ascii="Times New Roman" w:hAnsi="Times New Roman" w:cs="Times New Roman"/>
                      <w:b/>
                      <w:bCs/>
                      <w:sz w:val="18"/>
                      <w:szCs w:val="18"/>
                    </w:rPr>
                  </w:pPr>
                </w:p>
              </w:tc>
              <w:tc>
                <w:tcPr>
                  <w:tcW w:w="1134" w:type="dxa"/>
                  <w:tcBorders>
                    <w:top w:val="nil"/>
                    <w:left w:val="single" w:sz="4" w:space="0" w:color="auto"/>
                    <w:bottom w:val="single" w:sz="8"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418" w:type="dxa"/>
                  <w:tcBorders>
                    <w:top w:val="nil"/>
                    <w:left w:val="nil"/>
                    <w:bottom w:val="single" w:sz="8"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850" w:type="dxa"/>
                  <w:tcBorders>
                    <w:top w:val="nil"/>
                    <w:left w:val="nil"/>
                    <w:bottom w:val="single" w:sz="8"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276" w:type="dxa"/>
                  <w:tcBorders>
                    <w:top w:val="nil"/>
                    <w:left w:val="nil"/>
                    <w:bottom w:val="single" w:sz="8"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c>
                <w:tcPr>
                  <w:tcW w:w="1843" w:type="dxa"/>
                  <w:tcBorders>
                    <w:top w:val="nil"/>
                    <w:left w:val="nil"/>
                    <w:bottom w:val="single" w:sz="8" w:space="0" w:color="auto"/>
                    <w:right w:val="single" w:sz="8" w:space="0" w:color="auto"/>
                  </w:tcBorders>
                </w:tcPr>
                <w:p w:rsidR="004F0AE8" w:rsidRPr="008F43B6" w:rsidRDefault="004F0AE8" w:rsidP="007C4A43">
                  <w:pPr>
                    <w:jc w:val="center"/>
                    <w:rPr>
                      <w:rFonts w:ascii="Times New Roman" w:hAnsi="Times New Roman" w:cs="Times New Roman"/>
                      <w:b/>
                      <w:bCs/>
                      <w:sz w:val="18"/>
                      <w:szCs w:val="18"/>
                    </w:rPr>
                  </w:pPr>
                </w:p>
              </w:tc>
            </w:tr>
            <w:tr w:rsidR="00EB2CA1" w:rsidRPr="007D78C6" w:rsidTr="00EB2CA1">
              <w:trPr>
                <w:trHeight w:val="376"/>
              </w:trPr>
              <w:tc>
                <w:tcPr>
                  <w:tcW w:w="8951" w:type="dxa"/>
                  <w:gridSpan w:val="6"/>
                  <w:tcBorders>
                    <w:top w:val="single" w:sz="8" w:space="0" w:color="auto"/>
                    <w:left w:val="single" w:sz="8" w:space="0" w:color="auto"/>
                    <w:bottom w:val="single" w:sz="4" w:space="0" w:color="auto"/>
                    <w:right w:val="single" w:sz="8" w:space="0" w:color="auto"/>
                  </w:tcBorders>
                  <w:shd w:val="clear" w:color="auto" w:fill="D9D9D9"/>
                  <w:noWrap/>
                  <w:vAlign w:val="center"/>
                </w:tcPr>
                <w:p w:rsidR="00B004DC" w:rsidRDefault="00B004DC" w:rsidP="00B004DC">
                  <w:pPr>
                    <w:jc w:val="center"/>
                    <w:rPr>
                      <w:rFonts w:ascii="Times New Roman" w:hAnsi="Times New Roman" w:cs="Times New Roman"/>
                      <w:b/>
                      <w:bCs/>
                      <w:sz w:val="20"/>
                      <w:szCs w:val="18"/>
                    </w:rPr>
                  </w:pPr>
                </w:p>
                <w:p w:rsidR="004F0AE8" w:rsidRPr="007D78C6" w:rsidRDefault="004F0AE8" w:rsidP="00B004DC">
                  <w:pPr>
                    <w:jc w:val="center"/>
                    <w:rPr>
                      <w:rFonts w:ascii="Times New Roman" w:hAnsi="Times New Roman" w:cs="Times New Roman"/>
                      <w:b/>
                      <w:bCs/>
                      <w:sz w:val="18"/>
                      <w:szCs w:val="18"/>
                    </w:rPr>
                  </w:pPr>
                  <w:r w:rsidRPr="00D31D77">
                    <w:rPr>
                      <w:rFonts w:ascii="Times New Roman" w:hAnsi="Times New Roman" w:cs="Times New Roman"/>
                      <w:b/>
                      <w:bCs/>
                      <w:sz w:val="20"/>
                      <w:szCs w:val="18"/>
                    </w:rPr>
                    <w:t>RAZEM:</w:t>
                  </w:r>
                </w:p>
              </w:tc>
              <w:tc>
                <w:tcPr>
                  <w:tcW w:w="1418" w:type="dxa"/>
                  <w:tcBorders>
                    <w:top w:val="single" w:sz="8" w:space="0" w:color="auto"/>
                    <w:left w:val="single" w:sz="8" w:space="0" w:color="auto"/>
                    <w:bottom w:val="single" w:sz="4" w:space="0" w:color="auto"/>
                    <w:right w:val="single" w:sz="8" w:space="0" w:color="auto"/>
                  </w:tcBorders>
                  <w:shd w:val="clear" w:color="auto" w:fill="D9D9D9"/>
                </w:tcPr>
                <w:p w:rsidR="004F0AE8" w:rsidRPr="007D78C6" w:rsidRDefault="004F0AE8" w:rsidP="007C4A43">
                  <w:pPr>
                    <w:jc w:val="center"/>
                    <w:rPr>
                      <w:rFonts w:ascii="Times New Roman" w:hAnsi="Times New Roman" w:cs="Times New Roman"/>
                      <w:b/>
                      <w:bCs/>
                      <w:sz w:val="18"/>
                      <w:szCs w:val="18"/>
                    </w:rPr>
                  </w:pPr>
                </w:p>
              </w:tc>
              <w:tc>
                <w:tcPr>
                  <w:tcW w:w="850" w:type="dxa"/>
                  <w:tcBorders>
                    <w:top w:val="single" w:sz="8" w:space="0" w:color="auto"/>
                    <w:left w:val="single" w:sz="8" w:space="0" w:color="auto"/>
                    <w:bottom w:val="single" w:sz="4" w:space="0" w:color="auto"/>
                    <w:right w:val="single" w:sz="8" w:space="0" w:color="auto"/>
                    <w:tl2br w:val="single" w:sz="8" w:space="0" w:color="auto"/>
                    <w:tr2bl w:val="single" w:sz="8" w:space="0" w:color="auto"/>
                  </w:tcBorders>
                  <w:shd w:val="clear" w:color="auto" w:fill="D9D9D9"/>
                </w:tcPr>
                <w:p w:rsidR="004F0AE8" w:rsidRPr="007D78C6" w:rsidRDefault="004F0AE8" w:rsidP="007C4A43">
                  <w:pPr>
                    <w:jc w:val="center"/>
                    <w:rPr>
                      <w:rFonts w:ascii="Times New Roman" w:hAnsi="Times New Roman" w:cs="Times New Roman"/>
                      <w:b/>
                      <w:bCs/>
                      <w:sz w:val="18"/>
                      <w:szCs w:val="18"/>
                    </w:rPr>
                  </w:pPr>
                </w:p>
              </w:tc>
              <w:tc>
                <w:tcPr>
                  <w:tcW w:w="1276" w:type="dxa"/>
                  <w:tcBorders>
                    <w:top w:val="single" w:sz="8" w:space="0" w:color="auto"/>
                    <w:left w:val="single" w:sz="8" w:space="0" w:color="auto"/>
                    <w:bottom w:val="single" w:sz="4" w:space="0" w:color="auto"/>
                    <w:right w:val="single" w:sz="8" w:space="0" w:color="auto"/>
                  </w:tcBorders>
                  <w:shd w:val="clear" w:color="auto" w:fill="D9D9D9"/>
                </w:tcPr>
                <w:p w:rsidR="004F0AE8" w:rsidRPr="007D78C6" w:rsidRDefault="004F0AE8" w:rsidP="007C4A43">
                  <w:pPr>
                    <w:jc w:val="center"/>
                    <w:rPr>
                      <w:rFonts w:ascii="Times New Roman" w:hAnsi="Times New Roman" w:cs="Times New Roman"/>
                      <w:b/>
                      <w:bCs/>
                      <w:sz w:val="18"/>
                      <w:szCs w:val="18"/>
                    </w:rPr>
                  </w:pPr>
                </w:p>
              </w:tc>
              <w:tc>
                <w:tcPr>
                  <w:tcW w:w="1843" w:type="dxa"/>
                  <w:tcBorders>
                    <w:top w:val="single" w:sz="8" w:space="0" w:color="auto"/>
                    <w:left w:val="single" w:sz="8" w:space="0" w:color="auto"/>
                    <w:bottom w:val="single" w:sz="4" w:space="0" w:color="auto"/>
                    <w:right w:val="single" w:sz="8" w:space="0" w:color="auto"/>
                  </w:tcBorders>
                  <w:shd w:val="clear" w:color="auto" w:fill="D9D9D9"/>
                </w:tcPr>
                <w:p w:rsidR="004F0AE8" w:rsidRPr="007D78C6" w:rsidRDefault="004F0AE8" w:rsidP="007C4A43">
                  <w:pPr>
                    <w:jc w:val="center"/>
                    <w:rPr>
                      <w:rFonts w:ascii="Times New Roman" w:hAnsi="Times New Roman" w:cs="Times New Roman"/>
                      <w:b/>
                      <w:bCs/>
                      <w:sz w:val="18"/>
                      <w:szCs w:val="18"/>
                    </w:rPr>
                  </w:pPr>
                </w:p>
              </w:tc>
            </w:tr>
          </w:tbl>
          <w:p w:rsidR="00E20145" w:rsidRPr="000B050A" w:rsidRDefault="004D7AE8" w:rsidP="004D7AE8">
            <w:pPr>
              <w:rPr>
                <w:rFonts w:ascii="Times New Roman" w:hAnsi="Times New Roman" w:cs="Times New Roman"/>
                <w:b/>
                <w:sz w:val="20"/>
              </w:rPr>
            </w:pPr>
            <w:r>
              <w:rPr>
                <w:rFonts w:ascii="Times New Roman" w:hAnsi="Times New Roman" w:cs="Times New Roman"/>
                <w:b/>
                <w:sz w:val="18"/>
              </w:rPr>
              <w:t>*</w:t>
            </w:r>
            <w:r w:rsidR="003A00C9" w:rsidRPr="009E7A41">
              <w:rPr>
                <w:rFonts w:ascii="Times New Roman" w:hAnsi="Times New Roman" w:cs="Times New Roman"/>
                <w:b/>
                <w:sz w:val="18"/>
              </w:rPr>
              <w:t>W przypadku wpisania przez Wykonawcę w kolumnie 5 sformułowań typu: „inny”, „różni”, „-” itp. lub podania niepełnej nazwy producenta</w:t>
            </w:r>
            <w:r w:rsidR="00F701F2">
              <w:rPr>
                <w:rFonts w:ascii="Times New Roman" w:hAnsi="Times New Roman" w:cs="Times New Roman"/>
                <w:b/>
                <w:sz w:val="18"/>
              </w:rPr>
              <w:t>, braku specyfikacji</w:t>
            </w:r>
            <w:r w:rsidR="003A00C9" w:rsidRPr="009E7A41">
              <w:rPr>
                <w:rFonts w:ascii="Times New Roman" w:hAnsi="Times New Roman" w:cs="Times New Roman"/>
                <w:b/>
                <w:sz w:val="18"/>
              </w:rPr>
              <w:t xml:space="preserve"> albo pozostawienie pustej rubryki, spowoduje odrzucenie oferty.</w:t>
            </w:r>
            <w:r w:rsidR="00F701F2">
              <w:rPr>
                <w:rFonts w:ascii="Times New Roman" w:hAnsi="Times New Roman" w:cs="Times New Roman"/>
                <w:b/>
                <w:sz w:val="18"/>
              </w:rPr>
              <w:t xml:space="preserve"> </w:t>
            </w:r>
          </w:p>
        </w:tc>
      </w:tr>
      <w:tr w:rsidR="00D31D77" w:rsidRPr="000807B5" w:rsidTr="00AF2018">
        <w:trPr>
          <w:trHeight w:val="570"/>
        </w:trPr>
        <w:tc>
          <w:tcPr>
            <w:tcW w:w="15182" w:type="dxa"/>
            <w:tcBorders>
              <w:top w:val="nil"/>
              <w:left w:val="nil"/>
              <w:bottom w:val="nil"/>
              <w:right w:val="nil"/>
            </w:tcBorders>
            <w:shd w:val="clear" w:color="auto" w:fill="auto"/>
            <w:noWrap/>
            <w:vAlign w:val="bottom"/>
          </w:tcPr>
          <w:p w:rsidR="008C1813" w:rsidRPr="008F43B6" w:rsidRDefault="008C1813" w:rsidP="000B050A">
            <w:pPr>
              <w:rPr>
                <w:rFonts w:ascii="Times New Roman" w:hAnsi="Times New Roman" w:cs="Times New Roman"/>
                <w:b/>
                <w:bCs/>
                <w:sz w:val="18"/>
                <w:szCs w:val="18"/>
              </w:rPr>
            </w:pPr>
          </w:p>
        </w:tc>
      </w:tr>
    </w:tbl>
    <w:p w:rsidR="00496B61" w:rsidRPr="009E7A41" w:rsidRDefault="005E431A" w:rsidP="00496B61">
      <w:pPr>
        <w:jc w:val="both"/>
        <w:rPr>
          <w:rFonts w:ascii="Times New Roman" w:hAnsi="Times New Roman" w:cs="Times New Roman"/>
          <w:sz w:val="18"/>
          <w:szCs w:val="18"/>
        </w:rPr>
      </w:pPr>
      <w:r w:rsidRPr="009E7A41">
        <w:rPr>
          <w:rFonts w:ascii="Times New Roman" w:hAnsi="Times New Roman" w:cs="Times New Roman"/>
          <w:sz w:val="18"/>
          <w:szCs w:val="18"/>
        </w:rPr>
        <w:t>W przypadku Wykonawców zagranicznych nie posiadających oddziału w Polsce należy wypełnić tylko rubryki od 1 - 7.  W przypadku Wykonawcy polskiego lub Wykonawcy posiadającego oddział na terenie Polski należy wypełnić wszystkie rubryki niezależnie od podanej waluty.</w:t>
      </w:r>
    </w:p>
    <w:p w:rsidR="00496B61" w:rsidRPr="009E7A41" w:rsidRDefault="005E431A" w:rsidP="00496B61">
      <w:pPr>
        <w:jc w:val="both"/>
        <w:rPr>
          <w:rFonts w:ascii="Times New Roman" w:hAnsi="Times New Roman" w:cs="Times New Roman"/>
          <w:sz w:val="18"/>
          <w:szCs w:val="18"/>
        </w:rPr>
      </w:pPr>
      <w:r w:rsidRPr="009E7A41">
        <w:rPr>
          <w:rFonts w:ascii="Times New Roman" w:hAnsi="Times New Roman" w:cs="Times New Roman"/>
          <w:sz w:val="18"/>
          <w:szCs w:val="18"/>
          <w:lang w:eastAsia="pl-PL"/>
        </w:rPr>
        <w:t>Wykonawca zobowiązany jest do po</w:t>
      </w:r>
      <w:r w:rsidR="002E4279" w:rsidRPr="009E7A41">
        <w:rPr>
          <w:rFonts w:ascii="Times New Roman" w:hAnsi="Times New Roman" w:cs="Times New Roman"/>
          <w:sz w:val="18"/>
          <w:szCs w:val="18"/>
          <w:lang w:eastAsia="pl-PL"/>
        </w:rPr>
        <w:t>dania</w:t>
      </w:r>
      <w:r w:rsidR="003C6A92" w:rsidRPr="009E7A41">
        <w:rPr>
          <w:rFonts w:ascii="Times New Roman" w:hAnsi="Times New Roman" w:cs="Times New Roman"/>
          <w:sz w:val="18"/>
          <w:szCs w:val="18"/>
          <w:lang w:eastAsia="pl-PL"/>
        </w:rPr>
        <w:t>: specyfikacji każdego artykułu,</w:t>
      </w:r>
      <w:r w:rsidR="002D2D60" w:rsidRPr="009E7A41">
        <w:rPr>
          <w:rFonts w:ascii="Times New Roman" w:eastAsia="Times New Roman" w:hAnsi="Times New Roman" w:cs="Times New Roman"/>
          <w:sz w:val="18"/>
          <w:szCs w:val="18"/>
          <w:lang w:eastAsia="pl-PL"/>
        </w:rPr>
        <w:t xml:space="preserve"> nazwy producenta</w:t>
      </w:r>
      <w:r w:rsidR="003C6A92" w:rsidRPr="009E7A41">
        <w:rPr>
          <w:rFonts w:ascii="Times New Roman" w:eastAsia="Times New Roman" w:hAnsi="Times New Roman" w:cs="Times New Roman"/>
          <w:sz w:val="18"/>
          <w:szCs w:val="18"/>
          <w:lang w:eastAsia="pl-PL"/>
        </w:rPr>
        <w:t xml:space="preserve"> oraz numeru katalogowego (jeśli dotyczy)</w:t>
      </w:r>
      <w:r w:rsidR="002D2D60" w:rsidRPr="009E7A41">
        <w:rPr>
          <w:rFonts w:ascii="Times New Roman" w:eastAsia="Times New Roman" w:hAnsi="Times New Roman" w:cs="Times New Roman"/>
          <w:sz w:val="18"/>
          <w:szCs w:val="18"/>
          <w:lang w:eastAsia="pl-PL"/>
        </w:rPr>
        <w:t xml:space="preserve"> </w:t>
      </w:r>
      <w:r w:rsidRPr="009E7A41">
        <w:rPr>
          <w:rFonts w:ascii="Times New Roman" w:hAnsi="Times New Roman" w:cs="Times New Roman"/>
          <w:sz w:val="18"/>
          <w:szCs w:val="18"/>
          <w:lang w:eastAsia="pl-PL"/>
        </w:rPr>
        <w:t>- w formularzu techniczno – cenowym, stanowiącym załącznik nr 3 do SIWZ.</w:t>
      </w:r>
    </w:p>
    <w:p w:rsidR="005E431A" w:rsidRDefault="005E431A" w:rsidP="005E431A">
      <w:pPr>
        <w:jc w:val="both"/>
        <w:rPr>
          <w:rFonts w:ascii="Times New Roman" w:eastAsia="Times New Roman" w:hAnsi="Times New Roman" w:cs="Times New Roman"/>
          <w:sz w:val="18"/>
          <w:szCs w:val="18"/>
          <w:lang w:eastAsia="pl-PL"/>
        </w:rPr>
      </w:pPr>
      <w:r w:rsidRPr="009E7A41">
        <w:rPr>
          <w:rFonts w:ascii="Times New Roman" w:eastAsia="Times New Roman" w:hAnsi="Times New Roman" w:cs="Times New Roman"/>
          <w:sz w:val="18"/>
          <w:szCs w:val="18"/>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w:t>
      </w:r>
      <w:r w:rsidR="0028302A">
        <w:rPr>
          <w:rFonts w:ascii="Times New Roman" w:eastAsia="Times New Roman" w:hAnsi="Times New Roman" w:cs="Times New Roman"/>
          <w:sz w:val="18"/>
          <w:szCs w:val="18"/>
          <w:lang w:eastAsia="pl-PL"/>
        </w:rPr>
        <w:t xml:space="preserve">y zastosowane przez Wykonawcę. </w:t>
      </w:r>
    </w:p>
    <w:p w:rsidR="0028302A" w:rsidRDefault="0028302A" w:rsidP="005E431A">
      <w:pPr>
        <w:jc w:val="both"/>
        <w:rPr>
          <w:rFonts w:ascii="Times New Roman" w:eastAsia="Times New Roman" w:hAnsi="Times New Roman" w:cs="Times New Roman"/>
          <w:sz w:val="18"/>
          <w:szCs w:val="18"/>
          <w:lang w:eastAsia="pl-PL"/>
        </w:rPr>
      </w:pPr>
    </w:p>
    <w:p w:rsidR="0028302A" w:rsidRPr="0028302A" w:rsidRDefault="0028302A" w:rsidP="005E431A">
      <w:pPr>
        <w:jc w:val="both"/>
        <w:rPr>
          <w:rFonts w:ascii="Times New Roman" w:hAnsi="Times New Roman" w:cs="Times New Roman"/>
          <w:sz w:val="18"/>
          <w:szCs w:val="18"/>
        </w:rPr>
      </w:pPr>
    </w:p>
    <w:p w:rsidR="005E431A" w:rsidRPr="003014D9" w:rsidRDefault="005E431A" w:rsidP="005E431A">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w:t>
      </w:r>
    </w:p>
    <w:p w:rsidR="005E431A" w:rsidRPr="003014D9" w:rsidRDefault="0028302A" w:rsidP="005E431A">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/miejscowość, data</w:t>
      </w:r>
      <w:r w:rsidR="005E431A" w:rsidRPr="003014D9">
        <w:rPr>
          <w:rFonts w:ascii="Times New Roman" w:eastAsia="Times New Roman" w:hAnsi="Times New Roman" w:cs="Times New Roman"/>
          <w:sz w:val="20"/>
          <w:szCs w:val="20"/>
          <w:lang w:eastAsia="pl-PL"/>
        </w:rPr>
        <w:t>/</w:t>
      </w:r>
      <w:r w:rsidR="005E431A" w:rsidRPr="003014D9">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2C7E54">
        <w:rPr>
          <w:rFonts w:ascii="Times New Roman" w:eastAsia="Times New Roman" w:hAnsi="Times New Roman" w:cs="Times New Roman"/>
          <w:sz w:val="20"/>
          <w:szCs w:val="20"/>
          <w:lang w:eastAsia="pl-PL"/>
        </w:rPr>
        <w:tab/>
      </w:r>
      <w:r w:rsidR="005E431A" w:rsidRPr="003014D9">
        <w:rPr>
          <w:rFonts w:ascii="Times New Roman" w:eastAsia="Times New Roman" w:hAnsi="Times New Roman" w:cs="Times New Roman"/>
          <w:sz w:val="20"/>
          <w:szCs w:val="20"/>
          <w:lang w:eastAsia="pl-PL"/>
        </w:rPr>
        <w:t>podpis osoby(osób)uprawnionej(</w:t>
      </w:r>
      <w:proofErr w:type="spellStart"/>
      <w:r w:rsidR="005E431A" w:rsidRPr="003014D9">
        <w:rPr>
          <w:rFonts w:ascii="Times New Roman" w:eastAsia="Times New Roman" w:hAnsi="Times New Roman" w:cs="Times New Roman"/>
          <w:sz w:val="20"/>
          <w:szCs w:val="20"/>
          <w:lang w:eastAsia="pl-PL"/>
        </w:rPr>
        <w:t>ych</w:t>
      </w:r>
      <w:proofErr w:type="spellEnd"/>
      <w:r w:rsidR="005E431A" w:rsidRPr="003014D9">
        <w:rPr>
          <w:rFonts w:ascii="Times New Roman" w:eastAsia="Times New Roman" w:hAnsi="Times New Roman" w:cs="Times New Roman"/>
          <w:sz w:val="20"/>
          <w:szCs w:val="20"/>
          <w:lang w:eastAsia="pl-PL"/>
        </w:rPr>
        <w:t xml:space="preserve">) </w:t>
      </w:r>
    </w:p>
    <w:p w:rsidR="005E431A" w:rsidRPr="00C747AB" w:rsidRDefault="00DB59A9" w:rsidP="00C747AB">
      <w:pPr>
        <w:spacing w:after="0" w:line="240" w:lineRule="auto"/>
        <w:ind w:left="9204" w:firstLine="708"/>
        <w:rPr>
          <w:rFonts w:ascii="Times New Roman" w:eastAsia="Times New Roman" w:hAnsi="Times New Roman" w:cs="Times New Roman"/>
          <w:sz w:val="20"/>
          <w:szCs w:val="20"/>
          <w:lang w:eastAsia="pl-PL"/>
        </w:rPr>
        <w:sectPr w:rsidR="005E431A" w:rsidRPr="00C747AB" w:rsidSect="00B74EA1">
          <w:pgSz w:w="16838" w:h="11906" w:orient="landscape"/>
          <w:pgMar w:top="1417" w:right="1417" w:bottom="1417" w:left="1417" w:header="708" w:footer="708" w:gutter="0"/>
          <w:cols w:space="708"/>
          <w:rtlGutter/>
          <w:docGrid w:linePitch="360"/>
        </w:sectPr>
      </w:pPr>
      <w:r>
        <w:rPr>
          <w:rFonts w:ascii="Times New Roman" w:eastAsia="Times New Roman" w:hAnsi="Times New Roman" w:cs="Times New Roman"/>
          <w:sz w:val="20"/>
          <w:szCs w:val="20"/>
          <w:lang w:eastAsia="pl-PL"/>
        </w:rPr>
        <w:t>do reprezentowania Wykonawc</w:t>
      </w:r>
      <w:r w:rsidR="005D71F3">
        <w:rPr>
          <w:rFonts w:ascii="Times New Roman" w:eastAsia="Times New Roman" w:hAnsi="Times New Roman" w:cs="Times New Roman"/>
          <w:sz w:val="20"/>
          <w:szCs w:val="20"/>
          <w:lang w:eastAsia="pl-PL"/>
        </w:rPr>
        <w:t xml:space="preserve">y </w:t>
      </w:r>
    </w:p>
    <w:p w:rsidR="00C1677E" w:rsidRDefault="00C1677E" w:rsidP="002810B5">
      <w:pPr>
        <w:spacing w:after="0" w:line="240" w:lineRule="auto"/>
        <w:rPr>
          <w:rFonts w:ascii="Times New Roman" w:hAnsi="Times New Roman" w:cs="Times New Roman"/>
          <w:b/>
        </w:rPr>
      </w:pPr>
    </w:p>
    <w:p w:rsidR="003B4D01" w:rsidRPr="003014D9" w:rsidRDefault="00635381" w:rsidP="00635381">
      <w:pPr>
        <w:spacing w:after="0" w:line="240" w:lineRule="auto"/>
        <w:ind w:left="5664" w:firstLine="708"/>
        <w:jc w:val="right"/>
        <w:rPr>
          <w:rFonts w:ascii="Times New Roman" w:hAnsi="Times New Roman" w:cs="Times New Roman"/>
          <w:b/>
          <w:bCs/>
          <w:szCs w:val="20"/>
        </w:rPr>
      </w:pPr>
      <w:r>
        <w:rPr>
          <w:rFonts w:ascii="Times New Roman" w:hAnsi="Times New Roman" w:cs="Times New Roman"/>
          <w:b/>
        </w:rPr>
        <w:t xml:space="preserve">    </w:t>
      </w:r>
      <w:r w:rsidR="003B4D01" w:rsidRPr="003014D9">
        <w:rPr>
          <w:rFonts w:ascii="Times New Roman" w:hAnsi="Times New Roman" w:cs="Times New Roman"/>
          <w:b/>
          <w:bCs/>
          <w:szCs w:val="20"/>
        </w:rPr>
        <w:t>Załącznik nr 4</w:t>
      </w:r>
    </w:p>
    <w:p w:rsidR="00BF0DA2" w:rsidRPr="003014D9" w:rsidRDefault="00BF0DA2" w:rsidP="00BF0DA2">
      <w:pPr>
        <w:spacing w:after="0" w:line="240" w:lineRule="auto"/>
        <w:ind w:left="6372"/>
        <w:rPr>
          <w:rFonts w:ascii="Times New Roman" w:hAnsi="Times New Roman" w:cs="Times New Roman"/>
          <w:b/>
        </w:rPr>
      </w:pPr>
    </w:p>
    <w:p w:rsidR="003B4D01" w:rsidRPr="003014D9" w:rsidRDefault="003B4D01" w:rsidP="003B4D01">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3B4D01" w:rsidRPr="003014D9" w:rsidRDefault="003B4D01" w:rsidP="003B4D01">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6E471E" w:rsidRPr="003014D9" w:rsidRDefault="003B4D01" w:rsidP="002176AC">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3B4D01" w:rsidRPr="003014D9" w:rsidRDefault="003B4D01" w:rsidP="00EB3CB1">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3B4D01"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00EB3CB1" w:rsidRPr="003014D9">
        <w:rPr>
          <w:rFonts w:ascii="Times New Roman" w:hAnsi="Times New Roman" w:cs="Times New Roman"/>
          <w:i/>
          <w:iCs/>
          <w:sz w:val="20"/>
          <w:szCs w:val="20"/>
        </w:rPr>
        <w:br/>
      </w:r>
      <w:r w:rsidRPr="003014D9">
        <w:rPr>
          <w:rFonts w:ascii="Times New Roman" w:hAnsi="Times New Roman" w:cs="Times New Roman"/>
          <w:i/>
          <w:iCs/>
          <w:sz w:val="20"/>
          <w:szCs w:val="20"/>
        </w:rPr>
        <w:t>w zależności od podmiotu: NIP/PESEL, KRS/</w:t>
      </w:r>
      <w:proofErr w:type="spellStart"/>
      <w:r w:rsidRPr="003014D9">
        <w:rPr>
          <w:rFonts w:ascii="Times New Roman" w:hAnsi="Times New Roman" w:cs="Times New Roman"/>
          <w:i/>
          <w:iCs/>
          <w:sz w:val="20"/>
          <w:szCs w:val="20"/>
        </w:rPr>
        <w:t>CEiDG</w:t>
      </w:r>
      <w:proofErr w:type="spellEnd"/>
      <w:r w:rsidRPr="003014D9">
        <w:rPr>
          <w:rFonts w:ascii="Times New Roman" w:hAnsi="Times New Roman" w:cs="Times New Roman"/>
          <w:i/>
          <w:iCs/>
          <w:sz w:val="20"/>
          <w:szCs w:val="20"/>
        </w:rPr>
        <w:t>)</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3B4D01" w:rsidRPr="003014D9" w:rsidRDefault="003B4D01" w:rsidP="00EB3CB1">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3B4D01" w:rsidRPr="003014D9" w:rsidRDefault="003B4D01" w:rsidP="00EB3CB1">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6E471E" w:rsidRPr="003014D9" w:rsidRDefault="003B4D01" w:rsidP="002176AC">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2176AC" w:rsidRPr="003014D9" w:rsidRDefault="002176AC" w:rsidP="002176AC">
      <w:pPr>
        <w:spacing w:after="0" w:line="240" w:lineRule="auto"/>
        <w:ind w:right="5953"/>
        <w:jc w:val="both"/>
        <w:rPr>
          <w:rFonts w:ascii="Times New Roman" w:hAnsi="Times New Roman" w:cs="Times New Roman"/>
          <w:i/>
          <w:iCs/>
          <w:sz w:val="20"/>
          <w:szCs w:val="20"/>
        </w:rPr>
      </w:pPr>
    </w:p>
    <w:p w:rsidR="00507F53" w:rsidRPr="00597EB5" w:rsidRDefault="003B4D01" w:rsidP="00716B3C">
      <w:pPr>
        <w:spacing w:after="0" w:line="240" w:lineRule="auto"/>
        <w:jc w:val="both"/>
        <w:rPr>
          <w:rFonts w:ascii="Times New Roman" w:hAnsi="Times New Roman" w:cs="Times New Roman"/>
          <w:b/>
        </w:rPr>
      </w:pPr>
      <w:r w:rsidRPr="00597EB5">
        <w:rPr>
          <w:rFonts w:ascii="Times New Roman" w:hAnsi="Times New Roman" w:cs="Times New Roman"/>
          <w:szCs w:val="20"/>
        </w:rPr>
        <w:t>Składając ofertę w postępowaniu o udzielenie zamówienia publicznego na</w:t>
      </w:r>
      <w:r w:rsidRPr="00597EB5">
        <w:rPr>
          <w:rFonts w:ascii="Times New Roman" w:hAnsi="Times New Roman" w:cs="Times New Roman"/>
          <w:b/>
          <w:bCs/>
          <w:szCs w:val="20"/>
        </w:rPr>
        <w:t xml:space="preserve"> </w:t>
      </w:r>
      <w:r w:rsidR="00037087" w:rsidRPr="00597EB5">
        <w:rPr>
          <w:rFonts w:ascii="Times New Roman" w:hAnsi="Times New Roman" w:cs="Times New Roman"/>
          <w:b/>
          <w:bCs/>
          <w:szCs w:val="20"/>
        </w:rPr>
        <w:t>„</w:t>
      </w:r>
      <w:r w:rsidR="000B600E" w:rsidRPr="00597EB5">
        <w:rPr>
          <w:rFonts w:ascii="Times New Roman" w:hAnsi="Times New Roman" w:cs="Times New Roman"/>
          <w:b/>
        </w:rPr>
        <w:t>Dostaw</w:t>
      </w:r>
      <w:r w:rsidR="001D7CF3">
        <w:rPr>
          <w:rFonts w:ascii="Times New Roman" w:hAnsi="Times New Roman" w:cs="Times New Roman"/>
          <w:b/>
        </w:rPr>
        <w:t>ę</w:t>
      </w:r>
      <w:r w:rsidR="000B600E" w:rsidRPr="00597EB5">
        <w:rPr>
          <w:rFonts w:ascii="Times New Roman" w:hAnsi="Times New Roman" w:cs="Times New Roman"/>
          <w:b/>
        </w:rPr>
        <w:t xml:space="preserve"> </w:t>
      </w:r>
      <w:r w:rsidR="00597EB5" w:rsidRPr="00597EB5">
        <w:rPr>
          <w:rFonts w:ascii="Times New Roman" w:hAnsi="Times New Roman" w:cs="Times New Roman"/>
          <w:b/>
        </w:rPr>
        <w:t>artykułów BHP na okres jednego roku dla GIG Katowice</w:t>
      </w:r>
      <w:r w:rsidR="009073B3" w:rsidRPr="00597EB5">
        <w:rPr>
          <w:rFonts w:ascii="Times New Roman" w:hAnsi="Times New Roman" w:cs="Times New Roman"/>
          <w:b/>
        </w:rPr>
        <w:t>”</w:t>
      </w:r>
    </w:p>
    <w:p w:rsidR="00C071AC" w:rsidRPr="003014D9" w:rsidRDefault="00C071AC" w:rsidP="00C071AC">
      <w:pPr>
        <w:pStyle w:val="Tekstpodstawowy"/>
        <w:jc w:val="both"/>
        <w:rPr>
          <w:b/>
          <w:sz w:val="18"/>
        </w:rPr>
      </w:pPr>
    </w:p>
    <w:p w:rsidR="003B4D01" w:rsidRPr="003014D9" w:rsidRDefault="003B4D01" w:rsidP="003B4D01">
      <w:pPr>
        <w:pStyle w:val="Tekstpodstawowy"/>
        <w:spacing w:line="360" w:lineRule="auto"/>
        <w:jc w:val="both"/>
        <w:rPr>
          <w:sz w:val="22"/>
          <w:szCs w:val="20"/>
        </w:rPr>
      </w:pPr>
      <w:r w:rsidRPr="003014D9">
        <w:rPr>
          <w:sz w:val="22"/>
          <w:szCs w:val="20"/>
        </w:rPr>
        <w:t>oświadczam/y, że:</w:t>
      </w:r>
    </w:p>
    <w:p w:rsidR="006E471E" w:rsidRPr="003014D9" w:rsidRDefault="003B4D01" w:rsidP="00C97FDF">
      <w:pPr>
        <w:pStyle w:val="Tekstpodstawowy"/>
        <w:jc w:val="both"/>
        <w:rPr>
          <w:sz w:val="22"/>
          <w:szCs w:val="20"/>
        </w:rPr>
      </w:pPr>
      <w:r w:rsidRPr="003014D9">
        <w:rPr>
          <w:sz w:val="22"/>
          <w:szCs w:val="20"/>
        </w:rPr>
        <w:t xml:space="preserve">- z żadnym z Wykonawców, którzy złożyli oferty w niniejszym postępowaniu  </w:t>
      </w:r>
      <w:r w:rsidRPr="003014D9">
        <w:rPr>
          <w:b/>
          <w:bCs/>
          <w:sz w:val="22"/>
          <w:szCs w:val="20"/>
        </w:rPr>
        <w:t>nie należę/nie należymy</w:t>
      </w:r>
      <w:r w:rsidRPr="003014D9">
        <w:rPr>
          <w:sz w:val="22"/>
          <w:szCs w:val="20"/>
        </w:rPr>
        <w:t xml:space="preserve"> do tej samej grupy kapitałowej w rozumieniu ustawy z dnia 16.02.2007 r. </w:t>
      </w:r>
      <w:r w:rsidRPr="003014D9">
        <w:rPr>
          <w:sz w:val="22"/>
          <w:szCs w:val="20"/>
        </w:rPr>
        <w:br/>
        <w:t xml:space="preserve">o ochronie konkurencji i konsumentów (Dz. U. </w:t>
      </w:r>
      <w:r w:rsidR="00E34BCB">
        <w:rPr>
          <w:sz w:val="22"/>
          <w:szCs w:val="20"/>
        </w:rPr>
        <w:t>z 2015 r. poz. 184 z późn. zm.)</w:t>
      </w:r>
      <w:r w:rsidR="00787FB8" w:rsidRPr="003014D9">
        <w:rPr>
          <w:sz w:val="22"/>
          <w:szCs w:val="20"/>
        </w:rPr>
        <w:t>*</w:t>
      </w:r>
      <w:r w:rsidRPr="003014D9">
        <w:rPr>
          <w:sz w:val="22"/>
          <w:szCs w:val="20"/>
        </w:rPr>
        <w:t>:</w:t>
      </w:r>
    </w:p>
    <w:p w:rsidR="00C071AC" w:rsidRPr="003014D9" w:rsidRDefault="00C071AC" w:rsidP="003B4D01">
      <w:pPr>
        <w:pStyle w:val="Tekstpodstawowy"/>
        <w:spacing w:line="360" w:lineRule="auto"/>
        <w:jc w:val="both"/>
        <w:rPr>
          <w:sz w:val="22"/>
          <w:szCs w:val="20"/>
        </w:rPr>
      </w:pPr>
    </w:p>
    <w:p w:rsidR="003B4D01" w:rsidRPr="003014D9" w:rsidRDefault="003B4D01" w:rsidP="00C97FDF">
      <w:pPr>
        <w:pStyle w:val="Tekstpodstawowy"/>
        <w:jc w:val="both"/>
        <w:rPr>
          <w:sz w:val="22"/>
          <w:szCs w:val="20"/>
        </w:rPr>
      </w:pPr>
      <w:r w:rsidRPr="003014D9">
        <w:rPr>
          <w:sz w:val="22"/>
          <w:szCs w:val="20"/>
        </w:rPr>
        <w:t>- wspólnie z …………………………………………………………</w:t>
      </w:r>
      <w:r w:rsidR="00500A81" w:rsidRPr="003014D9">
        <w:rPr>
          <w:sz w:val="22"/>
          <w:szCs w:val="20"/>
        </w:rPr>
        <w:t xml:space="preserve"> </w:t>
      </w:r>
      <w:r w:rsidRPr="003014D9">
        <w:rPr>
          <w:b/>
          <w:bCs/>
          <w:sz w:val="22"/>
          <w:szCs w:val="20"/>
        </w:rPr>
        <w:t>należę/należymy</w:t>
      </w:r>
      <w:r w:rsidRPr="003014D9">
        <w:rPr>
          <w:sz w:val="22"/>
          <w:szCs w:val="20"/>
        </w:rPr>
        <w:t xml:space="preserve"> do tej samej  grupy kapitałowej w rozumieniu ustawy z dnia 16.02.2007 r. o ochronie konkurenc</w:t>
      </w:r>
      <w:r w:rsidR="003F1928" w:rsidRPr="003014D9">
        <w:rPr>
          <w:sz w:val="22"/>
          <w:szCs w:val="20"/>
        </w:rPr>
        <w:t xml:space="preserve">ji i konsumentów (Dz. U. </w:t>
      </w:r>
      <w:r w:rsidRPr="003014D9">
        <w:rPr>
          <w:sz w:val="22"/>
          <w:szCs w:val="20"/>
        </w:rPr>
        <w:t>z 2015 r. poz. 184 z późn. zm.) i przedkładam/y niżej wymienione dowody, że powiązania między nami nie prowadzą do zakłócenia konkurencji w niniejszym postępowaniu *:</w:t>
      </w:r>
    </w:p>
    <w:p w:rsidR="00F711B2" w:rsidRPr="003014D9" w:rsidRDefault="00F711B2" w:rsidP="003B4D01">
      <w:pPr>
        <w:pStyle w:val="Tekstpodstawowy"/>
        <w:spacing w:line="360" w:lineRule="auto"/>
        <w:jc w:val="both"/>
        <w:rPr>
          <w:sz w:val="22"/>
          <w:szCs w:val="20"/>
        </w:rPr>
      </w:pP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AF0C15">
      <w:pPr>
        <w:pStyle w:val="Tekstpodstawowy"/>
        <w:numPr>
          <w:ilvl w:val="0"/>
          <w:numId w:val="5"/>
        </w:numPr>
        <w:tabs>
          <w:tab w:val="num" w:pos="360"/>
        </w:tabs>
        <w:spacing w:line="360" w:lineRule="auto"/>
        <w:ind w:left="360"/>
        <w:jc w:val="both"/>
        <w:rPr>
          <w:sz w:val="22"/>
          <w:szCs w:val="20"/>
        </w:rPr>
      </w:pPr>
      <w:r w:rsidRPr="003014D9">
        <w:rPr>
          <w:sz w:val="22"/>
          <w:szCs w:val="20"/>
        </w:rPr>
        <w:t>………………………………………………………………………………………………………</w:t>
      </w:r>
    </w:p>
    <w:p w:rsidR="003B4D01" w:rsidRPr="003014D9" w:rsidRDefault="003B4D01" w:rsidP="003B4D01">
      <w:pPr>
        <w:pStyle w:val="Tekstpodstawowy"/>
        <w:spacing w:line="360" w:lineRule="auto"/>
        <w:ind w:left="360"/>
        <w:jc w:val="both"/>
        <w:rPr>
          <w:sz w:val="18"/>
          <w:szCs w:val="20"/>
        </w:rPr>
      </w:pPr>
      <w:r w:rsidRPr="003014D9">
        <w:rPr>
          <w:sz w:val="18"/>
          <w:szCs w:val="20"/>
        </w:rPr>
        <w:t xml:space="preserve">* niepotrzebne skreślić </w:t>
      </w:r>
    </w:p>
    <w:p w:rsidR="003B4D01" w:rsidRPr="003014D9" w:rsidRDefault="003B4D01" w:rsidP="003B4D01">
      <w:pPr>
        <w:pStyle w:val="Tekstpodstawowy"/>
        <w:spacing w:line="360" w:lineRule="auto"/>
        <w:jc w:val="both"/>
        <w:rPr>
          <w:b/>
          <w:bCs/>
          <w:sz w:val="22"/>
          <w:szCs w:val="20"/>
        </w:rPr>
      </w:pPr>
    </w:p>
    <w:p w:rsidR="006E471E" w:rsidRPr="003014D9" w:rsidRDefault="006E471E" w:rsidP="006E471E">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6E471E" w:rsidRPr="003014D9" w:rsidRDefault="006E471E" w:rsidP="00F24B67">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3B4D01" w:rsidRPr="003014D9" w:rsidRDefault="003B4D01" w:rsidP="006E471E">
      <w:pPr>
        <w:pStyle w:val="Tekstpodstawowy"/>
        <w:jc w:val="both"/>
        <w:rPr>
          <w:sz w:val="22"/>
          <w:szCs w:val="20"/>
        </w:rPr>
      </w:pPr>
      <w:r w:rsidRPr="003014D9">
        <w:rPr>
          <w:sz w:val="22"/>
          <w:szCs w:val="20"/>
        </w:rPr>
        <w:tab/>
      </w:r>
      <w:r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006E471E" w:rsidRPr="003014D9">
        <w:rPr>
          <w:sz w:val="22"/>
          <w:szCs w:val="20"/>
        </w:rPr>
        <w:tab/>
      </w:r>
      <w:r w:rsidRPr="003014D9">
        <w:rPr>
          <w:sz w:val="22"/>
          <w:szCs w:val="20"/>
        </w:rPr>
        <w:t>......................................................</w:t>
      </w:r>
    </w:p>
    <w:p w:rsidR="009A4D58" w:rsidRDefault="006E471E" w:rsidP="00DD0C08">
      <w:pPr>
        <w:pStyle w:val="Tekstpodstawowy"/>
        <w:ind w:left="5664" w:firstLine="6"/>
        <w:jc w:val="both"/>
        <w:rPr>
          <w:i/>
          <w:sz w:val="20"/>
          <w:szCs w:val="20"/>
        </w:rPr>
      </w:pPr>
      <w:r w:rsidRPr="003014D9">
        <w:rPr>
          <w:i/>
          <w:sz w:val="20"/>
          <w:szCs w:val="20"/>
        </w:rPr>
        <w:t>(</w:t>
      </w:r>
      <w:r w:rsidR="003B4D01" w:rsidRPr="003014D9">
        <w:rPr>
          <w:i/>
          <w:sz w:val="20"/>
          <w:szCs w:val="20"/>
        </w:rPr>
        <w:t>Podpis wraz z pieczęcią osoby uprawnionej do reprezentowania Wykonawcy</w:t>
      </w:r>
      <w:r w:rsidRPr="003014D9">
        <w:rPr>
          <w:i/>
          <w:sz w:val="20"/>
          <w:szCs w:val="20"/>
        </w:rPr>
        <w:t>)</w:t>
      </w:r>
    </w:p>
    <w:p w:rsidR="00DD3E27" w:rsidRPr="003014D9" w:rsidRDefault="00DD3E27" w:rsidP="00B22C57">
      <w:pPr>
        <w:pStyle w:val="Tekstpodstawowy"/>
        <w:jc w:val="both"/>
        <w:rPr>
          <w:i/>
          <w:sz w:val="16"/>
          <w:szCs w:val="16"/>
        </w:rPr>
      </w:pPr>
    </w:p>
    <w:p w:rsidR="006C3A4B" w:rsidRDefault="006C3A4B" w:rsidP="00E64AC9">
      <w:pPr>
        <w:ind w:left="5246" w:firstLine="708"/>
        <w:jc w:val="right"/>
        <w:rPr>
          <w:rFonts w:ascii="Times New Roman" w:hAnsi="Times New Roman" w:cs="Times New Roman"/>
          <w:b/>
          <w:bCs/>
          <w:szCs w:val="20"/>
        </w:rPr>
      </w:pPr>
    </w:p>
    <w:p w:rsidR="006C3A4B" w:rsidRDefault="006C3A4B" w:rsidP="00E64AC9">
      <w:pPr>
        <w:ind w:left="5246" w:firstLine="708"/>
        <w:jc w:val="right"/>
        <w:rPr>
          <w:rFonts w:ascii="Times New Roman" w:hAnsi="Times New Roman" w:cs="Times New Roman"/>
          <w:b/>
          <w:bCs/>
          <w:szCs w:val="20"/>
        </w:rPr>
      </w:pPr>
    </w:p>
    <w:p w:rsidR="00E64AC9" w:rsidRPr="003014D9" w:rsidRDefault="009A4D58" w:rsidP="00E64AC9">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9A4D58" w:rsidRDefault="009A4D58" w:rsidP="00733D15">
      <w:pPr>
        <w:spacing w:after="0" w:line="240" w:lineRule="auto"/>
        <w:jc w:val="center"/>
        <w:rPr>
          <w:rFonts w:ascii="Times New Roman" w:hAnsi="Times New Roman" w:cs="Times New Roman"/>
          <w:b/>
          <w:bCs/>
        </w:rPr>
      </w:pPr>
      <w:r w:rsidRPr="003014D9">
        <w:rPr>
          <w:rFonts w:ascii="Times New Roman" w:hAnsi="Times New Roman" w:cs="Times New Roman"/>
          <w:b/>
          <w:bCs/>
        </w:rPr>
        <w:t>OPIS PRZEDMIOTU ZAMÓWIENIA</w:t>
      </w:r>
    </w:p>
    <w:p w:rsidR="00B22C57" w:rsidRDefault="00B22C57" w:rsidP="00733D15">
      <w:pPr>
        <w:spacing w:after="0" w:line="240" w:lineRule="auto"/>
        <w:jc w:val="center"/>
        <w:rPr>
          <w:rFonts w:ascii="Times New Roman" w:hAnsi="Times New Roman" w:cs="Times New Roman"/>
          <w:b/>
          <w:bCs/>
        </w:rPr>
      </w:pPr>
    </w:p>
    <w:p w:rsidR="0053243D" w:rsidRPr="0053243D" w:rsidRDefault="00B22C57" w:rsidP="0053243D">
      <w:pPr>
        <w:pStyle w:val="Akapitzlist1"/>
        <w:widowControl w:val="0"/>
        <w:ind w:left="0"/>
        <w:jc w:val="center"/>
        <w:rPr>
          <w:b/>
          <w:i/>
          <w:sz w:val="22"/>
          <w:szCs w:val="22"/>
          <w:u w:val="single"/>
        </w:rPr>
      </w:pPr>
      <w:r w:rsidRPr="0053243D">
        <w:rPr>
          <w:b/>
          <w:sz w:val="22"/>
          <w:szCs w:val="22"/>
        </w:rPr>
        <w:t xml:space="preserve">Przedmiotem zamówienia </w:t>
      </w:r>
      <w:r w:rsidR="0053243D" w:rsidRPr="0053243D">
        <w:rPr>
          <w:b/>
          <w:sz w:val="22"/>
          <w:szCs w:val="22"/>
        </w:rPr>
        <w:t>dostawa artykułów BHP na okres jednego roku dla GIG Katowice</w:t>
      </w:r>
    </w:p>
    <w:p w:rsidR="00B22C57" w:rsidRDefault="00B22C57" w:rsidP="00B22C57">
      <w:pPr>
        <w:spacing w:after="0" w:line="240" w:lineRule="auto"/>
        <w:jc w:val="center"/>
        <w:rPr>
          <w:rFonts w:ascii="Times New Roman" w:hAnsi="Times New Roman" w:cs="Times New Roman"/>
          <w:b/>
        </w:rPr>
      </w:pPr>
      <w:r w:rsidRPr="0053243D">
        <w:rPr>
          <w:rFonts w:ascii="Times New Roman" w:hAnsi="Times New Roman" w:cs="Times New Roman"/>
          <w:b/>
        </w:rPr>
        <w:t>jest dostawa na następujących warunkach:</w:t>
      </w:r>
    </w:p>
    <w:p w:rsidR="0053243D" w:rsidRDefault="0053243D" w:rsidP="00B22C57">
      <w:pPr>
        <w:spacing w:after="0" w:line="240" w:lineRule="auto"/>
        <w:jc w:val="center"/>
        <w:rPr>
          <w:rFonts w:ascii="Times New Roman" w:hAnsi="Times New Roman" w:cs="Times New Roman"/>
          <w:b/>
        </w:rPr>
      </w:pPr>
    </w:p>
    <w:p w:rsidR="0053243D" w:rsidRPr="0053243D" w:rsidRDefault="00FC56BB" w:rsidP="00FC56BB">
      <w:pPr>
        <w:spacing w:after="0" w:line="240" w:lineRule="auto"/>
        <w:jc w:val="both"/>
        <w:rPr>
          <w:rFonts w:ascii="Times New Roman" w:hAnsi="Times New Roman" w:cs="Times New Roman"/>
        </w:rPr>
      </w:pPr>
      <w:r>
        <w:rPr>
          <w:rFonts w:ascii="Times New Roman" w:hAnsi="Times New Roman" w:cs="Times New Roman"/>
          <w:b/>
        </w:rPr>
        <w:t xml:space="preserve">1. </w:t>
      </w:r>
      <w:r w:rsidR="0053243D" w:rsidRPr="0053243D">
        <w:rPr>
          <w:rFonts w:ascii="Times New Roman" w:hAnsi="Times New Roman" w:cs="Times New Roman"/>
        </w:rPr>
        <w:t xml:space="preserve">Zamawiający wymaga, aby odzież i obuwie robocze spełniały wymagania określone </w:t>
      </w:r>
      <w:r w:rsidR="0053243D">
        <w:rPr>
          <w:rFonts w:ascii="Times New Roman" w:hAnsi="Times New Roman" w:cs="Times New Roman"/>
        </w:rPr>
        <w:br/>
      </w:r>
      <w:r w:rsidR="004D1220">
        <w:rPr>
          <w:rFonts w:ascii="Times New Roman" w:hAnsi="Times New Roman" w:cs="Times New Roman"/>
        </w:rPr>
        <w:t xml:space="preserve">      </w:t>
      </w:r>
      <w:r w:rsidR="0053243D" w:rsidRPr="0053243D">
        <w:rPr>
          <w:rFonts w:ascii="Times New Roman" w:hAnsi="Times New Roman" w:cs="Times New Roman"/>
        </w:rPr>
        <w:t>w Polskich</w:t>
      </w:r>
      <w:r w:rsidR="00C64E59">
        <w:rPr>
          <w:rFonts w:ascii="Times New Roman" w:hAnsi="Times New Roman" w:cs="Times New Roman"/>
        </w:rPr>
        <w:t xml:space="preserve"> i/lub Europejskich</w:t>
      </w:r>
      <w:r w:rsidR="0053243D" w:rsidRPr="0053243D">
        <w:rPr>
          <w:rFonts w:ascii="Times New Roman" w:hAnsi="Times New Roman" w:cs="Times New Roman"/>
        </w:rPr>
        <w:t xml:space="preserve"> Normach</w:t>
      </w:r>
      <w:r>
        <w:rPr>
          <w:rFonts w:ascii="Times New Roman" w:hAnsi="Times New Roman" w:cs="Times New Roman"/>
        </w:rPr>
        <w:t xml:space="preserve"> obowiązujących w tym zakresie. </w:t>
      </w:r>
    </w:p>
    <w:p w:rsidR="0053243D" w:rsidRDefault="00D94739" w:rsidP="00D94739">
      <w:pPr>
        <w:spacing w:after="0" w:line="240" w:lineRule="auto"/>
        <w:ind w:left="360" w:hanging="360"/>
        <w:jc w:val="both"/>
        <w:rPr>
          <w:rFonts w:ascii="Times New Roman" w:hAnsi="Times New Roman" w:cs="Times New Roman"/>
        </w:rPr>
      </w:pPr>
      <w:r w:rsidRPr="00D94739">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rPr>
        <w:tab/>
      </w:r>
      <w:r w:rsidR="0053243D" w:rsidRPr="00FC56BB">
        <w:rPr>
          <w:rFonts w:ascii="Times New Roman" w:hAnsi="Times New Roman" w:cs="Times New Roman"/>
        </w:rPr>
        <w:t>Środki ochrony indywidualnej musz</w:t>
      </w:r>
      <w:r w:rsidR="001A1AD6">
        <w:rPr>
          <w:rFonts w:ascii="Times New Roman" w:hAnsi="Times New Roman" w:cs="Times New Roman"/>
        </w:rPr>
        <w:t xml:space="preserve">ą spełniać wymagania określone </w:t>
      </w:r>
      <w:r w:rsidR="0053243D" w:rsidRPr="00FC56BB">
        <w:rPr>
          <w:rFonts w:ascii="Times New Roman" w:hAnsi="Times New Roman" w:cs="Times New Roman"/>
        </w:rPr>
        <w:t>w Rozporządzeniu Ministra Gospodarki z  dnia 21 grudnia 2005</w:t>
      </w:r>
      <w:r w:rsidR="001A1AD6">
        <w:rPr>
          <w:rFonts w:ascii="Times New Roman" w:hAnsi="Times New Roman" w:cs="Times New Roman"/>
        </w:rPr>
        <w:t xml:space="preserve"> </w:t>
      </w:r>
      <w:r w:rsidR="0053243D" w:rsidRPr="00FC56BB">
        <w:rPr>
          <w:rFonts w:ascii="Times New Roman" w:hAnsi="Times New Roman" w:cs="Times New Roman"/>
        </w:rPr>
        <w:t>r. w sprawie zasadniczych wymagań  dla środków ochrony indyw</w:t>
      </w:r>
      <w:r w:rsidR="00210D49" w:rsidRPr="00FC56BB">
        <w:rPr>
          <w:rFonts w:ascii="Times New Roman" w:hAnsi="Times New Roman" w:cs="Times New Roman"/>
        </w:rPr>
        <w:t>idualnej (</w:t>
      </w:r>
      <w:r w:rsidR="001A1AD6">
        <w:rPr>
          <w:rFonts w:ascii="Times New Roman" w:hAnsi="Times New Roman" w:cs="Times New Roman"/>
        </w:rPr>
        <w:t>Dz. U. 2005 nr 259 poz. 2173</w:t>
      </w:r>
      <w:r w:rsidR="0053243D" w:rsidRPr="00FC56BB">
        <w:rPr>
          <w:rFonts w:ascii="Times New Roman" w:hAnsi="Times New Roman" w:cs="Times New Roman"/>
        </w:rPr>
        <w:t>), odpowiadać wymaganiom ustawy z dnia 30 sierpnia 2002</w:t>
      </w:r>
      <w:r w:rsidR="001D6CD4">
        <w:rPr>
          <w:rFonts w:ascii="Times New Roman" w:hAnsi="Times New Roman" w:cs="Times New Roman"/>
        </w:rPr>
        <w:t xml:space="preserve"> </w:t>
      </w:r>
      <w:r w:rsidR="0053243D" w:rsidRPr="00FC56BB">
        <w:rPr>
          <w:rFonts w:ascii="Times New Roman" w:hAnsi="Times New Roman" w:cs="Times New Roman"/>
        </w:rPr>
        <w:t>r. o systemie oceny zgodności (</w:t>
      </w:r>
      <w:r w:rsidR="0053243D" w:rsidRPr="00FC56BB">
        <w:rPr>
          <w:rFonts w:ascii="Times New Roman" w:hAnsi="Times New Roman" w:cs="Times New Roman"/>
          <w:bCs/>
          <w:shd w:val="clear" w:color="auto" w:fill="FFFFFF"/>
        </w:rPr>
        <w:t xml:space="preserve">Dz.U. 2017 poz. 1226 </w:t>
      </w:r>
      <w:r w:rsidR="0053243D" w:rsidRPr="00FC56BB">
        <w:rPr>
          <w:rFonts w:ascii="Times New Roman" w:hAnsi="Times New Roman" w:cs="Times New Roman"/>
        </w:rPr>
        <w:t>j.t.) oraz wymaganiom no</w:t>
      </w:r>
      <w:r w:rsidR="00850734" w:rsidRPr="00FC56BB">
        <w:rPr>
          <w:rFonts w:ascii="Times New Roman" w:hAnsi="Times New Roman" w:cs="Times New Roman"/>
        </w:rPr>
        <w:t>rm obowiązującym w tym zakresie.</w:t>
      </w:r>
      <w:r w:rsidR="00281457">
        <w:rPr>
          <w:rFonts w:ascii="Times New Roman" w:hAnsi="Times New Roman" w:cs="Times New Roman"/>
        </w:rPr>
        <w:t xml:space="preserve"> </w:t>
      </w:r>
    </w:p>
    <w:p w:rsidR="00FC56BB" w:rsidRPr="0053243D" w:rsidRDefault="00FC56BB" w:rsidP="00D94739">
      <w:pPr>
        <w:spacing w:after="0" w:line="240" w:lineRule="auto"/>
        <w:ind w:left="360" w:hanging="360"/>
        <w:jc w:val="both"/>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w:t>
      </w:r>
      <w:r w:rsidR="004D1220">
        <w:rPr>
          <w:rFonts w:ascii="Times New Roman" w:hAnsi="Times New Roman" w:cs="Times New Roman"/>
        </w:rPr>
        <w:t xml:space="preserve">  </w:t>
      </w:r>
      <w:r>
        <w:rPr>
          <w:rFonts w:ascii="Times New Roman" w:hAnsi="Times New Roman" w:cs="Times New Roman"/>
        </w:rPr>
        <w:t>Oferowane a</w:t>
      </w:r>
      <w:r w:rsidRPr="00FC56BB">
        <w:rPr>
          <w:rFonts w:ascii="Times New Roman" w:hAnsi="Times New Roman" w:cs="Times New Roman"/>
        </w:rPr>
        <w:t>rtykuły muszą być dopuszczone do użytku na terenie UE</w:t>
      </w:r>
      <w:r>
        <w:rPr>
          <w:rFonts w:ascii="Times New Roman" w:hAnsi="Times New Roman" w:cs="Times New Roman"/>
        </w:rPr>
        <w:t xml:space="preserve">. </w:t>
      </w:r>
    </w:p>
    <w:p w:rsidR="0053243D" w:rsidRPr="0053243D" w:rsidRDefault="00FC56BB" w:rsidP="00FC56BB">
      <w:pPr>
        <w:spacing w:after="0" w:line="240" w:lineRule="auto"/>
        <w:rPr>
          <w:rFonts w:ascii="Times New Roman" w:hAnsi="Times New Roman" w:cs="Times New Roman"/>
        </w:rPr>
      </w:pPr>
      <w:r w:rsidRPr="00FC56BB">
        <w:rPr>
          <w:rFonts w:ascii="Times New Roman" w:hAnsi="Times New Roman" w:cs="Times New Roman"/>
          <w:b/>
        </w:rPr>
        <w:t>4.</w:t>
      </w:r>
      <w:r>
        <w:rPr>
          <w:rFonts w:ascii="Times New Roman" w:hAnsi="Times New Roman" w:cs="Times New Roman"/>
        </w:rPr>
        <w:t xml:space="preserve"> </w:t>
      </w:r>
      <w:r w:rsidR="004D1220">
        <w:rPr>
          <w:rFonts w:ascii="Times New Roman" w:hAnsi="Times New Roman" w:cs="Times New Roman"/>
        </w:rPr>
        <w:t xml:space="preserve">  </w:t>
      </w:r>
      <w:r w:rsidR="0053243D" w:rsidRPr="0053243D">
        <w:rPr>
          <w:rFonts w:ascii="Times New Roman" w:hAnsi="Times New Roman" w:cs="Times New Roman"/>
        </w:rPr>
        <w:t>Oferowane artykuły muszą zawierać:</w:t>
      </w:r>
    </w:p>
    <w:p w:rsidR="00FC56BB" w:rsidRDefault="0053243D" w:rsidP="00FC56BB">
      <w:pPr>
        <w:autoSpaceDE w:val="0"/>
        <w:autoSpaceDN w:val="0"/>
        <w:adjustRightInd w:val="0"/>
        <w:spacing w:after="0" w:line="240" w:lineRule="auto"/>
        <w:rPr>
          <w:rFonts w:ascii="Times New Roman" w:hAnsi="Times New Roman" w:cs="Times New Roman"/>
        </w:rPr>
      </w:pPr>
      <w:r w:rsidRPr="0053243D">
        <w:rPr>
          <w:rFonts w:ascii="Times New Roman" w:hAnsi="Times New Roman" w:cs="Times New Roman"/>
        </w:rPr>
        <w:t xml:space="preserve">- etykietę określającą: nazwę wyrobu, rozmiar, skład </w:t>
      </w:r>
      <w:r>
        <w:rPr>
          <w:rFonts w:ascii="Times New Roman" w:hAnsi="Times New Roman" w:cs="Times New Roman"/>
        </w:rPr>
        <w:t xml:space="preserve">surowcowy, rok produkcji, </w:t>
      </w:r>
      <w:r w:rsidRPr="000848C9">
        <w:rPr>
          <w:rFonts w:ascii="Times New Roman" w:hAnsi="Times New Roman" w:cs="Times New Roman"/>
        </w:rPr>
        <w:t>numer PN/EN, który wyrób spełnia,</w:t>
      </w:r>
    </w:p>
    <w:p w:rsidR="0053243D" w:rsidRPr="0053243D" w:rsidRDefault="0053243D" w:rsidP="00FC56BB">
      <w:pPr>
        <w:autoSpaceDE w:val="0"/>
        <w:autoSpaceDN w:val="0"/>
        <w:adjustRightInd w:val="0"/>
        <w:spacing w:after="0" w:line="240" w:lineRule="auto"/>
        <w:rPr>
          <w:rFonts w:ascii="Times New Roman" w:hAnsi="Times New Roman" w:cs="Times New Roman"/>
        </w:rPr>
      </w:pPr>
      <w:r w:rsidRPr="0053243D">
        <w:rPr>
          <w:rFonts w:ascii="Times New Roman" w:hAnsi="Times New Roman" w:cs="Times New Roman"/>
        </w:rPr>
        <w:t>-  wszywkę producenta,</w:t>
      </w:r>
    </w:p>
    <w:p w:rsidR="0053243D" w:rsidRPr="0053243D" w:rsidRDefault="0053243D" w:rsidP="00FC56BB">
      <w:pPr>
        <w:autoSpaceDE w:val="0"/>
        <w:autoSpaceDN w:val="0"/>
        <w:adjustRightInd w:val="0"/>
        <w:spacing w:after="0" w:line="240" w:lineRule="auto"/>
        <w:rPr>
          <w:rFonts w:ascii="Times New Roman" w:hAnsi="Times New Roman" w:cs="Times New Roman"/>
        </w:rPr>
      </w:pPr>
      <w:r w:rsidRPr="0053243D">
        <w:rPr>
          <w:rFonts w:ascii="Times New Roman" w:hAnsi="Times New Roman" w:cs="Times New Roman"/>
        </w:rPr>
        <w:t>-  wszywkę informacyjną o rodzaju surowca i sposobie konserwacji,</w:t>
      </w:r>
    </w:p>
    <w:p w:rsidR="0053243D" w:rsidRPr="0053243D" w:rsidRDefault="0053243D" w:rsidP="00FC56BB">
      <w:pPr>
        <w:autoSpaceDE w:val="0"/>
        <w:autoSpaceDN w:val="0"/>
        <w:adjustRightInd w:val="0"/>
        <w:spacing w:after="0" w:line="240" w:lineRule="auto"/>
        <w:rPr>
          <w:rFonts w:ascii="Times New Roman" w:hAnsi="Times New Roman" w:cs="Times New Roman"/>
        </w:rPr>
      </w:pPr>
      <w:r w:rsidRPr="0053243D">
        <w:rPr>
          <w:rFonts w:ascii="Times New Roman" w:hAnsi="Times New Roman" w:cs="Times New Roman"/>
        </w:rPr>
        <w:t>-  piktogram pozwalający odczytanie przeznaczenia danego środ</w:t>
      </w:r>
      <w:r w:rsidR="00FC56BB">
        <w:rPr>
          <w:rFonts w:ascii="Times New Roman" w:hAnsi="Times New Roman" w:cs="Times New Roman"/>
        </w:rPr>
        <w:t xml:space="preserve">ka ochrony oraz poziomu ochrony. </w:t>
      </w:r>
    </w:p>
    <w:p w:rsidR="0053243D" w:rsidRPr="0053243D" w:rsidRDefault="00FC56BB" w:rsidP="00FC56BB">
      <w:pPr>
        <w:autoSpaceDE w:val="0"/>
        <w:autoSpaceDN w:val="0"/>
        <w:adjustRightInd w:val="0"/>
        <w:spacing w:after="0" w:line="240" w:lineRule="auto"/>
        <w:jc w:val="both"/>
        <w:rPr>
          <w:rFonts w:ascii="Times New Roman" w:hAnsi="Times New Roman" w:cs="Times New Roman"/>
        </w:rPr>
      </w:pPr>
      <w:r w:rsidRPr="00FC56BB">
        <w:rPr>
          <w:rFonts w:ascii="Times New Roman" w:hAnsi="Times New Roman" w:cs="Times New Roman"/>
          <w:b/>
        </w:rPr>
        <w:t xml:space="preserve">5. </w:t>
      </w:r>
      <w:r w:rsidR="0053243D" w:rsidRPr="0053243D">
        <w:rPr>
          <w:rFonts w:ascii="Times New Roman" w:hAnsi="Times New Roman" w:cs="Times New Roman"/>
        </w:rPr>
        <w:t>Oferowany przedmiot zamówienia musi być fabrycznie nowy (</w:t>
      </w:r>
      <w:r w:rsidR="0053243D" w:rsidRPr="0053243D">
        <w:rPr>
          <w:rFonts w:ascii="Times New Roman" w:hAnsi="Times New Roman" w:cs="Times New Roman"/>
          <w:color w:val="000000"/>
        </w:rPr>
        <w:t xml:space="preserve">rok produkcji </w:t>
      </w:r>
      <w:r w:rsidR="00281457">
        <w:rPr>
          <w:rFonts w:ascii="Times New Roman" w:hAnsi="Times New Roman" w:cs="Times New Roman"/>
          <w:color w:val="000000"/>
        </w:rPr>
        <w:t>2018/2019</w:t>
      </w:r>
      <w:r w:rsidR="0053243D" w:rsidRPr="0053243D">
        <w:rPr>
          <w:rFonts w:ascii="Times New Roman" w:hAnsi="Times New Roman" w:cs="Times New Roman"/>
          <w:color w:val="000000"/>
        </w:rPr>
        <w:t xml:space="preserve">) </w:t>
      </w:r>
      <w:r w:rsidR="0053243D" w:rsidRPr="0053243D">
        <w:rPr>
          <w:rFonts w:ascii="Times New Roman" w:hAnsi="Times New Roman" w:cs="Times New Roman"/>
        </w:rPr>
        <w:t>oraz odpowiadać pierwszej klasie jakości.</w:t>
      </w:r>
    </w:p>
    <w:p w:rsidR="0053243D" w:rsidRPr="0053243D" w:rsidRDefault="00FC56BB" w:rsidP="00FC56BB">
      <w:pPr>
        <w:autoSpaceDE w:val="0"/>
        <w:autoSpaceDN w:val="0"/>
        <w:adjustRightInd w:val="0"/>
        <w:spacing w:after="0" w:line="240" w:lineRule="auto"/>
        <w:jc w:val="both"/>
        <w:rPr>
          <w:rFonts w:ascii="Times New Roman" w:hAnsi="Times New Roman" w:cs="Times New Roman"/>
        </w:rPr>
      </w:pPr>
      <w:r w:rsidRPr="00FC56BB">
        <w:rPr>
          <w:rFonts w:ascii="Times New Roman" w:hAnsi="Times New Roman" w:cs="Times New Roman"/>
          <w:b/>
        </w:rPr>
        <w:t>6.</w:t>
      </w:r>
      <w:r>
        <w:rPr>
          <w:rFonts w:ascii="Times New Roman" w:hAnsi="Times New Roman" w:cs="Times New Roman"/>
        </w:rPr>
        <w:t xml:space="preserve"> </w:t>
      </w:r>
      <w:r w:rsidR="004D1220">
        <w:rPr>
          <w:rFonts w:ascii="Times New Roman" w:hAnsi="Times New Roman" w:cs="Times New Roman"/>
        </w:rPr>
        <w:t xml:space="preserve"> </w:t>
      </w:r>
      <w:r w:rsidR="0053243D" w:rsidRPr="0053243D">
        <w:rPr>
          <w:rFonts w:ascii="Times New Roman" w:hAnsi="Times New Roman" w:cs="Times New Roman"/>
        </w:rPr>
        <w:t>Wykonawca musi dysponować pełną gamą rozmiarów oferowanej odzieży.</w:t>
      </w:r>
    </w:p>
    <w:p w:rsidR="0053243D" w:rsidRPr="0053243D" w:rsidRDefault="00FC56BB" w:rsidP="00FC56BB">
      <w:pPr>
        <w:spacing w:after="0" w:line="240" w:lineRule="auto"/>
        <w:jc w:val="both"/>
        <w:rPr>
          <w:rFonts w:ascii="Times New Roman" w:hAnsi="Times New Roman" w:cs="Times New Roman"/>
        </w:rPr>
      </w:pPr>
      <w:r w:rsidRPr="00FC56BB">
        <w:rPr>
          <w:rFonts w:ascii="Times New Roman" w:hAnsi="Times New Roman" w:cs="Times New Roman"/>
          <w:b/>
        </w:rPr>
        <w:t>7.</w:t>
      </w:r>
      <w:r>
        <w:rPr>
          <w:rFonts w:ascii="Times New Roman" w:hAnsi="Times New Roman" w:cs="Times New Roman"/>
        </w:rPr>
        <w:t xml:space="preserve"> </w:t>
      </w:r>
      <w:r w:rsidR="0053243D" w:rsidRPr="0053243D">
        <w:rPr>
          <w:rFonts w:ascii="Times New Roman" w:hAnsi="Times New Roman" w:cs="Times New Roman"/>
        </w:rPr>
        <w:t xml:space="preserve">Zamawiający zastrzega sobie prawo do realizacji zamówień w ilościach uzależnionych od </w:t>
      </w:r>
      <w:r w:rsidR="004D1220">
        <w:rPr>
          <w:rFonts w:ascii="Times New Roman" w:hAnsi="Times New Roman" w:cs="Times New Roman"/>
        </w:rPr>
        <w:t xml:space="preserve"> </w:t>
      </w:r>
      <w:r w:rsidR="0053243D" w:rsidRPr="0053243D">
        <w:rPr>
          <w:rFonts w:ascii="Times New Roman" w:hAnsi="Times New Roman" w:cs="Times New Roman"/>
        </w:rPr>
        <w:t xml:space="preserve">rzeczywistych  potrzeb oraz do ograniczenia zamówienia w zakresie ilościowym i rzeczowym, co nie jest odstąpieniem od umowy nawet w części. Wykonawca z tego tytułu nie może wystąpić </w:t>
      </w:r>
      <w:r>
        <w:rPr>
          <w:rFonts w:ascii="Times New Roman" w:hAnsi="Times New Roman" w:cs="Times New Roman"/>
        </w:rPr>
        <w:br/>
      </w:r>
      <w:r w:rsidR="0053243D" w:rsidRPr="0053243D">
        <w:rPr>
          <w:rFonts w:ascii="Times New Roman" w:hAnsi="Times New Roman" w:cs="Times New Roman"/>
        </w:rPr>
        <w:t>z roszczeniami w stosunku do Zamawiającego.</w:t>
      </w:r>
    </w:p>
    <w:p w:rsidR="0053243D" w:rsidRPr="00F85AE0" w:rsidRDefault="00FC56BB" w:rsidP="00FC56BB">
      <w:pPr>
        <w:autoSpaceDE w:val="0"/>
        <w:autoSpaceDN w:val="0"/>
        <w:adjustRightInd w:val="0"/>
        <w:spacing w:after="0" w:line="240" w:lineRule="auto"/>
        <w:jc w:val="both"/>
        <w:rPr>
          <w:rFonts w:ascii="Times New Roman" w:hAnsi="Times New Roman" w:cs="Times New Roman"/>
        </w:rPr>
      </w:pPr>
      <w:r w:rsidRPr="00FC56BB">
        <w:rPr>
          <w:rFonts w:ascii="Times New Roman" w:hAnsi="Times New Roman" w:cs="Times New Roman"/>
          <w:b/>
        </w:rPr>
        <w:t>8.</w:t>
      </w:r>
      <w:r>
        <w:rPr>
          <w:rFonts w:ascii="Times New Roman" w:hAnsi="Times New Roman" w:cs="Times New Roman"/>
        </w:rPr>
        <w:t xml:space="preserve"> </w:t>
      </w:r>
      <w:r w:rsidR="0053243D" w:rsidRPr="0053243D">
        <w:rPr>
          <w:rFonts w:ascii="Times New Roman" w:hAnsi="Times New Roman" w:cs="Times New Roman"/>
        </w:rPr>
        <w:t xml:space="preserve">Zamówienie cząstkowe będzie zawierało załącznik z wymaganymi wymiarami (rozmiarami) </w:t>
      </w:r>
      <w:r w:rsidR="0053243D" w:rsidRPr="0053243D">
        <w:rPr>
          <w:rFonts w:ascii="Times New Roman" w:hAnsi="Times New Roman" w:cs="Times New Roman"/>
        </w:rPr>
        <w:br/>
        <w:t>i kolorem wg  indywidu</w:t>
      </w:r>
      <w:r w:rsidR="00F85AE0">
        <w:rPr>
          <w:rFonts w:ascii="Times New Roman" w:hAnsi="Times New Roman" w:cs="Times New Roman"/>
        </w:rPr>
        <w:t xml:space="preserve">alnych potrzeb pracowników GIG. </w:t>
      </w:r>
      <w:r w:rsidR="0053243D" w:rsidRPr="0053243D">
        <w:rPr>
          <w:rFonts w:ascii="Times New Roman" w:hAnsi="Times New Roman" w:cs="Times New Roman"/>
        </w:rPr>
        <w:t xml:space="preserve">Wykonawca zobowiązany będzie dostarczyć towar zgodnie z </w:t>
      </w:r>
      <w:r w:rsidR="00F85AE0">
        <w:rPr>
          <w:rFonts w:ascii="Times New Roman" w:hAnsi="Times New Roman" w:cs="Times New Roman"/>
        </w:rPr>
        <w:t xml:space="preserve">wymaganiami Zamawiającego, </w:t>
      </w:r>
      <w:r w:rsidR="004D1220">
        <w:rPr>
          <w:rFonts w:ascii="Times New Roman" w:hAnsi="Times New Roman" w:cs="Times New Roman"/>
        </w:rPr>
        <w:t xml:space="preserve">tj. </w:t>
      </w:r>
      <w:r w:rsidR="0053243D" w:rsidRPr="0053243D">
        <w:rPr>
          <w:rFonts w:ascii="Times New Roman" w:hAnsi="Times New Roman" w:cs="Times New Roman"/>
        </w:rPr>
        <w:t xml:space="preserve">dostosowany wymiarowo do indywidualnych potrzeb </w:t>
      </w:r>
      <w:r w:rsidR="00F85AE0">
        <w:rPr>
          <w:rFonts w:ascii="Times New Roman" w:hAnsi="Times New Roman" w:cs="Times New Roman"/>
        </w:rPr>
        <w:t xml:space="preserve">pracowników GIG, skompletowany </w:t>
      </w:r>
      <w:r w:rsidR="0053243D" w:rsidRPr="0053243D">
        <w:rPr>
          <w:rFonts w:ascii="Times New Roman" w:hAnsi="Times New Roman" w:cs="Times New Roman"/>
        </w:rPr>
        <w:t xml:space="preserve">i oznaczony do wydania </w:t>
      </w:r>
      <w:r w:rsidR="0053243D" w:rsidRPr="0053243D">
        <w:rPr>
          <w:rFonts w:ascii="Times New Roman" w:hAnsi="Times New Roman" w:cs="Times New Roman"/>
          <w:b/>
        </w:rPr>
        <w:t>zbiorczo dla jednostek organizacyjnych.</w:t>
      </w:r>
    </w:p>
    <w:p w:rsidR="0053243D" w:rsidRPr="0053243D" w:rsidRDefault="00FC56BB" w:rsidP="00FC56BB">
      <w:pPr>
        <w:autoSpaceDE w:val="0"/>
        <w:autoSpaceDN w:val="0"/>
        <w:adjustRightInd w:val="0"/>
        <w:spacing w:after="0" w:line="240" w:lineRule="auto"/>
        <w:jc w:val="both"/>
        <w:rPr>
          <w:rFonts w:ascii="Times New Roman" w:hAnsi="Times New Roman" w:cs="Times New Roman"/>
        </w:rPr>
      </w:pPr>
      <w:r w:rsidRPr="00FC56BB">
        <w:rPr>
          <w:rFonts w:ascii="Times New Roman" w:hAnsi="Times New Roman" w:cs="Times New Roman"/>
          <w:b/>
        </w:rPr>
        <w:t>9.</w:t>
      </w:r>
      <w:r>
        <w:rPr>
          <w:rFonts w:ascii="Times New Roman" w:hAnsi="Times New Roman" w:cs="Times New Roman"/>
        </w:rPr>
        <w:t xml:space="preserve"> </w:t>
      </w:r>
      <w:r w:rsidR="0053243D" w:rsidRPr="0053243D">
        <w:rPr>
          <w:rFonts w:ascii="Times New Roman" w:hAnsi="Times New Roman" w:cs="Times New Roman"/>
        </w:rPr>
        <w:t>Dopuszcza się możliwość wymiany odzieży i obuwia roboczego na inny rozmiar i kolor pod warunkiem, że nie był  używany.</w:t>
      </w:r>
    </w:p>
    <w:p w:rsidR="0053243D" w:rsidRPr="0053243D" w:rsidRDefault="0053243D" w:rsidP="00B22C57">
      <w:pPr>
        <w:spacing w:after="0" w:line="240" w:lineRule="auto"/>
        <w:jc w:val="center"/>
        <w:rPr>
          <w:rFonts w:ascii="Times New Roman" w:hAnsi="Times New Roman" w:cs="Times New Roman"/>
          <w:b/>
        </w:rPr>
      </w:pPr>
    </w:p>
    <w:p w:rsidR="00B22C57" w:rsidRPr="00383C2C" w:rsidRDefault="00B22C57" w:rsidP="006C3A4B">
      <w:pPr>
        <w:spacing w:after="0" w:line="240" w:lineRule="auto"/>
        <w:ind w:left="720"/>
        <w:jc w:val="both"/>
        <w:rPr>
          <w:rFonts w:ascii="Times New Roman" w:hAnsi="Times New Roman" w:cs="Times New Roman"/>
          <w:b/>
          <w:color w:val="000080"/>
        </w:rPr>
      </w:pPr>
    </w:p>
    <w:p w:rsidR="007048B9" w:rsidRDefault="007048B9" w:rsidP="00A43598">
      <w:pPr>
        <w:rPr>
          <w:rFonts w:ascii="Times New Roman" w:hAnsi="Times New Roman" w:cs="Times New Roman"/>
          <w:b/>
          <w:bCs/>
        </w:rPr>
      </w:pPr>
    </w:p>
    <w:p w:rsidR="00DC46C7" w:rsidRDefault="00DC46C7" w:rsidP="00A43598">
      <w:pPr>
        <w:rPr>
          <w:rFonts w:ascii="Times New Roman" w:hAnsi="Times New Roman" w:cs="Times New Roman"/>
          <w:b/>
          <w:bCs/>
        </w:rPr>
      </w:pPr>
    </w:p>
    <w:p w:rsidR="004F498E" w:rsidRDefault="004F498E"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DB1283" w:rsidRDefault="00DB1283" w:rsidP="00A43598">
      <w:pPr>
        <w:rPr>
          <w:rFonts w:ascii="Times New Roman" w:hAnsi="Times New Roman" w:cs="Times New Roman"/>
          <w:b/>
          <w:bCs/>
        </w:rPr>
      </w:pPr>
    </w:p>
    <w:p w:rsidR="00B90CA8" w:rsidRDefault="00B90CA8" w:rsidP="00A43598">
      <w:pPr>
        <w:rPr>
          <w:rFonts w:ascii="Times New Roman" w:hAnsi="Times New Roman" w:cs="Times New Roman"/>
          <w:b/>
          <w:bCs/>
        </w:rPr>
        <w:sectPr w:rsidR="00B90CA8" w:rsidSect="00B74EA1">
          <w:pgSz w:w="11906" w:h="16838"/>
          <w:pgMar w:top="1417" w:right="1417" w:bottom="1417" w:left="1417" w:header="708" w:footer="708" w:gutter="0"/>
          <w:cols w:space="708"/>
          <w:rtlGutter/>
          <w:docGrid w:linePitch="360"/>
        </w:sectPr>
      </w:pPr>
    </w:p>
    <w:p w:rsidR="00E92F96" w:rsidRPr="0071533E" w:rsidRDefault="00E92F96" w:rsidP="0071533E">
      <w:pPr>
        <w:rPr>
          <w:rFonts w:ascii="Times New Roman" w:hAnsi="Times New Roman" w:cs="Times New Roman"/>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59"/>
        <w:gridCol w:w="9639"/>
        <w:gridCol w:w="1418"/>
        <w:gridCol w:w="1701"/>
      </w:tblGrid>
      <w:tr w:rsidR="0071533E" w:rsidRPr="00FD474E" w:rsidTr="00A91130">
        <w:tc>
          <w:tcPr>
            <w:tcW w:w="710" w:type="dxa"/>
            <w:shd w:val="clear" w:color="auto" w:fill="auto"/>
          </w:tcPr>
          <w:p w:rsidR="0071533E" w:rsidRPr="00FD474E" w:rsidRDefault="0071533E" w:rsidP="003C15D8">
            <w:pPr>
              <w:jc w:val="center"/>
              <w:rPr>
                <w:rFonts w:ascii="Times New Roman" w:hAnsi="Times New Roman" w:cs="Times New Roman"/>
                <w:b/>
                <w:sz w:val="20"/>
                <w:szCs w:val="20"/>
              </w:rPr>
            </w:pPr>
            <w:r w:rsidRPr="00FD474E">
              <w:rPr>
                <w:rFonts w:ascii="Times New Roman" w:hAnsi="Times New Roman" w:cs="Times New Roman"/>
                <w:b/>
                <w:sz w:val="20"/>
                <w:szCs w:val="20"/>
              </w:rPr>
              <w:t>Lp.</w:t>
            </w:r>
          </w:p>
        </w:tc>
        <w:tc>
          <w:tcPr>
            <w:tcW w:w="1559" w:type="dxa"/>
            <w:shd w:val="clear" w:color="auto" w:fill="auto"/>
          </w:tcPr>
          <w:p w:rsidR="0071533E" w:rsidRPr="00FD474E" w:rsidRDefault="0071533E" w:rsidP="003C15D8">
            <w:pPr>
              <w:jc w:val="center"/>
              <w:rPr>
                <w:rFonts w:ascii="Times New Roman" w:hAnsi="Times New Roman" w:cs="Times New Roman"/>
                <w:b/>
                <w:sz w:val="20"/>
                <w:szCs w:val="20"/>
              </w:rPr>
            </w:pPr>
            <w:r w:rsidRPr="00FD474E">
              <w:rPr>
                <w:rFonts w:ascii="Times New Roman" w:hAnsi="Times New Roman" w:cs="Times New Roman"/>
                <w:b/>
                <w:sz w:val="20"/>
                <w:szCs w:val="20"/>
              </w:rPr>
              <w:t xml:space="preserve">Opis przedmiotu zamówienia </w:t>
            </w:r>
          </w:p>
        </w:tc>
        <w:tc>
          <w:tcPr>
            <w:tcW w:w="9639" w:type="dxa"/>
            <w:shd w:val="clear" w:color="auto" w:fill="auto"/>
          </w:tcPr>
          <w:p w:rsidR="0071533E" w:rsidRPr="00FD474E" w:rsidRDefault="0071533E" w:rsidP="003C15D8">
            <w:pPr>
              <w:jc w:val="center"/>
              <w:rPr>
                <w:rFonts w:ascii="Times New Roman" w:hAnsi="Times New Roman" w:cs="Times New Roman"/>
                <w:b/>
                <w:sz w:val="20"/>
                <w:szCs w:val="20"/>
              </w:rPr>
            </w:pPr>
            <w:r w:rsidRPr="00FD474E">
              <w:rPr>
                <w:rFonts w:ascii="Times New Roman" w:hAnsi="Times New Roman" w:cs="Times New Roman"/>
                <w:b/>
                <w:sz w:val="20"/>
                <w:szCs w:val="20"/>
              </w:rPr>
              <w:t xml:space="preserve">Specyfikacja/Wymagania </w:t>
            </w:r>
          </w:p>
        </w:tc>
        <w:tc>
          <w:tcPr>
            <w:tcW w:w="1418" w:type="dxa"/>
            <w:shd w:val="clear" w:color="auto" w:fill="auto"/>
          </w:tcPr>
          <w:p w:rsidR="0071533E" w:rsidRPr="00FD474E" w:rsidRDefault="0071533E" w:rsidP="003C15D8">
            <w:pPr>
              <w:jc w:val="center"/>
              <w:rPr>
                <w:rFonts w:ascii="Times New Roman" w:hAnsi="Times New Roman" w:cs="Times New Roman"/>
                <w:b/>
                <w:sz w:val="20"/>
                <w:szCs w:val="20"/>
              </w:rPr>
            </w:pPr>
            <w:r w:rsidRPr="00FD474E">
              <w:rPr>
                <w:rFonts w:ascii="Times New Roman" w:hAnsi="Times New Roman" w:cs="Times New Roman"/>
                <w:b/>
                <w:sz w:val="20"/>
                <w:szCs w:val="20"/>
              </w:rPr>
              <w:t xml:space="preserve">Jedn. miary </w:t>
            </w:r>
          </w:p>
        </w:tc>
        <w:tc>
          <w:tcPr>
            <w:tcW w:w="1701" w:type="dxa"/>
            <w:shd w:val="clear" w:color="auto" w:fill="auto"/>
          </w:tcPr>
          <w:p w:rsidR="0071533E" w:rsidRPr="00FD474E" w:rsidRDefault="0071533E" w:rsidP="003C15D8">
            <w:pPr>
              <w:jc w:val="center"/>
              <w:rPr>
                <w:rFonts w:ascii="Times New Roman" w:hAnsi="Times New Roman" w:cs="Times New Roman"/>
                <w:b/>
                <w:sz w:val="20"/>
                <w:szCs w:val="20"/>
              </w:rPr>
            </w:pPr>
            <w:r w:rsidRPr="00FD474E">
              <w:rPr>
                <w:rFonts w:ascii="Times New Roman" w:hAnsi="Times New Roman" w:cs="Times New Roman"/>
                <w:b/>
                <w:sz w:val="20"/>
                <w:szCs w:val="20"/>
              </w:rPr>
              <w:t xml:space="preserve">Ilość </w:t>
            </w:r>
          </w:p>
        </w:tc>
      </w:tr>
      <w:tr w:rsidR="0071533E" w:rsidRPr="00FD474E" w:rsidTr="00A91130">
        <w:tc>
          <w:tcPr>
            <w:tcW w:w="710" w:type="dxa"/>
            <w:shd w:val="clear" w:color="auto" w:fill="auto"/>
          </w:tcPr>
          <w:p w:rsidR="0071533E" w:rsidRPr="00FD474E" w:rsidRDefault="0071533E" w:rsidP="003C15D8">
            <w:pPr>
              <w:jc w:val="center"/>
              <w:rPr>
                <w:rFonts w:ascii="Times New Roman" w:hAnsi="Times New Roman" w:cs="Times New Roman"/>
                <w:sz w:val="20"/>
                <w:szCs w:val="20"/>
              </w:rPr>
            </w:pPr>
            <w:r w:rsidRPr="00FD474E">
              <w:rPr>
                <w:rFonts w:ascii="Times New Roman" w:hAnsi="Times New Roman" w:cs="Times New Roman"/>
                <w:sz w:val="20"/>
                <w:szCs w:val="20"/>
              </w:rPr>
              <w:t>1</w:t>
            </w:r>
          </w:p>
        </w:tc>
        <w:tc>
          <w:tcPr>
            <w:tcW w:w="1559" w:type="dxa"/>
            <w:shd w:val="clear" w:color="auto" w:fill="auto"/>
          </w:tcPr>
          <w:p w:rsidR="0071533E" w:rsidRPr="00FD474E" w:rsidRDefault="0071533E" w:rsidP="003C15D8">
            <w:pPr>
              <w:jc w:val="center"/>
              <w:rPr>
                <w:rFonts w:ascii="Times New Roman" w:hAnsi="Times New Roman" w:cs="Times New Roman"/>
                <w:sz w:val="20"/>
                <w:szCs w:val="20"/>
              </w:rPr>
            </w:pPr>
            <w:r w:rsidRPr="00FD474E">
              <w:rPr>
                <w:rFonts w:ascii="Times New Roman" w:hAnsi="Times New Roman" w:cs="Times New Roman"/>
                <w:sz w:val="20"/>
                <w:szCs w:val="20"/>
              </w:rPr>
              <w:t>2</w:t>
            </w:r>
          </w:p>
        </w:tc>
        <w:tc>
          <w:tcPr>
            <w:tcW w:w="9639" w:type="dxa"/>
            <w:shd w:val="clear" w:color="auto" w:fill="auto"/>
          </w:tcPr>
          <w:p w:rsidR="0071533E" w:rsidRPr="00FD474E" w:rsidRDefault="0071533E" w:rsidP="003C15D8">
            <w:pPr>
              <w:jc w:val="center"/>
              <w:rPr>
                <w:rFonts w:ascii="Times New Roman" w:hAnsi="Times New Roman" w:cs="Times New Roman"/>
                <w:sz w:val="20"/>
                <w:szCs w:val="20"/>
              </w:rPr>
            </w:pPr>
            <w:r w:rsidRPr="00FD474E">
              <w:rPr>
                <w:rFonts w:ascii="Times New Roman" w:hAnsi="Times New Roman" w:cs="Times New Roman"/>
                <w:sz w:val="20"/>
                <w:szCs w:val="20"/>
              </w:rPr>
              <w:t>3</w:t>
            </w:r>
          </w:p>
        </w:tc>
        <w:tc>
          <w:tcPr>
            <w:tcW w:w="1418" w:type="dxa"/>
            <w:shd w:val="clear" w:color="auto" w:fill="auto"/>
          </w:tcPr>
          <w:p w:rsidR="0071533E" w:rsidRPr="00FD474E" w:rsidRDefault="0071533E" w:rsidP="003C15D8">
            <w:pPr>
              <w:jc w:val="center"/>
              <w:rPr>
                <w:rFonts w:ascii="Times New Roman" w:hAnsi="Times New Roman" w:cs="Times New Roman"/>
                <w:sz w:val="20"/>
                <w:szCs w:val="20"/>
              </w:rPr>
            </w:pPr>
            <w:r w:rsidRPr="00FD474E">
              <w:rPr>
                <w:rFonts w:ascii="Times New Roman" w:hAnsi="Times New Roman" w:cs="Times New Roman"/>
                <w:sz w:val="20"/>
                <w:szCs w:val="20"/>
              </w:rPr>
              <w:t>4</w:t>
            </w:r>
          </w:p>
        </w:tc>
        <w:tc>
          <w:tcPr>
            <w:tcW w:w="1701" w:type="dxa"/>
            <w:shd w:val="clear" w:color="auto" w:fill="auto"/>
          </w:tcPr>
          <w:p w:rsidR="0071533E" w:rsidRPr="00FD474E" w:rsidRDefault="0071533E" w:rsidP="003C15D8">
            <w:pPr>
              <w:jc w:val="center"/>
              <w:rPr>
                <w:rFonts w:ascii="Times New Roman" w:hAnsi="Times New Roman" w:cs="Times New Roman"/>
                <w:sz w:val="20"/>
                <w:szCs w:val="20"/>
              </w:rPr>
            </w:pPr>
            <w:r w:rsidRPr="00FD474E">
              <w:rPr>
                <w:rFonts w:ascii="Times New Roman" w:hAnsi="Times New Roman" w:cs="Times New Roman"/>
                <w:sz w:val="20"/>
                <w:szCs w:val="20"/>
              </w:rPr>
              <w:t>5</w:t>
            </w:r>
          </w:p>
        </w:tc>
      </w:tr>
    </w:tbl>
    <w:p w:rsidR="00E92F96" w:rsidRPr="00FD474E" w:rsidRDefault="00E92F96" w:rsidP="0071533E">
      <w:pPr>
        <w:rPr>
          <w:rFonts w:ascii="Times New Roman" w:hAnsi="Times New Roman" w:cs="Times New Roman"/>
          <w:sz w:val="20"/>
          <w:szCs w:val="20"/>
        </w:rPr>
      </w:pPr>
    </w:p>
    <w:tbl>
      <w:tblPr>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75"/>
        <w:gridCol w:w="9723"/>
        <w:gridCol w:w="1418"/>
        <w:gridCol w:w="1701"/>
      </w:tblGrid>
      <w:tr w:rsidR="0071533E" w:rsidRPr="00FD474E" w:rsidTr="003C15D8">
        <w:trPr>
          <w:trHeight w:val="55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w:t>
            </w:r>
          </w:p>
        </w:tc>
        <w:tc>
          <w:tcPr>
            <w:tcW w:w="1475" w:type="dxa"/>
            <w:vAlign w:val="center"/>
          </w:tcPr>
          <w:p w:rsidR="0071533E" w:rsidRPr="00FD474E" w:rsidRDefault="0071533E" w:rsidP="00BB2623">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Ubranie robocze typ „Professional” wersja ocieplana (zimowa)</w:t>
            </w:r>
          </w:p>
          <w:p w:rsidR="0071533E" w:rsidRPr="00FD474E" w:rsidRDefault="00BB2623" w:rsidP="00BB2623">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z</w:t>
            </w:r>
            <w:r w:rsidR="0071533E" w:rsidRPr="00FD474E">
              <w:rPr>
                <w:rFonts w:ascii="Times New Roman" w:hAnsi="Times New Roman" w:cs="Times New Roman"/>
                <w:b/>
                <w:bCs/>
                <w:sz w:val="20"/>
                <w:szCs w:val="20"/>
              </w:rPr>
              <w:t xml:space="preserve"> LOGO</w:t>
            </w:r>
          </w:p>
        </w:tc>
        <w:tc>
          <w:tcPr>
            <w:tcW w:w="9723" w:type="dxa"/>
          </w:tcPr>
          <w:p w:rsidR="0071533E" w:rsidRPr="00FD474E" w:rsidRDefault="0071533E" w:rsidP="00C50C21">
            <w:pPr>
              <w:spacing w:after="0" w:line="240" w:lineRule="auto"/>
              <w:rPr>
                <w:rFonts w:ascii="Times New Roman" w:hAnsi="Times New Roman" w:cs="Times New Roman"/>
                <w:sz w:val="20"/>
                <w:szCs w:val="20"/>
                <w:u w:val="single"/>
              </w:rPr>
            </w:pPr>
            <w:r w:rsidRPr="00FD474E">
              <w:rPr>
                <w:rFonts w:ascii="Times New Roman" w:hAnsi="Times New Roman" w:cs="Times New Roman"/>
                <w:sz w:val="20"/>
                <w:szCs w:val="20"/>
              </w:rPr>
              <w:t xml:space="preserve">       </w:t>
            </w:r>
            <w:r w:rsidRPr="00FD474E">
              <w:rPr>
                <w:rFonts w:ascii="Times New Roman" w:hAnsi="Times New Roman" w:cs="Times New Roman"/>
                <w:sz w:val="20"/>
                <w:szCs w:val="20"/>
                <w:u w:val="single"/>
              </w:rPr>
              <w:t>Kurtka zimowa do pasa.</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Powłoka max 65% poliester, min 35% bawełna o gramaturze min 200 g/m2.</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Wyściółka 100% poliester o gramaturze min 180 g/m2.</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Podszewka poliester tafta.</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Zapinana na suwak z dodatkowym zapięciem na guziki.</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 zewnętrznej stronie cztery kieszenie.</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Kaptur: dopinany na zamek/ nieodpinany.</w:t>
            </w:r>
          </w:p>
          <w:p w:rsidR="0071533E" w:rsidRPr="00FD474E" w:rsidRDefault="0071533E" w:rsidP="0071533E">
            <w:pPr>
              <w:spacing w:after="0" w:line="240" w:lineRule="auto"/>
              <w:ind w:left="360"/>
              <w:rPr>
                <w:rFonts w:ascii="Times New Roman" w:hAnsi="Times New Roman" w:cs="Times New Roman"/>
                <w:sz w:val="20"/>
                <w:szCs w:val="20"/>
              </w:rPr>
            </w:pPr>
            <w:r w:rsidRPr="00FD474E">
              <w:rPr>
                <w:rFonts w:ascii="Times New Roman" w:hAnsi="Times New Roman" w:cs="Times New Roman"/>
                <w:sz w:val="20"/>
                <w:szCs w:val="20"/>
                <w:u w:val="single"/>
              </w:rPr>
              <w:t>Spodnie ocieplane, ogrodniczki</w:t>
            </w:r>
            <w:r w:rsidRPr="00FD474E">
              <w:rPr>
                <w:rFonts w:ascii="Times New Roman" w:hAnsi="Times New Roman" w:cs="Times New Roman"/>
                <w:sz w:val="20"/>
                <w:szCs w:val="20"/>
              </w:rPr>
              <w:t>.</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Powłoka 65% poliester, 35% bawełna o gramaturze min 200 g/m2.</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Wyściółka 100% poliester o gramaturze min 180 g/m2.</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Podszewka poliester tafta.</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Możliwość regulacji w pasie dzięki guzikom oraz w długości szelkami, które mają w tylnej partii dodatkową gumkę.</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Boczne kieszenie i jedna z tyłu.</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Dodatkowo dwie kieszenie w górnej partii spodni, w tym jedna na suwak.</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niebieskie, zielone, szare, pomarańczowe.</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S-XXXL.</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w:t>
            </w:r>
          </w:p>
          <w:p w:rsidR="0071533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Elementy odblaskowe na kurtce oraz na spodniach.</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110</w:t>
            </w:r>
          </w:p>
        </w:tc>
      </w:tr>
      <w:tr w:rsidR="0071533E" w:rsidRPr="00FD474E" w:rsidTr="003C15D8">
        <w:trPr>
          <w:trHeight w:val="27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FD474E">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Ubranie robocze antystatyczne</w:t>
            </w:r>
          </w:p>
          <w:p w:rsidR="0071533E" w:rsidRPr="00FD474E" w:rsidRDefault="00FD474E" w:rsidP="00FD474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z</w:t>
            </w:r>
            <w:r w:rsidR="0071533E" w:rsidRPr="00FD474E">
              <w:rPr>
                <w:rFonts w:ascii="Times New Roman" w:hAnsi="Times New Roman" w:cs="Times New Roman"/>
                <w:b/>
                <w:bCs/>
                <w:sz w:val="20"/>
                <w:szCs w:val="20"/>
              </w:rPr>
              <w:t xml:space="preserve"> LOGO</w:t>
            </w:r>
          </w:p>
        </w:tc>
        <w:tc>
          <w:tcPr>
            <w:tcW w:w="9723" w:type="dxa"/>
          </w:tcPr>
          <w:p w:rsidR="0071533E" w:rsidRPr="00FD474E" w:rsidRDefault="0071533E" w:rsidP="00D25781">
            <w:pPr>
              <w:numPr>
                <w:ilvl w:val="0"/>
                <w:numId w:val="5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Ubranie antystatyczne z atestem.</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Bluza wykończona kołnierzykiem lub stójką, 2 boczne kieszenie wpuszczane, min. 1 kieszeń zapinana naszyta. Zapinana na guziki lub suwak zakryte patką. Wzmocnione, podwójne szwy.</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Spodnie do pasa, szlufki na pasek, dołączony pasek antystatyczny, zapinane na suwak lub guziki zakryte patką, 2 kieszenie wpuszczane z przodu, 2 kieszenie naszyte z tyłu, dodatkowa kieszeń boczna, naszyta. Szwy </w:t>
            </w:r>
            <w:r w:rsidRPr="00FD474E">
              <w:rPr>
                <w:rFonts w:ascii="Times New Roman" w:hAnsi="Times New Roman" w:cs="Times New Roman"/>
                <w:sz w:val="20"/>
                <w:szCs w:val="20"/>
              </w:rPr>
              <w:lastRenderedPageBreak/>
              <w:t>podwójne, wzmocnione.</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300 g/m2.</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granatowe, czarne, szare</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min. 79% bawełna</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XS-XXXL.</w:t>
            </w:r>
          </w:p>
          <w:p w:rsidR="0071533E" w:rsidRDefault="0071533E" w:rsidP="00E973AB">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DD26DB">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Ubranie robocze </w:t>
            </w:r>
          </w:p>
          <w:p w:rsidR="0071533E" w:rsidRPr="00FD474E" w:rsidRDefault="0071533E" w:rsidP="00DD26DB">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antystatyczne wersja zimowa</w:t>
            </w:r>
          </w:p>
        </w:tc>
        <w:tc>
          <w:tcPr>
            <w:tcW w:w="9723" w:type="dxa"/>
          </w:tcPr>
          <w:p w:rsidR="0071533E" w:rsidRPr="00FD474E" w:rsidRDefault="0071533E" w:rsidP="00D25781">
            <w:pPr>
              <w:numPr>
                <w:ilvl w:val="0"/>
                <w:numId w:val="2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Ubranie antystatyczne z atestem. </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Bluza/kurtka ocieplana, z wszytą na stałe podszewką, z kapturem (wszyty lub odpinany), zapinana na guziki lub suwak zakryty patką, 2 kieszenie wpuszczane zapinane. Wodoodporna. Zapinana na guziki lub suwak zakryte patką. Wzmocnione, podwójne szwy.</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Spodnie do pasa ocieplane, z wszytą na stałe podszewką, dołączany pasek antystatyczny,  2 kieszenie wpuszczane z przodu, 2 kieszenie naszyte z tyłu. Szwy podwójne, wzmocnione </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granatowe, czarne, szare</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E973AB">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300 g/m2.</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48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c>
          <w:tcPr>
            <w:tcW w:w="1475" w:type="dxa"/>
            <w:vAlign w:val="center"/>
          </w:tcPr>
          <w:p w:rsidR="0071533E" w:rsidRPr="00FD474E" w:rsidRDefault="0071533E" w:rsidP="001E55DC">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Ubranie robocze typu „Professional” </w:t>
            </w:r>
            <w:r w:rsidRPr="00FD474E">
              <w:rPr>
                <w:rFonts w:ascii="Times New Roman" w:hAnsi="Times New Roman" w:cs="Times New Roman"/>
                <w:b/>
                <w:bCs/>
                <w:sz w:val="20"/>
                <w:szCs w:val="20"/>
              </w:rPr>
              <w:br/>
              <w:t>z LOGO</w:t>
            </w:r>
          </w:p>
        </w:tc>
        <w:tc>
          <w:tcPr>
            <w:tcW w:w="9723" w:type="dxa"/>
          </w:tcPr>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Tkanina:  max 65% poliester i min. 35% bawełna.</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245 g/m2.</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Potrójne i podwójne szwy oraz ryglówki wzmacniające dodatkowo miejsca szczególnie narażone na rozerwanie.</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szary, zielony, niebieski, ( + odblaskowe wstawki).</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 XS-XXXL.</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w:t>
            </w:r>
          </w:p>
          <w:p w:rsidR="0071533E" w:rsidRDefault="0071533E" w:rsidP="00D25781">
            <w:pPr>
              <w:numPr>
                <w:ilvl w:val="0"/>
                <w:numId w:val="1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Elementy odblaskowe.</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120</w:t>
            </w:r>
          </w:p>
        </w:tc>
      </w:tr>
      <w:tr w:rsidR="0071533E" w:rsidRPr="00FD474E" w:rsidTr="003C15D8">
        <w:trPr>
          <w:trHeight w:val="34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8</w:t>
            </w:r>
          </w:p>
        </w:tc>
        <w:tc>
          <w:tcPr>
            <w:tcW w:w="1475" w:type="dxa"/>
            <w:vAlign w:val="center"/>
          </w:tcPr>
          <w:p w:rsidR="0071533E" w:rsidRPr="00FD474E" w:rsidRDefault="0071533E" w:rsidP="00AA51F0">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Ubranie typ „szwedzki” antystatyczne</w:t>
            </w:r>
          </w:p>
          <w:p w:rsidR="0071533E" w:rsidRPr="00FD474E" w:rsidRDefault="00AA51F0" w:rsidP="00AA51F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z</w:t>
            </w:r>
            <w:r w:rsidR="0071533E" w:rsidRPr="00FD474E">
              <w:rPr>
                <w:rFonts w:ascii="Times New Roman" w:hAnsi="Times New Roman" w:cs="Times New Roman"/>
                <w:b/>
                <w:bCs/>
                <w:sz w:val="20"/>
                <w:szCs w:val="20"/>
              </w:rPr>
              <w:t xml:space="preserve"> LOGO</w:t>
            </w:r>
          </w:p>
        </w:tc>
        <w:tc>
          <w:tcPr>
            <w:tcW w:w="9723" w:type="dxa"/>
          </w:tcPr>
          <w:p w:rsidR="0071533E" w:rsidRPr="00FD474E" w:rsidRDefault="0071533E" w:rsidP="00D25781">
            <w:pPr>
              <w:numPr>
                <w:ilvl w:val="0"/>
                <w:numId w:val="5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Ubranie antystatyczne z atestem.</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Bluza + spodnie ogrodniczki.</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245 g/m2.</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zielone, granatowe, czarne.</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XS-XXXL.</w:t>
            </w:r>
          </w:p>
          <w:p w:rsidR="0071533E" w:rsidRDefault="0071533E" w:rsidP="00E973AB">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6A7EA9"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3C15D8">
        <w:trPr>
          <w:trHeight w:val="34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B924DA">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Ubranie typ „szwedzki”</w:t>
            </w:r>
          </w:p>
          <w:p w:rsidR="0071533E" w:rsidRPr="00FD474E" w:rsidRDefault="0071533E" w:rsidP="00B924DA">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antystatyczne wersja zimowa</w:t>
            </w:r>
          </w:p>
        </w:tc>
        <w:tc>
          <w:tcPr>
            <w:tcW w:w="9723" w:type="dxa"/>
          </w:tcPr>
          <w:p w:rsidR="0071533E" w:rsidRPr="00FD474E" w:rsidRDefault="0071533E" w:rsidP="00D25781">
            <w:pPr>
              <w:numPr>
                <w:ilvl w:val="0"/>
                <w:numId w:val="2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 xml:space="preserve">Ubranie antystatyczne z atestem. </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Bluza + spodnie ogrodniczki.</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zielone, granatowe, czarne.</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E973AB">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245 g/m2.</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komplet</w:t>
            </w:r>
          </w:p>
        </w:tc>
        <w:tc>
          <w:tcPr>
            <w:tcW w:w="1701" w:type="dxa"/>
            <w:vAlign w:val="center"/>
          </w:tcPr>
          <w:p w:rsidR="0071533E" w:rsidRPr="00FD474E" w:rsidRDefault="006A7EA9"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3C15D8">
        <w:trPr>
          <w:trHeight w:val="97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51</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Koszulka robocza </w:t>
            </w:r>
            <w:r w:rsidRPr="00FD474E">
              <w:rPr>
                <w:rFonts w:ascii="Times New Roman" w:hAnsi="Times New Roman" w:cs="Times New Roman"/>
                <w:b/>
                <w:bCs/>
                <w:sz w:val="20"/>
                <w:szCs w:val="20"/>
              </w:rPr>
              <w:br/>
              <w:t>z LOGO</w:t>
            </w:r>
          </w:p>
        </w:tc>
        <w:tc>
          <w:tcPr>
            <w:tcW w:w="9723" w:type="dxa"/>
          </w:tcPr>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Krótki rękaw.</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100% bawełna</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min.150 g/m2</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zielony, czarny, szary, biały.</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od XS do XXXL.</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 koszulki.</w:t>
            </w:r>
          </w:p>
          <w:p w:rsidR="0071533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50</w:t>
            </w:r>
          </w:p>
        </w:tc>
      </w:tr>
      <w:tr w:rsidR="0071533E" w:rsidRPr="00FD474E" w:rsidTr="003C15D8">
        <w:trPr>
          <w:trHeight w:val="97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Koszulka robocza </w:t>
            </w:r>
            <w:r w:rsidRPr="00FD474E">
              <w:rPr>
                <w:rFonts w:ascii="Times New Roman" w:hAnsi="Times New Roman" w:cs="Times New Roman"/>
                <w:b/>
                <w:bCs/>
                <w:sz w:val="20"/>
                <w:szCs w:val="20"/>
              </w:rPr>
              <w:br/>
              <w:t>z LOGO typu POLO</w:t>
            </w:r>
          </w:p>
        </w:tc>
        <w:tc>
          <w:tcPr>
            <w:tcW w:w="9723" w:type="dxa"/>
          </w:tcPr>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Krótki rękaw.</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100% bawełna</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min.180 g/m2</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zielony, czarny, szary, biały.</w:t>
            </w:r>
          </w:p>
          <w:p w:rsidR="0071533E" w:rsidRPr="00FD474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od XS do XXXL.</w:t>
            </w:r>
          </w:p>
          <w:p w:rsidR="0071533E" w:rsidRPr="00E973AB" w:rsidRDefault="0071533E" w:rsidP="00E973AB">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Wyszywane LOGO firmowe na plecach + symbol mały z przodu koszulki.</w:t>
            </w:r>
          </w:p>
          <w:p w:rsidR="0071533E" w:rsidRDefault="0071533E" w:rsidP="00D25781">
            <w:pPr>
              <w:numPr>
                <w:ilvl w:val="0"/>
                <w:numId w:val="1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B36017" w:rsidP="003C15D8">
            <w:pPr>
              <w:jc w:val="center"/>
              <w:rPr>
                <w:rFonts w:ascii="Times New Roman" w:hAnsi="Times New Roman" w:cs="Times New Roman"/>
                <w:b/>
                <w:bCs/>
                <w:sz w:val="20"/>
                <w:szCs w:val="20"/>
              </w:rPr>
            </w:pPr>
            <w:r>
              <w:rPr>
                <w:rFonts w:ascii="Times New Roman" w:hAnsi="Times New Roman" w:cs="Times New Roman"/>
                <w:b/>
                <w:bCs/>
                <w:sz w:val="20"/>
                <w:szCs w:val="20"/>
              </w:rPr>
              <w:t>70</w:t>
            </w:r>
          </w:p>
        </w:tc>
      </w:tr>
      <w:tr w:rsidR="0071533E" w:rsidRPr="00FD474E" w:rsidTr="003C15D8">
        <w:trPr>
          <w:trHeight w:val="34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7</w:t>
            </w:r>
          </w:p>
        </w:tc>
        <w:tc>
          <w:tcPr>
            <w:tcW w:w="1475" w:type="dxa"/>
            <w:vAlign w:val="center"/>
          </w:tcPr>
          <w:p w:rsidR="0071533E" w:rsidRPr="00FD474E" w:rsidRDefault="0071533E" w:rsidP="00D2065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Koszula flanelowa – robocza</w:t>
            </w:r>
          </w:p>
          <w:p w:rsidR="0071533E" w:rsidRPr="00FD474E" w:rsidRDefault="0071533E" w:rsidP="00D2065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LOGO</w:t>
            </w:r>
          </w:p>
        </w:tc>
        <w:tc>
          <w:tcPr>
            <w:tcW w:w="9723" w:type="dxa"/>
          </w:tcPr>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Materiał 100% bawełna.</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Gramatura min. 170g/m2.</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Kolory: zielony, niebieski czerwony, pomarańczowy.</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Wzór: krata.</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Zapinana na guziki.</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w:t>
            </w:r>
          </w:p>
          <w:p w:rsidR="00241611" w:rsidRPr="00FD474E" w:rsidRDefault="00241611" w:rsidP="00241611">
            <w:pPr>
              <w:spacing w:after="0" w:line="240" w:lineRule="auto"/>
              <w:ind w:left="180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150</w:t>
            </w:r>
          </w:p>
        </w:tc>
      </w:tr>
      <w:tr w:rsidR="0071533E" w:rsidRPr="00FD474E" w:rsidTr="003C15D8">
        <w:trPr>
          <w:trHeight w:val="34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Koszula bawełniana + </w:t>
            </w:r>
            <w:r w:rsidRPr="00FD474E">
              <w:rPr>
                <w:rFonts w:ascii="Times New Roman" w:hAnsi="Times New Roman" w:cs="Times New Roman"/>
                <w:b/>
                <w:bCs/>
                <w:sz w:val="20"/>
                <w:szCs w:val="20"/>
              </w:rPr>
              <w:lastRenderedPageBreak/>
              <w:t>LOGO</w:t>
            </w:r>
          </w:p>
        </w:tc>
        <w:tc>
          <w:tcPr>
            <w:tcW w:w="9723" w:type="dxa"/>
          </w:tcPr>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lastRenderedPageBreak/>
              <w:t>Materiał 100% bawełna.</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Kolory: zielony, błękitny, biały.</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Wzór: gładka.</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lastRenderedPageBreak/>
              <w:t>Zapinana na guziki.</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Rozmiary: XS-XXXL.</w:t>
            </w:r>
          </w:p>
          <w:p w:rsidR="0071533E" w:rsidRPr="00FD474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D25781">
            <w:pPr>
              <w:numPr>
                <w:ilvl w:val="0"/>
                <w:numId w:val="56"/>
              </w:numPr>
              <w:tabs>
                <w:tab w:val="clear" w:pos="1800"/>
                <w:tab w:val="num" w:pos="783"/>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LOGO firmowe – mały symbol z przodu.</w:t>
            </w:r>
          </w:p>
          <w:p w:rsidR="00241611" w:rsidRPr="00FD474E" w:rsidRDefault="00241611" w:rsidP="00241611">
            <w:pPr>
              <w:spacing w:after="0" w:line="240" w:lineRule="auto"/>
              <w:ind w:left="180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730B72" w:rsidP="003C15D8">
            <w:pPr>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EA257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Obuwie robocze ochronne</w:t>
            </w:r>
          </w:p>
          <w:p w:rsidR="0071533E" w:rsidRPr="00FD474E" w:rsidRDefault="0071533E" w:rsidP="00EA257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anty-elektro</w:t>
            </w:r>
          </w:p>
          <w:p w:rsidR="0071533E" w:rsidRPr="00FD474E" w:rsidRDefault="0071533E" w:rsidP="00EA257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statyczne</w:t>
            </w:r>
          </w:p>
        </w:tc>
        <w:tc>
          <w:tcPr>
            <w:tcW w:w="9723" w:type="dxa"/>
          </w:tcPr>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ze skóry impregnowanej wodo i olejoodpornej</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podeszwa dwuwarstwowa (PU/TPU): bieżnik wykonany z litego poliuretanu termoplastycznego, między-podeszwa wykonana ze spienionego poliuretanu komórkowego, odporna na oleje, benzynę i inne rozpuszczalniki organiczne, nie rysująca powierzchni,</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właściwości przeciwpoślizgowe, podeszwa giętka i elastyczna również w niskich temperaturach</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temperaturę, w krótkotrwałym kontakcie do 130 °C</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antyelektrostatyczne</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absorpcja energii w części piętowej</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wierzch obuwia – skóra nubukowa i welur o wysokim współczynniku przepuszczalności pary wodnej</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kołnierz i język miękko wykończone pianką</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dobre właściwości higieniczne</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łączenie podeszwy z cholewką bezpośrednio</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wzmocnienie metalową ochroną zabezpieczającą przed urazami</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wyjmowana higroskopijna wyściółka, posiadająca właściwości przeciwpotne</w:t>
            </w:r>
          </w:p>
          <w:p w:rsidR="0071533E" w:rsidRPr="00FD474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urzeźbiony czubek podeszwy zabezpieczający przed poślizgiem</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30B72" w:rsidP="003C15D8">
            <w:pPr>
              <w:jc w:val="center"/>
              <w:rPr>
                <w:rFonts w:ascii="Times New Roman" w:hAnsi="Times New Roman" w:cs="Times New Roman"/>
                <w:b/>
                <w:bCs/>
                <w:sz w:val="20"/>
                <w:szCs w:val="20"/>
              </w:rPr>
            </w:pPr>
            <w:r>
              <w:rPr>
                <w:rFonts w:ascii="Times New Roman" w:hAnsi="Times New Roman" w:cs="Times New Roman"/>
                <w:b/>
                <w:bCs/>
                <w:sz w:val="20"/>
                <w:szCs w:val="20"/>
              </w:rPr>
              <w:t>35</w:t>
            </w:r>
          </w:p>
        </w:tc>
      </w:tr>
      <w:tr w:rsidR="0071533E" w:rsidRPr="00FD474E" w:rsidTr="003C15D8">
        <w:trPr>
          <w:trHeight w:val="560"/>
        </w:trPr>
        <w:tc>
          <w:tcPr>
            <w:tcW w:w="710" w:type="dxa"/>
            <w:vAlign w:val="center"/>
          </w:tcPr>
          <w:p w:rsidR="0071533E" w:rsidRPr="00C50B3B"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C50B3B" w:rsidRDefault="0071533E" w:rsidP="003C15D8">
            <w:pPr>
              <w:jc w:val="center"/>
              <w:rPr>
                <w:rFonts w:ascii="Times New Roman" w:hAnsi="Times New Roman" w:cs="Times New Roman"/>
                <w:b/>
                <w:bCs/>
                <w:sz w:val="20"/>
                <w:szCs w:val="20"/>
              </w:rPr>
            </w:pPr>
            <w:r w:rsidRPr="00C50B3B">
              <w:rPr>
                <w:rFonts w:ascii="Times New Roman" w:hAnsi="Times New Roman" w:cs="Times New Roman"/>
                <w:b/>
                <w:bCs/>
                <w:sz w:val="20"/>
                <w:szCs w:val="20"/>
              </w:rPr>
              <w:t>Buty robocze, śniegowce do prac powierzchniowych.</w:t>
            </w:r>
          </w:p>
        </w:tc>
        <w:tc>
          <w:tcPr>
            <w:tcW w:w="9723" w:type="dxa"/>
          </w:tcPr>
          <w:p w:rsidR="0071533E" w:rsidRPr="00C50B3B" w:rsidRDefault="0071533E" w:rsidP="00D25781">
            <w:pPr>
              <w:pStyle w:val="Akapitzlist"/>
              <w:numPr>
                <w:ilvl w:val="0"/>
                <w:numId w:val="68"/>
              </w:numPr>
            </w:pPr>
            <w:r w:rsidRPr="00C50B3B">
              <w:t>Cholewka z poliamidu o wysokiej odporności z powłoką - wodoodporną i nie brudzącą się.</w:t>
            </w:r>
          </w:p>
          <w:p w:rsidR="0071533E" w:rsidRPr="00C50B3B" w:rsidRDefault="0071533E" w:rsidP="00D25781">
            <w:pPr>
              <w:pStyle w:val="Akapitzlist"/>
              <w:numPr>
                <w:ilvl w:val="0"/>
                <w:numId w:val="68"/>
              </w:numPr>
            </w:pPr>
            <w:r w:rsidRPr="00C50B3B">
              <w:t>Cholewka w dolnej części wykonan</w:t>
            </w:r>
            <w:r w:rsidR="00334A3F">
              <w:t>a z tkaniny pokrytej kauczukiem</w:t>
            </w:r>
          </w:p>
          <w:p w:rsidR="0071533E" w:rsidRPr="00C50B3B" w:rsidRDefault="0071533E" w:rsidP="00D25781">
            <w:pPr>
              <w:pStyle w:val="Akapitzlist"/>
              <w:numPr>
                <w:ilvl w:val="0"/>
                <w:numId w:val="68"/>
              </w:numPr>
            </w:pPr>
            <w:r w:rsidRPr="00C50B3B">
              <w:t>Dolna część stopy z poli</w:t>
            </w:r>
            <w:r w:rsidR="00334A3F">
              <w:t>propylenu, wzmocniona aluminium</w:t>
            </w:r>
          </w:p>
          <w:p w:rsidR="0071533E" w:rsidRPr="00C50B3B"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Zaczepy na sznurowadła bezniklowe, nie ulegające korozji</w:t>
            </w:r>
          </w:p>
          <w:p w:rsidR="0071533E" w:rsidRPr="00C50B3B"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podwójne szycia w miejscach najbardziej narażonych na zniszczenie</w:t>
            </w:r>
          </w:p>
          <w:p w:rsidR="0071533E" w:rsidRPr="00C50B3B"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cholewka nieprzemakalna i termoplastyczna</w:t>
            </w:r>
          </w:p>
          <w:p w:rsidR="0071533E" w:rsidRPr="00C50B3B"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podszewka ocieplana z poliestru z pianką izolującą</w:t>
            </w:r>
          </w:p>
          <w:p w:rsidR="0071533E" w:rsidRPr="00C50B3B"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podeszwa termiczna izolująca, antypoślizgowa z rzeźbą samoczyszczącą</w:t>
            </w:r>
          </w:p>
          <w:p w:rsidR="0071533E" w:rsidRDefault="0071533E" w:rsidP="00D25781">
            <w:pPr>
              <w:numPr>
                <w:ilvl w:val="0"/>
                <w:numId w:val="17"/>
              </w:numPr>
              <w:spacing w:after="0" w:line="240" w:lineRule="auto"/>
              <w:rPr>
                <w:rFonts w:ascii="Times New Roman" w:hAnsi="Times New Roman" w:cs="Times New Roman"/>
                <w:sz w:val="20"/>
                <w:szCs w:val="20"/>
              </w:rPr>
            </w:pPr>
            <w:r w:rsidRPr="00C50B3B">
              <w:rPr>
                <w:rFonts w:ascii="Times New Roman" w:hAnsi="Times New Roman" w:cs="Times New Roman"/>
                <w:sz w:val="20"/>
                <w:szCs w:val="20"/>
              </w:rPr>
              <w:t>Wyprodukowano w 2018/2019 roku.</w:t>
            </w:r>
          </w:p>
          <w:p w:rsidR="00241611" w:rsidRPr="00C50B3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C50B3B" w:rsidRDefault="0071533E" w:rsidP="003C15D8">
            <w:pPr>
              <w:jc w:val="center"/>
              <w:rPr>
                <w:rFonts w:ascii="Times New Roman" w:hAnsi="Times New Roman" w:cs="Times New Roman"/>
                <w:b/>
                <w:bCs/>
                <w:sz w:val="20"/>
                <w:szCs w:val="20"/>
              </w:rPr>
            </w:pPr>
            <w:r w:rsidRPr="00C50B3B">
              <w:rPr>
                <w:rFonts w:ascii="Times New Roman" w:hAnsi="Times New Roman" w:cs="Times New Roman"/>
                <w:b/>
                <w:bCs/>
                <w:sz w:val="20"/>
                <w:szCs w:val="20"/>
              </w:rPr>
              <w:t>para</w:t>
            </w:r>
          </w:p>
        </w:tc>
        <w:tc>
          <w:tcPr>
            <w:tcW w:w="1701" w:type="dxa"/>
            <w:vAlign w:val="center"/>
          </w:tcPr>
          <w:p w:rsidR="0071533E" w:rsidRPr="00C50B3B" w:rsidRDefault="0071533E" w:rsidP="003C15D8">
            <w:pPr>
              <w:jc w:val="center"/>
              <w:rPr>
                <w:rFonts w:ascii="Times New Roman" w:hAnsi="Times New Roman" w:cs="Times New Roman"/>
                <w:b/>
                <w:bCs/>
                <w:sz w:val="20"/>
                <w:szCs w:val="20"/>
              </w:rPr>
            </w:pPr>
            <w:r w:rsidRPr="00C50B3B">
              <w:rPr>
                <w:rFonts w:ascii="Times New Roman" w:hAnsi="Times New Roman" w:cs="Times New Roman"/>
                <w:b/>
                <w:bCs/>
                <w:sz w:val="20"/>
                <w:szCs w:val="20"/>
              </w:rPr>
              <w:t>30</w:t>
            </w:r>
          </w:p>
        </w:tc>
      </w:tr>
      <w:tr w:rsidR="0071533E" w:rsidRPr="00FD474E" w:rsidTr="00241611">
        <w:trPr>
          <w:trHeight w:val="58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Obuwie robocze ochronne</w:t>
            </w:r>
          </w:p>
        </w:tc>
        <w:tc>
          <w:tcPr>
            <w:tcW w:w="9723" w:type="dxa"/>
          </w:tcPr>
          <w:p w:rsidR="0071533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ze skóry impregnowanej wodo i olejoodpornej.</w:t>
            </w:r>
          </w:p>
          <w:p w:rsidR="00334A3F" w:rsidRPr="00FD474E" w:rsidRDefault="00334A3F" w:rsidP="00D25781">
            <w:pPr>
              <w:numPr>
                <w:ilvl w:val="0"/>
                <w:numId w:val="26"/>
              </w:numPr>
              <w:spacing w:after="0" w:line="240" w:lineRule="auto"/>
              <w:rPr>
                <w:rFonts w:ascii="Times New Roman" w:hAnsi="Times New Roman" w:cs="Times New Roman"/>
                <w:sz w:val="20"/>
                <w:szCs w:val="20"/>
              </w:rPr>
            </w:pPr>
            <w:r>
              <w:rPr>
                <w:rFonts w:ascii="Times New Roman" w:hAnsi="Times New Roman" w:cs="Times New Roman"/>
                <w:sz w:val="20"/>
                <w:szCs w:val="20"/>
              </w:rPr>
              <w:t>Absorbent energii w pięcie.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Stalowa wkładka przeciw-przebiciowa.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Stalowy podnosek.</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Podeszwa wykonana z podwójnej warstwy PU odpornego na temperaturę.</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35-52.</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100</w:t>
            </w:r>
          </w:p>
        </w:tc>
      </w:tr>
      <w:tr w:rsidR="0071533E" w:rsidRPr="00FD474E" w:rsidTr="003C15D8">
        <w:trPr>
          <w:trHeight w:val="26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Półbuty robocze</w:t>
            </w:r>
          </w:p>
        </w:tc>
        <w:tc>
          <w:tcPr>
            <w:tcW w:w="9723" w:type="dxa"/>
          </w:tcPr>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ze skóry zamszowej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Podeszwa antyelektrostatyczna  wykonana z poliuretanu PU/PU (odporna na oleje, benzynę i inne rozpuszczalniki organiczne)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Stalowy podnosek chroniący palce stóp przed urazem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Kategoria: S1</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35-52.</w:t>
            </w:r>
          </w:p>
          <w:p w:rsidR="0071533E" w:rsidRDefault="0071533E" w:rsidP="00D25781">
            <w:pPr>
              <w:numPr>
                <w:ilvl w:val="0"/>
                <w:numId w:val="2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70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11</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Obuwie robocze „profesjonalne”</w:t>
            </w:r>
          </w:p>
        </w:tc>
        <w:tc>
          <w:tcPr>
            <w:tcW w:w="9723" w:type="dxa"/>
          </w:tcPr>
          <w:p w:rsidR="0071533E" w:rsidRDefault="0071533E" w:rsidP="00D25781">
            <w:pPr>
              <w:numPr>
                <w:ilvl w:val="0"/>
                <w:numId w:val="2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Konstrukcja podeszwy z łączonych materiałów PU i TPU.</w:t>
            </w:r>
          </w:p>
          <w:p w:rsidR="00334A3F" w:rsidRPr="00FD474E" w:rsidRDefault="00334A3F" w:rsidP="00D25781">
            <w:pPr>
              <w:numPr>
                <w:ilvl w:val="0"/>
                <w:numId w:val="27"/>
              </w:numPr>
              <w:spacing w:after="0" w:line="240" w:lineRule="auto"/>
              <w:rPr>
                <w:rFonts w:ascii="Times New Roman" w:hAnsi="Times New Roman" w:cs="Times New Roman"/>
                <w:sz w:val="20"/>
                <w:szCs w:val="20"/>
              </w:rPr>
            </w:pPr>
            <w:r>
              <w:rPr>
                <w:rFonts w:ascii="Times New Roman" w:hAnsi="Times New Roman" w:cs="Times New Roman"/>
                <w:sz w:val="20"/>
                <w:szCs w:val="20"/>
              </w:rPr>
              <w:t>Podnosek kompozytowy.</w:t>
            </w:r>
          </w:p>
          <w:p w:rsidR="0071533E" w:rsidRPr="00334A3F" w:rsidRDefault="0071533E" w:rsidP="00334A3F">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ze skóry impregnowanej wodo i olejoodpornej.</w:t>
            </w:r>
          </w:p>
          <w:p w:rsidR="00334A3F" w:rsidRPr="00334A3F" w:rsidRDefault="0071533E" w:rsidP="00334A3F">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czarne, granatowe, szare, z kolorowymi wstawkami.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Rozmiary: 37-48. </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C14348" w:rsidP="003C15D8">
            <w:pPr>
              <w:jc w:val="center"/>
              <w:rPr>
                <w:rFonts w:ascii="Times New Roman" w:hAnsi="Times New Roman" w:cs="Times New Roman"/>
                <w:b/>
                <w:bCs/>
                <w:sz w:val="20"/>
                <w:szCs w:val="20"/>
              </w:rPr>
            </w:pPr>
            <w:r>
              <w:rPr>
                <w:rFonts w:ascii="Times New Roman" w:hAnsi="Times New Roman" w:cs="Times New Roman"/>
                <w:b/>
                <w:bCs/>
                <w:sz w:val="20"/>
                <w:szCs w:val="20"/>
              </w:rPr>
              <w:t>50</w:t>
            </w:r>
          </w:p>
        </w:tc>
      </w:tr>
      <w:tr w:rsidR="0071533E" w:rsidRPr="00FD474E" w:rsidTr="003C15D8">
        <w:trPr>
          <w:trHeight w:val="178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12</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Buty gumowo – filcowe</w:t>
            </w:r>
          </w:p>
        </w:tc>
        <w:tc>
          <w:tcPr>
            <w:tcW w:w="9723" w:type="dxa"/>
          </w:tcPr>
          <w:p w:rsidR="0071533E" w:rsidRPr="00FD474E" w:rsidRDefault="0071533E" w:rsidP="00D25781">
            <w:pPr>
              <w:numPr>
                <w:ilvl w:val="0"/>
                <w:numId w:val="2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Wierzch i spód: guma.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Podszewka: włóknina.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Konfekcjonowanie ręczne.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Wysokość butów minimum 33 cm.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Wysokość cholew gumowych minimum 22,5 cm.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Waga 1 pary: około 1,8 kg.</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6-13.</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Dostępne kolory: czarny, zielony.</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D4954" w:rsidP="003C15D8">
            <w:pPr>
              <w:jc w:val="center"/>
              <w:rPr>
                <w:rFonts w:ascii="Times New Roman" w:hAnsi="Times New Roman" w:cs="Times New Roman"/>
                <w:b/>
                <w:bCs/>
                <w:sz w:val="20"/>
                <w:szCs w:val="20"/>
              </w:rPr>
            </w:pPr>
            <w:r>
              <w:rPr>
                <w:rFonts w:ascii="Times New Roman" w:hAnsi="Times New Roman" w:cs="Times New Roman"/>
                <w:b/>
                <w:bCs/>
                <w:sz w:val="20"/>
                <w:szCs w:val="20"/>
              </w:rPr>
              <w:t>20</w:t>
            </w:r>
          </w:p>
        </w:tc>
      </w:tr>
      <w:tr w:rsidR="0071533E" w:rsidRPr="00FD474E" w:rsidTr="003C15D8">
        <w:trPr>
          <w:trHeight w:val="37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Kalosze ochronne </w:t>
            </w:r>
            <w:proofErr w:type="spellStart"/>
            <w:r w:rsidRPr="00FD474E">
              <w:rPr>
                <w:rFonts w:ascii="Times New Roman" w:hAnsi="Times New Roman" w:cs="Times New Roman"/>
                <w:b/>
                <w:bCs/>
                <w:sz w:val="20"/>
                <w:szCs w:val="20"/>
              </w:rPr>
              <w:t>antyelektro</w:t>
            </w:r>
            <w:proofErr w:type="spellEnd"/>
            <w:r w:rsidRPr="00FD474E">
              <w:rPr>
                <w:rFonts w:ascii="Times New Roman" w:hAnsi="Times New Roman" w:cs="Times New Roman"/>
                <w:b/>
                <w:bCs/>
                <w:sz w:val="20"/>
                <w:szCs w:val="20"/>
              </w:rPr>
              <w:t>-statyczne </w:t>
            </w:r>
          </w:p>
          <w:p w:rsidR="0071533E" w:rsidRPr="00FD474E" w:rsidRDefault="0071533E" w:rsidP="003C15D8">
            <w:pPr>
              <w:jc w:val="center"/>
              <w:rPr>
                <w:rFonts w:ascii="Times New Roman" w:hAnsi="Times New Roman" w:cs="Times New Roman"/>
                <w:b/>
                <w:bCs/>
                <w:sz w:val="20"/>
                <w:szCs w:val="20"/>
              </w:rPr>
            </w:pPr>
          </w:p>
        </w:tc>
        <w:tc>
          <w:tcPr>
            <w:tcW w:w="9723" w:type="dxa"/>
          </w:tcPr>
          <w:p w:rsidR="0071533E" w:rsidRPr="00FD474E" w:rsidRDefault="0071533E" w:rsidP="00D25781">
            <w:pPr>
              <w:numPr>
                <w:ilvl w:val="0"/>
                <w:numId w:val="2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Antyelektrostatyczne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Antypoślizgowa podeszwa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Podnoski stalowe odporne na uderzenie z energią do 200J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Wkładka antyprzebiciowa stalowa odporna na przebicie z siłą 1100N</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działanie olejów</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działanie stężonych kwasów i ługów</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Wysokość butów: 37 cm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W części piętowej odblask</w:t>
            </w:r>
          </w:p>
          <w:p w:rsidR="0071533E" w:rsidRDefault="0071533E" w:rsidP="00D25781">
            <w:pPr>
              <w:numPr>
                <w:ilvl w:val="0"/>
                <w:numId w:val="2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25</w:t>
            </w:r>
          </w:p>
        </w:tc>
      </w:tr>
      <w:tr w:rsidR="0071533E" w:rsidRPr="00FD474E" w:rsidTr="0014686F">
        <w:trPr>
          <w:trHeight w:val="156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13</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Obuwie laboratoryjne – saboty męskie lub damskie</w:t>
            </w:r>
          </w:p>
        </w:tc>
        <w:tc>
          <w:tcPr>
            <w:tcW w:w="9723" w:type="dxa"/>
          </w:tcPr>
          <w:p w:rsidR="0071533E" w:rsidRPr="00FD474E" w:rsidRDefault="0071533E" w:rsidP="00D25781">
            <w:pPr>
              <w:numPr>
                <w:ilvl w:val="0"/>
                <w:numId w:val="2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Rozmiary:  35 – 48.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biały, czarny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Materiały: spód – poliuretan antypoślizgowy,  wyściółka z podszewką – skóra, cholewka – skóra.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Podeszwa antypoślizgowa.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Certyfikaty, atesty: Obuwie dla stopy wrażliwej oraz obuwie medyczne.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D4954" w:rsidP="003C15D8">
            <w:pPr>
              <w:jc w:val="center"/>
              <w:rPr>
                <w:rFonts w:ascii="Times New Roman" w:hAnsi="Times New Roman" w:cs="Times New Roman"/>
                <w:b/>
                <w:bCs/>
                <w:sz w:val="20"/>
                <w:szCs w:val="20"/>
              </w:rPr>
            </w:pPr>
            <w:r>
              <w:rPr>
                <w:rFonts w:ascii="Times New Roman" w:hAnsi="Times New Roman" w:cs="Times New Roman"/>
                <w:b/>
                <w:bCs/>
                <w:sz w:val="20"/>
                <w:szCs w:val="20"/>
              </w:rPr>
              <w:t>50</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39</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Obuwie gumowo-filcowe ze ściągaczem</w:t>
            </w:r>
          </w:p>
        </w:tc>
        <w:tc>
          <w:tcPr>
            <w:tcW w:w="9723" w:type="dxa"/>
          </w:tcPr>
          <w:p w:rsidR="0071533E" w:rsidRPr="00FD474E" w:rsidRDefault="0071533E" w:rsidP="00D25781">
            <w:pPr>
              <w:numPr>
                <w:ilvl w:val="0"/>
                <w:numId w:val="4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Buty gumowe ochronne sięgające za połowę łydki.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Wierzch z  guma, wodoodporne,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Podeszwa gumowa, zabezpieczająca przed poślizgiem podszewka z dzianiny poliestrowej.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Kolory: granat, ciemna zieleń, czarne.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35-48.</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D4954" w:rsidP="003C15D8">
            <w:pPr>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Obuwie dielektryczne 20 </w:t>
            </w:r>
            <w:proofErr w:type="spellStart"/>
            <w:r w:rsidRPr="00FD474E">
              <w:rPr>
                <w:rFonts w:ascii="Times New Roman" w:hAnsi="Times New Roman" w:cs="Times New Roman"/>
                <w:b/>
                <w:bCs/>
                <w:sz w:val="20"/>
                <w:szCs w:val="20"/>
              </w:rPr>
              <w:t>kV</w:t>
            </w:r>
            <w:proofErr w:type="spellEnd"/>
          </w:p>
        </w:tc>
        <w:tc>
          <w:tcPr>
            <w:tcW w:w="9723" w:type="dxa"/>
          </w:tcPr>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Półbuty elektroizolacyjne dielektryczne 20 KV.</w:t>
            </w:r>
          </w:p>
          <w:p w:rsidR="0071533E" w:rsidRPr="00D576F1" w:rsidRDefault="0071533E" w:rsidP="00D25781">
            <w:pPr>
              <w:pStyle w:val="NormalnyWeb"/>
              <w:numPr>
                <w:ilvl w:val="0"/>
                <w:numId w:val="44"/>
              </w:numPr>
              <w:spacing w:before="0" w:beforeAutospacing="0" w:after="0" w:afterAutospacing="0"/>
              <w:ind w:left="714" w:hanging="357"/>
              <w:rPr>
                <w:strike/>
                <w:color w:val="FF0000"/>
                <w:sz w:val="20"/>
                <w:szCs w:val="20"/>
              </w:rPr>
            </w:pPr>
            <w:r w:rsidRPr="00FD474E">
              <w:rPr>
                <w:sz w:val="20"/>
                <w:szCs w:val="20"/>
              </w:rPr>
              <w:t xml:space="preserve">Półbuty gumowe elektroizolacyjne do pracy przy </w:t>
            </w:r>
            <w:r w:rsidR="00334A3F">
              <w:rPr>
                <w:sz w:val="20"/>
                <w:szCs w:val="20"/>
              </w:rPr>
              <w:t>obsłudze urządzeń elektrycznych</w:t>
            </w:r>
          </w:p>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Wierzch i spód: guma</w:t>
            </w:r>
          </w:p>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Podszewka: dzianina bawełniana</w:t>
            </w:r>
          </w:p>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rozmiary: 2-4</w:t>
            </w:r>
          </w:p>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Wysokość butów: min. 170 mm + 40 mm kołnierz</w:t>
            </w:r>
          </w:p>
          <w:p w:rsidR="0071533E" w:rsidRPr="00FD474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Kolor: żółty/pomarańcz</w:t>
            </w:r>
          </w:p>
          <w:p w:rsidR="0071533E" w:rsidRDefault="0071533E" w:rsidP="00D25781">
            <w:pPr>
              <w:pStyle w:val="NormalnyWeb"/>
              <w:numPr>
                <w:ilvl w:val="0"/>
                <w:numId w:val="44"/>
              </w:numPr>
              <w:spacing w:before="0" w:beforeAutospacing="0" w:after="0" w:afterAutospacing="0"/>
              <w:ind w:left="714" w:hanging="357"/>
              <w:rPr>
                <w:sz w:val="20"/>
                <w:szCs w:val="20"/>
              </w:rPr>
            </w:pPr>
            <w:r w:rsidRPr="00FD474E">
              <w:rPr>
                <w:sz w:val="20"/>
                <w:szCs w:val="20"/>
              </w:rPr>
              <w:t>Wyprodukowano w 2018/2019 roku.</w:t>
            </w:r>
          </w:p>
          <w:p w:rsidR="00241611" w:rsidRPr="00FD474E" w:rsidRDefault="00241611" w:rsidP="00241611">
            <w:pPr>
              <w:pStyle w:val="NormalnyWeb"/>
              <w:spacing w:before="0" w:beforeAutospacing="0" w:after="0" w:afterAutospacing="0"/>
              <w:ind w:left="714"/>
              <w:rPr>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D4954" w:rsidP="003C15D8">
            <w:pPr>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Kombinezon ochronny typ 5/6 </w:t>
            </w:r>
          </w:p>
        </w:tc>
        <w:tc>
          <w:tcPr>
            <w:tcW w:w="9723" w:type="dxa"/>
          </w:tcPr>
          <w:p w:rsidR="0071533E" w:rsidRPr="00FD474E" w:rsidRDefault="0071533E" w:rsidP="00D25781">
            <w:pPr>
              <w:pStyle w:val="Akapitzlist"/>
              <w:numPr>
                <w:ilvl w:val="0"/>
                <w:numId w:val="67"/>
              </w:numPr>
            </w:pPr>
            <w:r w:rsidRPr="00FD474E">
              <w:t xml:space="preserve">kombinezon ochronny </w:t>
            </w:r>
            <w:r w:rsidR="002A0AD1">
              <w:t xml:space="preserve">z </w:t>
            </w:r>
            <w:r w:rsidRPr="00FD474E">
              <w:t xml:space="preserve">oddychającego materiału. </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ochron</w:t>
            </w:r>
            <w:r w:rsidR="00961926">
              <w:rPr>
                <w:rFonts w:ascii="Times New Roman" w:hAnsi="Times New Roman" w:cs="Times New Roman"/>
                <w:sz w:val="20"/>
                <w:szCs w:val="20"/>
              </w:rPr>
              <w:t>a</w:t>
            </w:r>
            <w:r w:rsidRPr="00FD474E">
              <w:rPr>
                <w:rFonts w:ascii="Times New Roman" w:hAnsi="Times New Roman" w:cs="Times New Roman"/>
                <w:sz w:val="20"/>
                <w:szCs w:val="20"/>
              </w:rPr>
              <w:t xml:space="preserve"> typ</w:t>
            </w:r>
            <w:r w:rsidR="00961926">
              <w:rPr>
                <w:rFonts w:ascii="Times New Roman" w:hAnsi="Times New Roman" w:cs="Times New Roman"/>
                <w:sz w:val="20"/>
                <w:szCs w:val="20"/>
              </w:rPr>
              <w:t>u</w:t>
            </w:r>
            <w:r w:rsidRPr="00FD474E">
              <w:rPr>
                <w:rFonts w:ascii="Times New Roman" w:hAnsi="Times New Roman" w:cs="Times New Roman"/>
                <w:sz w:val="20"/>
                <w:szCs w:val="20"/>
              </w:rPr>
              <w:t xml:space="preserve"> 5/6 przed pyłem i rozbryzgami cieczy i elektrycznością statyczną.</w:t>
            </w:r>
          </w:p>
          <w:p w:rsidR="0071533E" w:rsidRPr="00F1034E" w:rsidRDefault="0071533E" w:rsidP="00D25781">
            <w:pPr>
              <w:numPr>
                <w:ilvl w:val="0"/>
                <w:numId w:val="66"/>
              </w:numPr>
              <w:tabs>
                <w:tab w:val="clear" w:pos="1800"/>
                <w:tab w:val="num" w:pos="641"/>
              </w:tabs>
              <w:spacing w:after="0" w:line="240" w:lineRule="auto"/>
              <w:ind w:left="723" w:hanging="365"/>
              <w:rPr>
                <w:rFonts w:ascii="Times New Roman" w:hAnsi="Times New Roman" w:cs="Times New Roman"/>
                <w:strike/>
                <w:color w:val="FF0000"/>
                <w:sz w:val="20"/>
                <w:szCs w:val="20"/>
              </w:rPr>
            </w:pPr>
            <w:r w:rsidRPr="00FD474E">
              <w:rPr>
                <w:rFonts w:ascii="Times New Roman" w:hAnsi="Times New Roman" w:cs="Times New Roman"/>
                <w:sz w:val="20"/>
                <w:szCs w:val="20"/>
              </w:rPr>
              <w:t>trójpanelow</w:t>
            </w:r>
            <w:r w:rsidR="00334A3F">
              <w:rPr>
                <w:rFonts w:ascii="Times New Roman" w:hAnsi="Times New Roman" w:cs="Times New Roman"/>
                <w:sz w:val="20"/>
                <w:szCs w:val="20"/>
              </w:rPr>
              <w:t>y kaptur kombinezonu ochronnego</w:t>
            </w:r>
          </w:p>
          <w:p w:rsidR="0071533E" w:rsidRPr="00F1034E" w:rsidRDefault="0071533E" w:rsidP="00D25781">
            <w:pPr>
              <w:numPr>
                <w:ilvl w:val="0"/>
                <w:numId w:val="66"/>
              </w:numPr>
              <w:tabs>
                <w:tab w:val="clear" w:pos="1800"/>
                <w:tab w:val="num" w:pos="641"/>
              </w:tabs>
              <w:spacing w:after="0" w:line="240" w:lineRule="auto"/>
              <w:ind w:hanging="1442"/>
              <w:rPr>
                <w:rFonts w:ascii="Times New Roman" w:hAnsi="Times New Roman" w:cs="Times New Roman"/>
                <w:strike/>
                <w:color w:val="FF0000"/>
                <w:sz w:val="20"/>
                <w:szCs w:val="20"/>
              </w:rPr>
            </w:pPr>
            <w:r w:rsidRPr="00FD474E">
              <w:rPr>
                <w:rFonts w:ascii="Times New Roman" w:hAnsi="Times New Roman" w:cs="Times New Roman"/>
                <w:sz w:val="20"/>
                <w:szCs w:val="20"/>
              </w:rPr>
              <w:t xml:space="preserve">mankiety z dzianiny oraz elastyczny pas i nogawki </w:t>
            </w:r>
          </w:p>
          <w:p w:rsidR="0071533E" w:rsidRPr="00FD474E" w:rsidRDefault="0071533E" w:rsidP="00F1034E">
            <w:pPr>
              <w:numPr>
                <w:ilvl w:val="0"/>
                <w:numId w:val="66"/>
              </w:numPr>
              <w:tabs>
                <w:tab w:val="clear" w:pos="1800"/>
                <w:tab w:val="num" w:pos="723"/>
              </w:tabs>
              <w:spacing w:after="0" w:line="240" w:lineRule="auto"/>
              <w:ind w:left="757"/>
              <w:rPr>
                <w:rFonts w:ascii="Times New Roman" w:hAnsi="Times New Roman" w:cs="Times New Roman"/>
                <w:sz w:val="20"/>
                <w:szCs w:val="20"/>
              </w:rPr>
            </w:pPr>
            <w:r w:rsidRPr="00FD474E">
              <w:rPr>
                <w:rFonts w:ascii="Times New Roman" w:hAnsi="Times New Roman" w:cs="Times New Roman"/>
                <w:sz w:val="20"/>
                <w:szCs w:val="20"/>
              </w:rPr>
              <w:t xml:space="preserve">dwustronny zamek błyskawiczny z zakładką sztormową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Default="00241611" w:rsidP="00E973AB">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Kombinezon Ochronny typ </w:t>
            </w:r>
            <w:r w:rsidRPr="00FD474E">
              <w:rPr>
                <w:rFonts w:ascii="Times New Roman" w:hAnsi="Times New Roman" w:cs="Times New Roman"/>
                <w:b/>
                <w:bCs/>
                <w:sz w:val="20"/>
                <w:szCs w:val="20"/>
              </w:rPr>
              <w:lastRenderedPageBreak/>
              <w:t>3/4/5/6</w:t>
            </w:r>
          </w:p>
        </w:tc>
        <w:tc>
          <w:tcPr>
            <w:tcW w:w="9723" w:type="dxa"/>
          </w:tcPr>
          <w:p w:rsidR="0071533E" w:rsidRPr="00B542B8" w:rsidRDefault="0071533E" w:rsidP="00D25781">
            <w:pPr>
              <w:pStyle w:val="Akapitzlist"/>
              <w:numPr>
                <w:ilvl w:val="0"/>
                <w:numId w:val="67"/>
              </w:numPr>
              <w:shd w:val="clear" w:color="auto" w:fill="FFFFFF"/>
            </w:pPr>
            <w:r w:rsidRPr="00B542B8">
              <w:lastRenderedPageBreak/>
              <w:t>Ochrona przed natryskiem i strumieniem ciekłych substancji chemicznych.</w:t>
            </w:r>
          </w:p>
          <w:p w:rsidR="0071533E" w:rsidRPr="00B542B8" w:rsidRDefault="0071533E" w:rsidP="00D25781">
            <w:pPr>
              <w:pStyle w:val="Akapitzlist"/>
              <w:numPr>
                <w:ilvl w:val="0"/>
                <w:numId w:val="67"/>
              </w:numPr>
              <w:shd w:val="clear" w:color="auto" w:fill="FFFFFF"/>
            </w:pPr>
            <w:r w:rsidRPr="00B542B8">
              <w:t>Suwak oraz pętelki na palce, podwójny, sztormowy system zapinania z wewnętrznymi osłonami obejmującymi podbródek.</w:t>
            </w:r>
          </w:p>
          <w:p w:rsidR="0071533E" w:rsidRPr="000F2306" w:rsidRDefault="0071533E" w:rsidP="00D25781">
            <w:pPr>
              <w:pStyle w:val="Akapitzlist"/>
              <w:numPr>
                <w:ilvl w:val="0"/>
                <w:numId w:val="67"/>
              </w:numPr>
              <w:shd w:val="clear" w:color="auto" w:fill="FFFFFF"/>
            </w:pPr>
            <w:r w:rsidRPr="000F2306">
              <w:lastRenderedPageBreak/>
              <w:t>ochrona przed natryskiem i strumieniem cieczy</w:t>
            </w:r>
          </w:p>
          <w:p w:rsidR="0071533E" w:rsidRPr="000F2306" w:rsidRDefault="0071533E" w:rsidP="00D25781">
            <w:pPr>
              <w:pStyle w:val="Akapitzlist"/>
              <w:numPr>
                <w:ilvl w:val="0"/>
                <w:numId w:val="67"/>
              </w:numPr>
              <w:shd w:val="clear" w:color="auto" w:fill="FFFFFF"/>
            </w:pPr>
            <w:r w:rsidRPr="000F2306">
              <w:t>ochrona przed niebezpiecznym pyłem i rozbryzgami</w:t>
            </w:r>
          </w:p>
          <w:p w:rsidR="0071533E" w:rsidRPr="000F2306" w:rsidRDefault="0071533E" w:rsidP="00D25781">
            <w:pPr>
              <w:pStyle w:val="Akapitzlist"/>
              <w:numPr>
                <w:ilvl w:val="0"/>
                <w:numId w:val="67"/>
              </w:numPr>
              <w:shd w:val="clear" w:color="auto" w:fill="FFFFFF"/>
            </w:pPr>
            <w:r w:rsidRPr="000F2306">
              <w:t>ochrona przed cząsteczkami radioaktywnymi</w:t>
            </w:r>
          </w:p>
          <w:p w:rsidR="0071533E" w:rsidRPr="000F2306" w:rsidRDefault="0071533E" w:rsidP="00D25781">
            <w:pPr>
              <w:pStyle w:val="Akapitzlist"/>
              <w:numPr>
                <w:ilvl w:val="0"/>
                <w:numId w:val="67"/>
              </w:numPr>
              <w:shd w:val="clear" w:color="auto" w:fill="FFFFFF"/>
            </w:pPr>
            <w:r w:rsidRPr="000F2306">
              <w:t>ochrona przed zagrożeniami biologicznymi i infekcjami</w:t>
            </w:r>
          </w:p>
          <w:p w:rsidR="0071533E" w:rsidRPr="000F2306" w:rsidRDefault="0071533E" w:rsidP="00D25781">
            <w:pPr>
              <w:pStyle w:val="Akapitzlist"/>
              <w:numPr>
                <w:ilvl w:val="0"/>
                <w:numId w:val="67"/>
              </w:numPr>
              <w:shd w:val="clear" w:color="auto" w:fill="FFFFFF"/>
            </w:pPr>
            <w:r w:rsidRPr="000F2306">
              <w:t>ochrona przed elektrycznością statyczną</w:t>
            </w:r>
          </w:p>
          <w:p w:rsidR="0071533E" w:rsidRPr="00B542B8" w:rsidRDefault="0071533E" w:rsidP="00D25781">
            <w:pPr>
              <w:pStyle w:val="Akapitzlist"/>
              <w:numPr>
                <w:ilvl w:val="0"/>
                <w:numId w:val="67"/>
              </w:numPr>
              <w:shd w:val="clear" w:color="auto" w:fill="FFFFFF"/>
            </w:pPr>
            <w:r w:rsidRPr="00B542B8">
              <w:t>Elastyczne mankiety z pętelkami na kciuki.</w:t>
            </w:r>
          </w:p>
          <w:p w:rsidR="0071533E" w:rsidRPr="00B542B8" w:rsidRDefault="0071533E" w:rsidP="00D25781">
            <w:pPr>
              <w:pStyle w:val="Akapitzlist"/>
              <w:numPr>
                <w:ilvl w:val="0"/>
                <w:numId w:val="67"/>
              </w:numPr>
              <w:shd w:val="clear" w:color="auto" w:fill="FFFFFF"/>
            </w:pPr>
            <w:r w:rsidRPr="00B542B8">
              <w:t>Podwójny system zapinania z przodu.</w:t>
            </w:r>
          </w:p>
          <w:p w:rsidR="0071533E" w:rsidRPr="00B542B8" w:rsidRDefault="0071533E" w:rsidP="00D25781">
            <w:pPr>
              <w:pStyle w:val="Akapitzlist"/>
              <w:numPr>
                <w:ilvl w:val="0"/>
                <w:numId w:val="67"/>
              </w:numPr>
              <w:shd w:val="clear" w:color="auto" w:fill="FFFFFF"/>
            </w:pPr>
            <w:r w:rsidRPr="00B542B8">
              <w:t>Osłona podbródka.</w:t>
            </w:r>
          </w:p>
          <w:p w:rsidR="0071533E" w:rsidRPr="00B542B8" w:rsidRDefault="0071533E" w:rsidP="00D25781">
            <w:pPr>
              <w:pStyle w:val="Akapitzlist"/>
              <w:numPr>
                <w:ilvl w:val="0"/>
                <w:numId w:val="67"/>
              </w:numPr>
              <w:shd w:val="clear" w:color="auto" w:fill="FFFFFF"/>
            </w:pPr>
            <w:r w:rsidRPr="00B542B8">
              <w:t>materiał tłumiący dźwięki powstałe przy wykonywaniu ruchów.</w:t>
            </w:r>
          </w:p>
          <w:p w:rsidR="0071533E" w:rsidRPr="00B542B8" w:rsidRDefault="00FD2143" w:rsidP="00D25781">
            <w:pPr>
              <w:pStyle w:val="Akapitzlist"/>
              <w:numPr>
                <w:ilvl w:val="0"/>
                <w:numId w:val="67"/>
              </w:numPr>
              <w:shd w:val="clear" w:color="auto" w:fill="FFFFFF"/>
            </w:pPr>
            <w:r>
              <w:t>ochrona</w:t>
            </w:r>
            <w:r w:rsidR="0071533E" w:rsidRPr="00B542B8">
              <w:t xml:space="preserve"> przeciw substancjom chemicznym.</w:t>
            </w:r>
          </w:p>
          <w:p w:rsidR="0071533E" w:rsidRPr="00B542B8" w:rsidRDefault="0071533E" w:rsidP="00D25781">
            <w:pPr>
              <w:pStyle w:val="Akapitzlist"/>
              <w:numPr>
                <w:ilvl w:val="0"/>
                <w:numId w:val="67"/>
              </w:numPr>
              <w:shd w:val="clear" w:color="auto" w:fill="FFFFFF"/>
            </w:pPr>
            <w:r w:rsidRPr="00B542B8">
              <w:t>Wysoka odporność mechaniczna.</w:t>
            </w:r>
          </w:p>
          <w:p w:rsidR="0071533E" w:rsidRPr="00B542B8" w:rsidRDefault="0071533E" w:rsidP="00D25781">
            <w:pPr>
              <w:numPr>
                <w:ilvl w:val="0"/>
                <w:numId w:val="67"/>
              </w:numPr>
              <w:spacing w:after="0" w:line="240" w:lineRule="auto"/>
              <w:rPr>
                <w:rFonts w:ascii="Times New Roman" w:hAnsi="Times New Roman" w:cs="Times New Roman"/>
                <w:sz w:val="20"/>
                <w:szCs w:val="20"/>
              </w:rPr>
            </w:pPr>
            <w:r w:rsidRPr="00B542B8">
              <w:rPr>
                <w:rFonts w:ascii="Times New Roman" w:hAnsi="Times New Roman" w:cs="Times New Roman"/>
                <w:sz w:val="20"/>
                <w:szCs w:val="20"/>
              </w:rPr>
              <w:t>Rozmiary: XS-XXL.</w:t>
            </w:r>
          </w:p>
          <w:p w:rsidR="0071533E" w:rsidRDefault="0071533E" w:rsidP="00E973AB">
            <w:pPr>
              <w:numPr>
                <w:ilvl w:val="0"/>
                <w:numId w:val="67"/>
              </w:numPr>
              <w:spacing w:after="0" w:line="240" w:lineRule="auto"/>
              <w:rPr>
                <w:rFonts w:ascii="Times New Roman" w:hAnsi="Times New Roman" w:cs="Times New Roman"/>
                <w:sz w:val="20"/>
                <w:szCs w:val="20"/>
              </w:rPr>
            </w:pPr>
            <w:r w:rsidRPr="00B542B8">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6E5E0D" w:rsidP="003C15D8">
            <w:pPr>
              <w:jc w:val="center"/>
              <w:rPr>
                <w:rFonts w:ascii="Times New Roman" w:hAnsi="Times New Roman" w:cs="Times New Roman"/>
                <w:b/>
                <w:bCs/>
                <w:sz w:val="20"/>
                <w:szCs w:val="20"/>
              </w:rPr>
            </w:pPr>
            <w:r>
              <w:rPr>
                <w:rFonts w:ascii="Times New Roman" w:hAnsi="Times New Roman" w:cs="Times New Roman"/>
                <w:b/>
                <w:bCs/>
                <w:sz w:val="20"/>
                <w:szCs w:val="20"/>
              </w:rPr>
              <w:t>40</w:t>
            </w:r>
          </w:p>
        </w:tc>
      </w:tr>
      <w:tr w:rsidR="0071533E" w:rsidRPr="00FD474E" w:rsidTr="003C15D8">
        <w:trPr>
          <w:trHeight w:val="22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15</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Kombinezon jednorazowy</w:t>
            </w:r>
          </w:p>
        </w:tc>
        <w:tc>
          <w:tcPr>
            <w:tcW w:w="9723" w:type="dxa"/>
          </w:tcPr>
          <w:p w:rsidR="0071533E" w:rsidRPr="00FD474E" w:rsidRDefault="0071533E" w:rsidP="00D25781">
            <w:pPr>
              <w:numPr>
                <w:ilvl w:val="0"/>
                <w:numId w:val="3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Przeciwpyłowy.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Wykonany polipropylenu o gramaturze min 50-70 g/m2.</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Wyposażone w kaptur z gumką.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Zapinany na zamek błyskawiczny.</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Rękawy zakończone elastyczną gumką.</w:t>
            </w:r>
          </w:p>
          <w:p w:rsidR="007654DB" w:rsidRPr="00FD474E" w:rsidRDefault="007654DB" w:rsidP="00D25781">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 nogawkach oraz pasie wymagane ściągacze.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granatowy, zielony.</w:t>
            </w:r>
          </w:p>
          <w:p w:rsidR="0071533E"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80</w:t>
            </w:r>
          </w:p>
        </w:tc>
      </w:tr>
      <w:tr w:rsidR="0071533E" w:rsidRPr="00FD474E" w:rsidTr="009C202A">
        <w:trPr>
          <w:trHeight w:val="29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16</w:t>
            </w:r>
          </w:p>
        </w:tc>
        <w:tc>
          <w:tcPr>
            <w:tcW w:w="1475" w:type="dxa"/>
            <w:vAlign w:val="center"/>
          </w:tcPr>
          <w:p w:rsidR="0071533E" w:rsidRPr="00FD474E" w:rsidRDefault="0071533E" w:rsidP="009C202A">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Fartuch damski</w:t>
            </w:r>
          </w:p>
          <w:p w:rsidR="0071533E" w:rsidRPr="00FD474E" w:rsidRDefault="0071533E" w:rsidP="009C202A">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krótki rękaw </w:t>
            </w:r>
          </w:p>
        </w:tc>
        <w:tc>
          <w:tcPr>
            <w:tcW w:w="9723" w:type="dxa"/>
          </w:tcPr>
          <w:p w:rsidR="0071533E" w:rsidRPr="00FD474E" w:rsidRDefault="0071533E" w:rsidP="00D25781">
            <w:pPr>
              <w:numPr>
                <w:ilvl w:val="0"/>
                <w:numId w:val="3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Wykonany z tkaniny: elanobawełna - max. 65% poliester, min. 35% bawełna.</w:t>
            </w:r>
          </w:p>
          <w:p w:rsidR="0071533E" w:rsidRPr="00FD474E" w:rsidRDefault="0071533E" w:rsidP="00D25781">
            <w:pPr>
              <w:numPr>
                <w:ilvl w:val="0"/>
                <w:numId w:val="3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165 gr/m2</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biały, zielony, granatowy, jasnoniebieski.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Talkowany krój.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Zapinany na suwak.</w:t>
            </w:r>
          </w:p>
          <w:p w:rsidR="0071533E" w:rsidRDefault="0071533E" w:rsidP="002A5243">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2A5243"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41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17</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Fartuch damski</w:t>
            </w:r>
          </w:p>
        </w:tc>
        <w:tc>
          <w:tcPr>
            <w:tcW w:w="9723" w:type="dxa"/>
          </w:tcPr>
          <w:p w:rsidR="0071533E" w:rsidRPr="00FD474E" w:rsidRDefault="0071533E" w:rsidP="00D25781">
            <w:pPr>
              <w:numPr>
                <w:ilvl w:val="0"/>
                <w:numId w:val="3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Wykonany z tkaniny: 100% bawełna o gramaturze min 250 g/m.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Zapinany na springi kryte.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Długi rękaw, dwie kieszenie boczne oraz kieszeń na lewej piersi.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Kolory: biały, ciemnozielony, granatowy, ciemnobordowy, ciemnoszary.</w:t>
            </w:r>
          </w:p>
          <w:p w:rsidR="0071533E"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80</w:t>
            </w:r>
          </w:p>
        </w:tc>
      </w:tr>
      <w:tr w:rsidR="0071533E" w:rsidRPr="00FD474E" w:rsidTr="00115399">
        <w:trPr>
          <w:trHeight w:val="152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18</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Fartuch męski</w:t>
            </w:r>
          </w:p>
        </w:tc>
        <w:tc>
          <w:tcPr>
            <w:tcW w:w="9723" w:type="dxa"/>
          </w:tcPr>
          <w:p w:rsidR="0071533E" w:rsidRPr="00FD474E" w:rsidRDefault="0071533E" w:rsidP="00D25781">
            <w:pPr>
              <w:numPr>
                <w:ilvl w:val="0"/>
                <w:numId w:val="3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Wykonany z tkaniny: 100% bawełna o gramaturze min 250 g/m.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Zapinany na springi, kryte plisą.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Długi rękaw, dwie kieszenie boczne oraz kieszeń na lewej piersi.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biały, ciemnozielony, granatowy, ciemno-bordowy, ciemnoszary.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80</w:t>
            </w:r>
          </w:p>
        </w:tc>
      </w:tr>
      <w:tr w:rsidR="0071533E" w:rsidRPr="00FD474E" w:rsidTr="00722EA6">
        <w:trPr>
          <w:trHeight w:val="58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37</w:t>
            </w:r>
          </w:p>
        </w:tc>
        <w:tc>
          <w:tcPr>
            <w:tcW w:w="1475" w:type="dxa"/>
            <w:vAlign w:val="center"/>
          </w:tcPr>
          <w:p w:rsidR="0071533E" w:rsidRPr="00FD474E" w:rsidRDefault="0071533E" w:rsidP="00A7020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Fartuch wodochronny </w:t>
            </w:r>
          </w:p>
          <w:p w:rsidR="0071533E" w:rsidRPr="00FD474E" w:rsidRDefault="0071533E" w:rsidP="00A7020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i olejoodporny</w:t>
            </w:r>
          </w:p>
        </w:tc>
        <w:tc>
          <w:tcPr>
            <w:tcW w:w="9723" w:type="dxa"/>
          </w:tcPr>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materiału: min. 670 gram/m².</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Grubość materiału: min. 0,50 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Tkanina bawełniana powleczona PCV</w:t>
            </w:r>
          </w:p>
          <w:p w:rsidR="0071533E" w:rsidRPr="00DD34B6" w:rsidRDefault="0071533E" w:rsidP="00D25781">
            <w:pPr>
              <w:numPr>
                <w:ilvl w:val="0"/>
                <w:numId w:val="18"/>
              </w:numPr>
              <w:spacing w:after="0" w:line="240" w:lineRule="auto"/>
              <w:rPr>
                <w:rFonts w:ascii="Times New Roman" w:hAnsi="Times New Roman" w:cs="Times New Roman"/>
                <w:sz w:val="20"/>
                <w:szCs w:val="20"/>
              </w:rPr>
            </w:pPr>
            <w:r w:rsidRPr="00DD34B6">
              <w:rPr>
                <w:rFonts w:ascii="Times New Roman" w:hAnsi="Times New Roman" w:cs="Times New Roman"/>
                <w:sz w:val="20"/>
                <w:szCs w:val="20"/>
              </w:rPr>
              <w:t xml:space="preserve">Odzież ochronna – Ochrona </w:t>
            </w:r>
            <w:r w:rsidR="00E973AB" w:rsidRPr="00DD34B6">
              <w:rPr>
                <w:rFonts w:ascii="Times New Roman" w:hAnsi="Times New Roman" w:cs="Times New Roman"/>
                <w:sz w:val="20"/>
                <w:szCs w:val="20"/>
              </w:rPr>
              <w:t>przed deszczem</w:t>
            </w:r>
          </w:p>
          <w:p w:rsidR="0071533E" w:rsidRPr="00DD34B6" w:rsidRDefault="0071533E" w:rsidP="00D25781">
            <w:pPr>
              <w:numPr>
                <w:ilvl w:val="0"/>
                <w:numId w:val="18"/>
              </w:numPr>
              <w:spacing w:after="0" w:line="240" w:lineRule="auto"/>
              <w:rPr>
                <w:rFonts w:ascii="Times New Roman" w:hAnsi="Times New Roman" w:cs="Times New Roman"/>
                <w:sz w:val="20"/>
                <w:szCs w:val="20"/>
              </w:rPr>
            </w:pPr>
            <w:r w:rsidRPr="00DD34B6">
              <w:rPr>
                <w:rFonts w:ascii="Times New Roman" w:hAnsi="Times New Roman" w:cs="Times New Roman"/>
                <w:sz w:val="20"/>
                <w:szCs w:val="20"/>
              </w:rPr>
              <w:t>Odzież ochronna – Ochr</w:t>
            </w:r>
            <w:r w:rsidR="00E973AB" w:rsidRPr="00DD34B6">
              <w:rPr>
                <w:rFonts w:ascii="Times New Roman" w:hAnsi="Times New Roman" w:cs="Times New Roman"/>
                <w:sz w:val="20"/>
                <w:szCs w:val="20"/>
              </w:rPr>
              <w:t>ona przed gorącem i płomieniem</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czarny, zielony, żółty.</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w:t>
            </w:r>
          </w:p>
        </w:tc>
      </w:tr>
      <w:tr w:rsidR="0071533E" w:rsidRPr="00FD474E" w:rsidTr="00626F82">
        <w:trPr>
          <w:trHeight w:val="29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c>
          <w:tcPr>
            <w:tcW w:w="1475" w:type="dxa"/>
            <w:vAlign w:val="center"/>
          </w:tcPr>
          <w:p w:rsidR="0071533E" w:rsidRPr="00FD474E" w:rsidRDefault="0071533E" w:rsidP="00626F82">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Hełm górniczy zintegrowany</w:t>
            </w:r>
            <w:r w:rsidRPr="00FD474E">
              <w:rPr>
                <w:rFonts w:ascii="Times New Roman" w:hAnsi="Times New Roman" w:cs="Times New Roman"/>
                <w:b/>
                <w:bCs/>
                <w:sz w:val="20"/>
                <w:szCs w:val="20"/>
              </w:rPr>
              <w:br/>
              <w:t xml:space="preserve"> z przyłbicą</w:t>
            </w:r>
          </w:p>
          <w:p w:rsidR="0071533E" w:rsidRPr="00FD474E" w:rsidRDefault="0071533E" w:rsidP="00626F82">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z LOGO</w:t>
            </w:r>
          </w:p>
        </w:tc>
        <w:tc>
          <w:tcPr>
            <w:tcW w:w="9723" w:type="dxa"/>
          </w:tcPr>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Typ górniczy.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Uchwyt na lampę.</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Zintegrowany z przyłbicą.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biały, pomarańczowy, niebieski, czerwony.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Logo na bokach hełmu </w:t>
            </w:r>
          </w:p>
          <w:p w:rsidR="0071533E" w:rsidRPr="00241611" w:rsidRDefault="0071533E" w:rsidP="00D25781">
            <w:pPr>
              <w:numPr>
                <w:ilvl w:val="0"/>
                <w:numId w:val="18"/>
              </w:numPr>
              <w:spacing w:after="0" w:line="240" w:lineRule="auto"/>
              <w:rPr>
                <w:rFonts w:ascii="Times New Roman" w:hAnsi="Times New Roman" w:cs="Times New Roman"/>
                <w:b/>
                <w:color w:val="FF0000"/>
                <w:sz w:val="20"/>
                <w:szCs w:val="20"/>
              </w:rPr>
            </w:pPr>
            <w:r w:rsidRPr="00FD474E">
              <w:rPr>
                <w:rFonts w:ascii="Times New Roman" w:hAnsi="Times New Roman" w:cs="Times New Roman"/>
                <w:sz w:val="20"/>
                <w:szCs w:val="20"/>
              </w:rPr>
              <w:t>Logo w formie nalepki nie mniejszej niż 10 cm x 10 cm (lub w proporcji odpowiadającej powierzchni 100cm2). Nalepka musi być zabezpieczona przed zawilgoceniem.</w:t>
            </w:r>
          </w:p>
          <w:p w:rsidR="00241611" w:rsidRPr="00FD474E" w:rsidRDefault="00241611" w:rsidP="00241611">
            <w:pPr>
              <w:spacing w:after="0" w:line="240" w:lineRule="auto"/>
              <w:ind w:left="720"/>
              <w:rPr>
                <w:rFonts w:ascii="Times New Roman" w:hAnsi="Times New Roman" w:cs="Times New Roman"/>
                <w:b/>
                <w:color w:val="FF0000"/>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8A629C">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Hełm górniczy</w:t>
            </w:r>
          </w:p>
          <w:p w:rsidR="0071533E" w:rsidRPr="00FD474E" w:rsidRDefault="0071533E" w:rsidP="008A629C">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z LOGO</w:t>
            </w:r>
          </w:p>
        </w:tc>
        <w:tc>
          <w:tcPr>
            <w:tcW w:w="9723" w:type="dxa"/>
          </w:tcPr>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Typ górniczy.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Uchwyt na lampę.</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Uchwyt do przyłbicy.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biały, pomarańczowy, niebieski, czerwony.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na powierzchni czołowej lub bocznej.</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w formie nalepki nie mniejszej niż 10 cm x 10 cm (lub w proporcji odpowiadającej powierzchni 100cm2). Nalepka musi być zabezpieczona przed zawilgoceniem.</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Hełm ochronny z 4-punktowym zapięciem </w:t>
            </w:r>
            <w:r w:rsidRPr="00FD474E">
              <w:rPr>
                <w:rFonts w:ascii="Times New Roman" w:hAnsi="Times New Roman" w:cs="Times New Roman"/>
                <w:b/>
                <w:bCs/>
                <w:sz w:val="20"/>
                <w:szCs w:val="20"/>
              </w:rPr>
              <w:br/>
              <w:t>i z LOGO</w:t>
            </w:r>
          </w:p>
        </w:tc>
        <w:tc>
          <w:tcPr>
            <w:tcW w:w="9723" w:type="dxa"/>
          </w:tcPr>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bookmarkStart w:id="1" w:name="dscmore"/>
            <w:bookmarkEnd w:id="1"/>
            <w:r w:rsidRPr="00FD474E">
              <w:rPr>
                <w:rFonts w:ascii="Times New Roman" w:hAnsi="Times New Roman" w:cs="Times New Roman"/>
                <w:sz w:val="20"/>
                <w:szCs w:val="20"/>
              </w:rPr>
              <w:t xml:space="preserve">Wykonany z tworzywa HDPE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Regulacja w obwodzie pasa głównego w zakresie min 53-64 cm za pomocą przesuwnego zapięcia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Wyposażony w 4-punktowy pasek podbródkowy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Więźba tekstylna dopasowująca się do kształtu głowy użytkownika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W części przedniej bawełniany </w:t>
            </w:r>
            <w:proofErr w:type="spellStart"/>
            <w:r w:rsidRPr="00FD474E">
              <w:rPr>
                <w:rFonts w:ascii="Times New Roman" w:hAnsi="Times New Roman" w:cs="Times New Roman"/>
                <w:sz w:val="20"/>
                <w:szCs w:val="20"/>
              </w:rPr>
              <w:t>napotnik</w:t>
            </w:r>
            <w:proofErr w:type="spellEnd"/>
            <w:r w:rsidRPr="00FD474E">
              <w:rPr>
                <w:rFonts w:ascii="Times New Roman" w:hAnsi="Times New Roman" w:cs="Times New Roman"/>
                <w:sz w:val="20"/>
                <w:szCs w:val="20"/>
              </w:rPr>
              <w:t xml:space="preserve"> pokryty poliuretanem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Chroniący przed porażeniem prądem elektrycznym o wartości skutecznej napięcia do 1000 V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Z otworami na bokach hełmu umożliwiają zamocowanie dodatkowych akcesoriów.</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 xml:space="preserve">Przystosowany do użytkowania w zakresie temperatur od -30°C do +50°C </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powierzchnia na umieszczenie logo z przodu, z tyłu oraz po bokach hełmu.</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Odporny na odpryski stopionego metalu, przeznaczony do prac na wysokościach.</w:t>
            </w:r>
          </w:p>
          <w:p w:rsidR="0071533E" w:rsidRPr="00FD474E" w:rsidRDefault="0071533E" w:rsidP="00D25781">
            <w:pPr>
              <w:numPr>
                <w:ilvl w:val="0"/>
                <w:numId w:val="34"/>
              </w:numPr>
              <w:spacing w:after="0" w:line="240" w:lineRule="auto"/>
              <w:rPr>
                <w:rFonts w:ascii="Times New Roman" w:hAnsi="Times New Roman" w:cs="Times New Roman"/>
                <w:sz w:val="20"/>
                <w:szCs w:val="20"/>
              </w:rPr>
            </w:pPr>
            <w:bookmarkStart w:id="2" w:name="dscmore1"/>
            <w:bookmarkEnd w:id="2"/>
            <w:r w:rsidRPr="00FD474E">
              <w:rPr>
                <w:rFonts w:ascii="Times New Roman" w:hAnsi="Times New Roman" w:cs="Times New Roman"/>
                <w:sz w:val="20"/>
                <w:szCs w:val="20"/>
              </w:rPr>
              <w:t>Wyprodukowano w 2018/2019 roku.</w:t>
            </w:r>
          </w:p>
          <w:p w:rsidR="0071533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w formie nalepki nie mniejszej niż 10 cm x 10 cm (lub w proporcji odpowiadającej powierzchni 100cm2). Nalepka musi być zabezpieczona przed zawilgoceniem.</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Hełm ochronny z 6-punktowy zintegrowane okulary </w:t>
            </w:r>
            <w:r w:rsidR="007649AE">
              <w:rPr>
                <w:rFonts w:ascii="Times New Roman" w:hAnsi="Times New Roman" w:cs="Times New Roman"/>
                <w:b/>
                <w:bCs/>
                <w:sz w:val="20"/>
                <w:szCs w:val="20"/>
              </w:rPr>
              <w:br/>
            </w:r>
            <w:r w:rsidRPr="00FD474E">
              <w:rPr>
                <w:rFonts w:ascii="Times New Roman" w:hAnsi="Times New Roman" w:cs="Times New Roman"/>
                <w:b/>
                <w:bCs/>
                <w:sz w:val="20"/>
                <w:szCs w:val="20"/>
              </w:rPr>
              <w:t>z LOGO</w:t>
            </w:r>
          </w:p>
        </w:tc>
        <w:tc>
          <w:tcPr>
            <w:tcW w:w="9723" w:type="dxa"/>
          </w:tcPr>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Rynienka ociekowa.</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Regulowana wentylacja po bokach.</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Potnik ze sztucznej skóry.</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Więźba tekstylna, 6-punktowa.</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regulacja dopasowania obwodu za pomocą przesuwnego paska.</w:t>
            </w:r>
          </w:p>
          <w:p w:rsidR="0071533E" w:rsidRPr="000F26AB" w:rsidRDefault="0071533E" w:rsidP="00D25781">
            <w:pPr>
              <w:numPr>
                <w:ilvl w:val="0"/>
                <w:numId w:val="34"/>
              </w:numPr>
              <w:spacing w:after="0" w:line="240" w:lineRule="auto"/>
              <w:rPr>
                <w:rFonts w:ascii="Times New Roman" w:hAnsi="Times New Roman" w:cs="Times New Roman"/>
                <w:strike/>
                <w:color w:val="FF0000"/>
                <w:sz w:val="20"/>
                <w:szCs w:val="20"/>
              </w:rPr>
            </w:pPr>
            <w:r w:rsidRPr="00FD474E">
              <w:rPr>
                <w:rFonts w:ascii="Times New Roman" w:hAnsi="Times New Roman" w:cs="Times New Roman"/>
                <w:sz w:val="20"/>
                <w:szCs w:val="20"/>
              </w:rPr>
              <w:t>Zinteg</w:t>
            </w:r>
            <w:r w:rsidR="00334A3F">
              <w:rPr>
                <w:rFonts w:ascii="Times New Roman" w:hAnsi="Times New Roman" w:cs="Times New Roman"/>
                <w:sz w:val="20"/>
                <w:szCs w:val="20"/>
              </w:rPr>
              <w:t>rowane okulary ochronne chowane w skorupie hełmu (wysuwane),</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-20°C - hełm do stosowania w niskiej temperaturze</w:t>
            </w:r>
          </w:p>
          <w:p w:rsidR="0071533E" w:rsidRPr="00FD474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D25781">
            <w:pPr>
              <w:numPr>
                <w:ilvl w:val="0"/>
                <w:numId w:val="3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w formie nalepki nie mniejszej niż 10 cm x 10 cm (lub w proporcji odpowiadającej powierzchni 100cm2). Nalepka musi być zabezpieczona przed zawilgoceniem.</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483D73"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Hełm przemysłowy lekki w formie czapki </w:t>
            </w:r>
            <w:r w:rsidRPr="00FD474E">
              <w:rPr>
                <w:rFonts w:ascii="Times New Roman" w:hAnsi="Times New Roman" w:cs="Times New Roman"/>
                <w:b/>
                <w:bCs/>
                <w:sz w:val="20"/>
                <w:szCs w:val="20"/>
              </w:rPr>
              <w:br/>
              <w:t>z LOGO</w:t>
            </w:r>
          </w:p>
        </w:tc>
        <w:tc>
          <w:tcPr>
            <w:tcW w:w="9723" w:type="dxa"/>
          </w:tcPr>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Materiał czapki minimum 85% bawełna, maximum 15% poliester.</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Materiał skorupy - tworzywo ABS,</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Wentylacja - wstawki z materiału siatkowego</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Regulacja w obwodzie dająca możliwość dopasowania wielkości czapki do obwodu głowy.</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Wyposażona w daszek.</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Możliwość wyjęcia wkładki ochronnej, co umożliwia wypranie czapki zewnętrznej.</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Kolory: czarny, niebieski, zielony, szary.</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Wyszywane logo na froncie-czole czapki</w:t>
            </w:r>
          </w:p>
          <w:p w:rsidR="0071533E" w:rsidRPr="00FD474E" w:rsidRDefault="0071533E" w:rsidP="00D25781">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Rozmiary: 58 – 63.</w:t>
            </w:r>
          </w:p>
          <w:p w:rsidR="0071533E" w:rsidRDefault="0071533E" w:rsidP="00E973AB">
            <w:pPr>
              <w:numPr>
                <w:ilvl w:val="0"/>
                <w:numId w:val="3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E973AB" w:rsidRDefault="00241611" w:rsidP="00241611">
            <w:pPr>
              <w:spacing w:after="0" w:line="240" w:lineRule="auto"/>
              <w:ind w:left="714"/>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0C45B3"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A17392">
        <w:trPr>
          <w:trHeight w:val="110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21</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Okulary ochronne</w:t>
            </w:r>
          </w:p>
        </w:tc>
        <w:tc>
          <w:tcPr>
            <w:tcW w:w="9723" w:type="dxa"/>
          </w:tcPr>
          <w:p w:rsidR="0071533E" w:rsidRPr="00FD474E" w:rsidRDefault="0071533E" w:rsidP="00D25781">
            <w:pPr>
              <w:numPr>
                <w:ilvl w:val="0"/>
                <w:numId w:val="3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Powłoka nie-zaparowująca.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 bezbarwnego lub przyciemnianego poliwęglanu.</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Szkła zaokrąglone z boczną ochroną.</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1547"/>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Okulary Ochronne wzmacniane</w:t>
            </w:r>
          </w:p>
        </w:tc>
        <w:tc>
          <w:tcPr>
            <w:tcW w:w="9723" w:type="dxa"/>
          </w:tcPr>
          <w:p w:rsidR="0071533E"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Krótkie i wąskie zauszniki z zapadkową regulacją kąta nachylenia soczewki.</w:t>
            </w:r>
          </w:p>
          <w:p w:rsidR="00334A3F" w:rsidRPr="00580D06" w:rsidRDefault="00334A3F" w:rsidP="00D25781">
            <w:pPr>
              <w:numPr>
                <w:ilvl w:val="0"/>
                <w:numId w:val="35"/>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Soczewki </w:t>
            </w:r>
            <w:proofErr w:type="spellStart"/>
            <w:r>
              <w:rPr>
                <w:rFonts w:ascii="Times New Roman" w:hAnsi="Times New Roman" w:cs="Times New Roman"/>
                <w:sz w:val="20"/>
                <w:szCs w:val="20"/>
              </w:rPr>
              <w:t>asferyczne</w:t>
            </w:r>
            <w:proofErr w:type="spellEnd"/>
            <w:r>
              <w:rPr>
                <w:rFonts w:ascii="Times New Roman" w:hAnsi="Times New Roman" w:cs="Times New Roman"/>
                <w:sz w:val="20"/>
                <w:szCs w:val="20"/>
              </w:rPr>
              <w:t>.</w:t>
            </w:r>
          </w:p>
          <w:p w:rsidR="0071533E" w:rsidRPr="00580D06"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Przeznaczone do noszenia wraz z hełmem lub ochronnikami słuchu.</w:t>
            </w:r>
          </w:p>
          <w:p w:rsidR="0071533E" w:rsidRPr="00580D06"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odporności na uderzenia o dużej energii (prędkość uderzenia powyżej 198m/s)</w:t>
            </w:r>
          </w:p>
          <w:p w:rsidR="0071533E" w:rsidRPr="00580D06"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szyba bezbarwna UV</w:t>
            </w:r>
          </w:p>
          <w:p w:rsidR="0071533E" w:rsidRPr="00580D06"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Ochrona przed zaparowaniem, zarysowaniem</w:t>
            </w:r>
          </w:p>
          <w:p w:rsidR="0071533E" w:rsidRPr="00580D06" w:rsidRDefault="0071533E" w:rsidP="00D25781">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Ochrona elektrostatyczna oraz chemiczna.</w:t>
            </w:r>
          </w:p>
          <w:p w:rsidR="0071533E" w:rsidRDefault="0071533E" w:rsidP="00580D06">
            <w:pPr>
              <w:numPr>
                <w:ilvl w:val="0"/>
                <w:numId w:val="35"/>
              </w:numPr>
              <w:spacing w:after="0" w:line="240" w:lineRule="auto"/>
              <w:rPr>
                <w:rFonts w:ascii="Times New Roman" w:hAnsi="Times New Roman" w:cs="Times New Roman"/>
                <w:sz w:val="20"/>
                <w:szCs w:val="20"/>
              </w:rPr>
            </w:pPr>
            <w:r w:rsidRPr="00580D06">
              <w:rPr>
                <w:rFonts w:ascii="Times New Roman" w:hAnsi="Times New Roman" w:cs="Times New Roman"/>
                <w:sz w:val="20"/>
                <w:szCs w:val="20"/>
              </w:rPr>
              <w:t>Wyprodukowano w 2018/2019 roku.</w:t>
            </w:r>
          </w:p>
          <w:p w:rsidR="00241611" w:rsidRPr="00580D06"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580D06">
        <w:trPr>
          <w:trHeight w:val="29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22</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Ochronnik słuchu klasy Optima I</w:t>
            </w:r>
          </w:p>
        </w:tc>
        <w:tc>
          <w:tcPr>
            <w:tcW w:w="9723" w:type="dxa"/>
          </w:tcPr>
          <w:p w:rsidR="0071533E" w:rsidRPr="00FD474E" w:rsidRDefault="0071533E" w:rsidP="00D25781">
            <w:pPr>
              <w:numPr>
                <w:ilvl w:val="0"/>
                <w:numId w:val="3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Pałąk nagłowny.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E973AB">
            <w:pPr>
              <w:spacing w:after="0" w:line="240" w:lineRule="auto"/>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E92F96">
        <w:trPr>
          <w:trHeight w:val="90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Ochronnik słuchu klasy Optima II </w:t>
            </w:r>
          </w:p>
        </w:tc>
        <w:tc>
          <w:tcPr>
            <w:tcW w:w="9723" w:type="dxa"/>
          </w:tcPr>
          <w:p w:rsidR="0071533E" w:rsidRPr="00FD474E" w:rsidRDefault="0071533E" w:rsidP="00D25781">
            <w:pPr>
              <w:numPr>
                <w:ilvl w:val="0"/>
                <w:numId w:val="3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Pałąk nagłowny.</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FF4788">
        <w:trPr>
          <w:trHeight w:val="80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Ochronnik słuchu klasy Optima III</w:t>
            </w:r>
          </w:p>
        </w:tc>
        <w:tc>
          <w:tcPr>
            <w:tcW w:w="9723" w:type="dxa"/>
          </w:tcPr>
          <w:p w:rsidR="0071533E" w:rsidRPr="00FD474E" w:rsidRDefault="0071533E" w:rsidP="00D25781">
            <w:pPr>
              <w:numPr>
                <w:ilvl w:val="0"/>
                <w:numId w:val="36"/>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Pałąk nagłowny.</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FF4788">
        <w:trPr>
          <w:trHeight w:val="107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23</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nakrapiane jednostronnie</w:t>
            </w:r>
          </w:p>
        </w:tc>
        <w:tc>
          <w:tcPr>
            <w:tcW w:w="9723" w:type="dxa"/>
          </w:tcPr>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 mieszanki włókien bawełna/poliester, zakończone ściągaczem z gumką.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Część chwytna nakrapiana PCV.</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7-10.</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200</w:t>
            </w:r>
          </w:p>
        </w:tc>
      </w:tr>
      <w:tr w:rsidR="0071533E" w:rsidRPr="00FD474E" w:rsidTr="00E973AB">
        <w:trPr>
          <w:trHeight w:val="270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24</w:t>
            </w:r>
          </w:p>
        </w:tc>
        <w:tc>
          <w:tcPr>
            <w:tcW w:w="1475" w:type="dxa"/>
            <w:vAlign w:val="center"/>
          </w:tcPr>
          <w:p w:rsidR="0071533E" w:rsidRPr="00FD474E" w:rsidRDefault="0071533E" w:rsidP="00DA1F82">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Rękawice nitrylowe bez-pudrowe </w:t>
            </w:r>
          </w:p>
          <w:p w:rsidR="0071533E" w:rsidRPr="00FD474E" w:rsidRDefault="0071533E" w:rsidP="00DA1F82">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i bez-lateksowe przedłużane</w:t>
            </w:r>
          </w:p>
        </w:tc>
        <w:tc>
          <w:tcPr>
            <w:tcW w:w="9723" w:type="dxa"/>
          </w:tcPr>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Rękawice jednorazowego użytku wykonane z nitrylu.</w:t>
            </w:r>
          </w:p>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Bez-pudrowe. </w:t>
            </w:r>
          </w:p>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Oburęczne.</w:t>
            </w:r>
          </w:p>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Pakowane po 100 szt.</w:t>
            </w:r>
          </w:p>
          <w:p w:rsidR="0071533E" w:rsidRPr="00FD474E" w:rsidRDefault="0071533E" w:rsidP="00D25781">
            <w:pPr>
              <w:numPr>
                <w:ilvl w:val="0"/>
                <w:numId w:val="37"/>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pStyle w:val="NormalnyWeb"/>
              <w:numPr>
                <w:ilvl w:val="0"/>
                <w:numId w:val="37"/>
              </w:numPr>
              <w:spacing w:before="0" w:beforeAutospacing="0" w:after="0" w:afterAutospacing="0"/>
              <w:rPr>
                <w:sz w:val="20"/>
                <w:szCs w:val="20"/>
              </w:rPr>
            </w:pPr>
            <w:r w:rsidRPr="00FD474E">
              <w:rPr>
                <w:sz w:val="20"/>
                <w:szCs w:val="20"/>
              </w:rPr>
              <w:t>Długość 300mm.</w:t>
            </w:r>
          </w:p>
          <w:p w:rsidR="0071533E" w:rsidRPr="00FD474E" w:rsidRDefault="0071533E" w:rsidP="00D25781">
            <w:pPr>
              <w:pStyle w:val="NormalnyWeb"/>
              <w:numPr>
                <w:ilvl w:val="0"/>
                <w:numId w:val="37"/>
              </w:numPr>
              <w:spacing w:before="0" w:beforeAutospacing="0" w:after="0" w:afterAutospacing="0"/>
              <w:rPr>
                <w:sz w:val="20"/>
                <w:szCs w:val="20"/>
              </w:rPr>
            </w:pPr>
            <w:r w:rsidRPr="00FD474E">
              <w:rPr>
                <w:sz w:val="20"/>
                <w:szCs w:val="20"/>
              </w:rPr>
              <w:t>Grubość 0.10mm.</w:t>
            </w:r>
          </w:p>
          <w:p w:rsidR="0071533E" w:rsidRPr="00FD474E" w:rsidRDefault="0071533E" w:rsidP="00D25781">
            <w:pPr>
              <w:pStyle w:val="NormalnyWeb"/>
              <w:numPr>
                <w:ilvl w:val="0"/>
                <w:numId w:val="37"/>
              </w:numPr>
              <w:spacing w:before="0" w:beforeAutospacing="0" w:after="0" w:afterAutospacing="0"/>
              <w:rPr>
                <w:sz w:val="20"/>
                <w:szCs w:val="20"/>
              </w:rPr>
            </w:pPr>
            <w:r w:rsidRPr="00FD474E">
              <w:rPr>
                <w:sz w:val="20"/>
                <w:szCs w:val="20"/>
              </w:rPr>
              <w:t xml:space="preserve">Wykonanie ergonomiczne. </w:t>
            </w:r>
          </w:p>
          <w:p w:rsidR="0071533E" w:rsidRPr="00334A3F" w:rsidRDefault="0071533E" w:rsidP="00334A3F">
            <w:pPr>
              <w:pStyle w:val="NormalnyWeb"/>
              <w:numPr>
                <w:ilvl w:val="0"/>
                <w:numId w:val="37"/>
              </w:numPr>
              <w:spacing w:before="0" w:beforeAutospacing="0" w:after="0" w:afterAutospacing="0"/>
              <w:rPr>
                <w:sz w:val="20"/>
                <w:szCs w:val="20"/>
              </w:rPr>
            </w:pPr>
            <w:r w:rsidRPr="00FD474E">
              <w:rPr>
                <w:sz w:val="20"/>
                <w:szCs w:val="20"/>
              </w:rPr>
              <w:t>Ochrona przed chemikaliami.</w:t>
            </w:r>
          </w:p>
          <w:p w:rsidR="0071533E" w:rsidRPr="00FD474E" w:rsidRDefault="0071533E" w:rsidP="00D25781">
            <w:pPr>
              <w:pStyle w:val="NormalnyWeb"/>
              <w:numPr>
                <w:ilvl w:val="0"/>
                <w:numId w:val="37"/>
              </w:numPr>
              <w:spacing w:before="0" w:beforeAutospacing="0" w:after="0" w:afterAutospacing="0"/>
              <w:rPr>
                <w:sz w:val="20"/>
                <w:szCs w:val="20"/>
              </w:rPr>
            </w:pPr>
            <w:r w:rsidRPr="00FD474E">
              <w:rPr>
                <w:sz w:val="20"/>
                <w:szCs w:val="20"/>
              </w:rPr>
              <w:t>Rozmiary XS-XXL.</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p w:rsidR="0071533E" w:rsidRPr="00FD474E" w:rsidRDefault="0071533E" w:rsidP="003C15D8">
            <w:pPr>
              <w:jc w:val="center"/>
              <w:rPr>
                <w:rFonts w:ascii="Times New Roman" w:hAnsi="Times New Roman" w:cs="Times New Roman"/>
                <w:b/>
                <w:bCs/>
                <w:sz w:val="20"/>
                <w:szCs w:val="20"/>
              </w:rPr>
            </w:pP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25</w:t>
            </w:r>
          </w:p>
        </w:tc>
      </w:tr>
      <w:tr w:rsidR="0071533E" w:rsidRPr="00FD474E" w:rsidTr="00FF4788">
        <w:trPr>
          <w:trHeight w:val="180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25</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neoprenowe, przedłużane, wielokrotnego użytku, odporne na temperaturę</w:t>
            </w:r>
          </w:p>
        </w:tc>
        <w:tc>
          <w:tcPr>
            <w:tcW w:w="9723" w:type="dxa"/>
          </w:tcPr>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310 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temperaturę kontraktu 100 stopni Celsjusza.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507"/>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termo-izolujące wodoodporne</w:t>
            </w:r>
          </w:p>
        </w:tc>
        <w:tc>
          <w:tcPr>
            <w:tcW w:w="9723" w:type="dxa"/>
          </w:tcPr>
          <w:p w:rsidR="0071533E" w:rsidRPr="00FD474E" w:rsidRDefault="0071533E" w:rsidP="00D25781">
            <w:pPr>
              <w:numPr>
                <w:ilvl w:val="0"/>
                <w:numId w:val="5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Wielo-funkcyjna odporność chemiczna (kwas</w:t>
            </w:r>
            <w:r w:rsidR="00334A3F">
              <w:rPr>
                <w:rFonts w:ascii="Times New Roman" w:hAnsi="Times New Roman" w:cs="Times New Roman"/>
                <w:sz w:val="20"/>
                <w:szCs w:val="20"/>
              </w:rPr>
              <w:t>y, rozpuszczalniki alifatyczne)</w:t>
            </w:r>
          </w:p>
          <w:p w:rsidR="0071533E" w:rsidRPr="00FD474E" w:rsidRDefault="0071533E" w:rsidP="00D25781">
            <w:pPr>
              <w:numPr>
                <w:ilvl w:val="0"/>
                <w:numId w:val="5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Wykonane z neoprenu.</w:t>
            </w:r>
          </w:p>
          <w:p w:rsidR="0071533E" w:rsidRPr="00FD474E" w:rsidRDefault="0071533E" w:rsidP="00D25781">
            <w:pPr>
              <w:numPr>
                <w:ilvl w:val="0"/>
                <w:numId w:val="5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Izolacja termiczna - podwójna -trykotowa bawełna</w:t>
            </w:r>
          </w:p>
          <w:p w:rsidR="0071533E" w:rsidRPr="00FD474E" w:rsidRDefault="0071533E" w:rsidP="00D25781">
            <w:pPr>
              <w:numPr>
                <w:ilvl w:val="0"/>
                <w:numId w:val="5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Chwytność mokrych lub śliskich przedmiotów - wytłoczona struktura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XS-XL.</w:t>
            </w:r>
          </w:p>
          <w:p w:rsidR="0071533E" w:rsidRDefault="0071533E" w:rsidP="00D25781">
            <w:pPr>
              <w:numPr>
                <w:ilvl w:val="0"/>
                <w:numId w:val="54"/>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14"/>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FF4788">
        <w:trPr>
          <w:trHeight w:val="143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nitrylowe bez-pudrowe</w:t>
            </w:r>
          </w:p>
        </w:tc>
        <w:tc>
          <w:tcPr>
            <w:tcW w:w="9723" w:type="dxa"/>
          </w:tcPr>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Rękawice ochronne nitrylowe bez-pudrowe.</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Uniwersalne - na prawą i lewą rękę.</w:t>
            </w:r>
          </w:p>
          <w:p w:rsidR="0071533E" w:rsidRPr="00E973AB" w:rsidRDefault="00E973AB" w:rsidP="00E973AB">
            <w:pPr>
              <w:numPr>
                <w:ilvl w:val="0"/>
                <w:numId w:val="46"/>
              </w:numPr>
              <w:spacing w:after="0" w:line="240" w:lineRule="auto"/>
              <w:ind w:left="700"/>
              <w:rPr>
                <w:rFonts w:ascii="Times New Roman" w:hAnsi="Times New Roman" w:cs="Times New Roman"/>
                <w:sz w:val="20"/>
                <w:szCs w:val="20"/>
              </w:rPr>
            </w:pPr>
            <w:r w:rsidRPr="00E973AB">
              <w:rPr>
                <w:rFonts w:ascii="Times New Roman" w:hAnsi="Times New Roman" w:cs="Times New Roman"/>
                <w:sz w:val="20"/>
                <w:szCs w:val="20"/>
              </w:rPr>
              <w:t xml:space="preserve">odporność chemiczna </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proofErr w:type="spellStart"/>
            <w:r w:rsidRPr="00FD474E">
              <w:rPr>
                <w:rFonts w:ascii="Times New Roman" w:hAnsi="Times New Roman" w:cs="Times New Roman"/>
                <w:sz w:val="20"/>
                <w:szCs w:val="20"/>
              </w:rPr>
              <w:t>Rozm</w:t>
            </w:r>
            <w:proofErr w:type="spellEnd"/>
            <w:r w:rsidRPr="00FD474E">
              <w:rPr>
                <w:rFonts w:ascii="Times New Roman" w:hAnsi="Times New Roman" w:cs="Times New Roman"/>
                <w:sz w:val="20"/>
                <w:szCs w:val="20"/>
              </w:rPr>
              <w:t>. XS – XL</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FF4788">
        <w:trPr>
          <w:trHeight w:val="1127"/>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winylowe bez-pudrowe</w:t>
            </w:r>
          </w:p>
        </w:tc>
        <w:tc>
          <w:tcPr>
            <w:tcW w:w="9723" w:type="dxa"/>
          </w:tcPr>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Uniwersalne - na prawą i lewą rękę.</w:t>
            </w:r>
          </w:p>
          <w:p w:rsidR="0071533E" w:rsidRPr="00E973AB" w:rsidRDefault="0071533E" w:rsidP="00E973AB">
            <w:pPr>
              <w:numPr>
                <w:ilvl w:val="0"/>
                <w:numId w:val="46"/>
              </w:numPr>
              <w:spacing w:after="0" w:line="240" w:lineRule="auto"/>
              <w:ind w:left="700"/>
              <w:rPr>
                <w:rFonts w:ascii="Times New Roman" w:hAnsi="Times New Roman" w:cs="Times New Roman"/>
                <w:sz w:val="20"/>
                <w:szCs w:val="20"/>
              </w:rPr>
            </w:pPr>
            <w:r w:rsidRPr="00E973AB">
              <w:rPr>
                <w:rFonts w:ascii="Times New Roman" w:hAnsi="Times New Roman" w:cs="Times New Roman"/>
                <w:sz w:val="20"/>
                <w:szCs w:val="20"/>
              </w:rPr>
              <w:t xml:space="preserve">odporność chemiczna </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proofErr w:type="spellStart"/>
            <w:r w:rsidRPr="00FD474E">
              <w:rPr>
                <w:rFonts w:ascii="Times New Roman" w:hAnsi="Times New Roman" w:cs="Times New Roman"/>
                <w:sz w:val="20"/>
                <w:szCs w:val="20"/>
              </w:rPr>
              <w:t>Rozm</w:t>
            </w:r>
            <w:proofErr w:type="spellEnd"/>
            <w:r w:rsidRPr="00FD474E">
              <w:rPr>
                <w:rFonts w:ascii="Times New Roman" w:hAnsi="Times New Roman" w:cs="Times New Roman"/>
                <w:sz w:val="20"/>
                <w:szCs w:val="20"/>
              </w:rPr>
              <w:t>. XS – XL</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5E0F08">
        <w:trPr>
          <w:trHeight w:val="1257"/>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winylowe</w:t>
            </w:r>
          </w:p>
        </w:tc>
        <w:tc>
          <w:tcPr>
            <w:tcW w:w="9723" w:type="dxa"/>
          </w:tcPr>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Uniwersalne - na prawą i lewą rękę.</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 xml:space="preserve">odporność chemiczna </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proofErr w:type="spellStart"/>
            <w:r w:rsidRPr="00FD474E">
              <w:rPr>
                <w:rFonts w:ascii="Times New Roman" w:hAnsi="Times New Roman" w:cs="Times New Roman"/>
                <w:sz w:val="20"/>
                <w:szCs w:val="20"/>
              </w:rPr>
              <w:t>Rozm</w:t>
            </w:r>
            <w:proofErr w:type="spellEnd"/>
            <w:r w:rsidRPr="00FD474E">
              <w:rPr>
                <w:rFonts w:ascii="Times New Roman" w:hAnsi="Times New Roman" w:cs="Times New Roman"/>
                <w:sz w:val="20"/>
                <w:szCs w:val="20"/>
              </w:rPr>
              <w:t>. XS – XL</w:t>
            </w:r>
          </w:p>
          <w:p w:rsidR="0071533E" w:rsidRPr="00FD474E" w:rsidRDefault="0071533E" w:rsidP="00D25781">
            <w:pPr>
              <w:numPr>
                <w:ilvl w:val="0"/>
                <w:numId w:val="46"/>
              </w:numPr>
              <w:spacing w:after="0" w:line="240" w:lineRule="auto"/>
              <w:ind w:left="700"/>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241611">
        <w:trPr>
          <w:trHeight w:val="44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26</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odporne na temperaturę, przedłużane, wielokrotnego użytku</w:t>
            </w:r>
          </w:p>
        </w:tc>
        <w:tc>
          <w:tcPr>
            <w:tcW w:w="9723" w:type="dxa"/>
          </w:tcPr>
          <w:p w:rsidR="0071533E" w:rsidRPr="00FD474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Odporność na płomienie (np. palnik laboratoryjny</w:t>
            </w:r>
            <w:r w:rsidRPr="00FD474E">
              <w:rPr>
                <w:rFonts w:ascii="Times New Roman" w:hAnsi="Times New Roman" w:cs="Times New Roman"/>
                <w:sz w:val="20"/>
                <w:szCs w:val="20"/>
                <w:u w:val="single"/>
              </w:rPr>
              <w:t>)</w:t>
            </w:r>
            <w:r w:rsidRPr="00FD474E">
              <w:rPr>
                <w:rFonts w:ascii="Times New Roman" w:hAnsi="Times New Roman" w:cs="Times New Roman"/>
                <w:sz w:val="20"/>
                <w:szCs w:val="20"/>
              </w:rPr>
              <w:t xml:space="preserve"> i chemikalia (podstawowa ochrona przed roztworami chemicznymi o charakterze kwasowym i zasadowym).</w:t>
            </w:r>
          </w:p>
          <w:p w:rsidR="0071533E" w:rsidRPr="00FD474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310 mm.</w:t>
            </w:r>
          </w:p>
          <w:p w:rsidR="0071533E" w:rsidRPr="00E973AB" w:rsidRDefault="0071533E" w:rsidP="00D25781">
            <w:pPr>
              <w:numPr>
                <w:ilvl w:val="0"/>
                <w:numId w:val="20"/>
              </w:numPr>
              <w:spacing w:after="0" w:line="240" w:lineRule="auto"/>
              <w:rPr>
                <w:rFonts w:ascii="Times New Roman" w:hAnsi="Times New Roman" w:cs="Times New Roman"/>
                <w:sz w:val="20"/>
                <w:szCs w:val="20"/>
              </w:rPr>
            </w:pPr>
            <w:r w:rsidRPr="00E973AB">
              <w:rPr>
                <w:rFonts w:ascii="Times New Roman" w:hAnsi="Times New Roman" w:cs="Times New Roman"/>
                <w:sz w:val="20"/>
                <w:szCs w:val="20"/>
              </w:rPr>
              <w:t>Ochro</w:t>
            </w:r>
            <w:r w:rsidR="00E973AB" w:rsidRPr="00E973AB">
              <w:rPr>
                <w:rFonts w:ascii="Times New Roman" w:hAnsi="Times New Roman" w:cs="Times New Roman"/>
                <w:sz w:val="20"/>
                <w:szCs w:val="20"/>
              </w:rPr>
              <w:t>na przed ciepłem kontaktowym minimum</w:t>
            </w:r>
            <w:r w:rsidRPr="00E973AB">
              <w:rPr>
                <w:rFonts w:ascii="Times New Roman" w:hAnsi="Times New Roman" w:cs="Times New Roman"/>
                <w:sz w:val="20"/>
                <w:szCs w:val="20"/>
              </w:rPr>
              <w:t>. 26 sek. przy 10</w:t>
            </w:r>
            <w:r w:rsidR="00E973AB" w:rsidRPr="00E973AB">
              <w:rPr>
                <w:rFonts w:ascii="Times New Roman" w:hAnsi="Times New Roman" w:cs="Times New Roman"/>
                <w:sz w:val="20"/>
                <w:szCs w:val="20"/>
              </w:rPr>
              <w:t>0 st. C i minimum</w:t>
            </w:r>
            <w:r w:rsidRPr="00E973AB">
              <w:rPr>
                <w:rFonts w:ascii="Times New Roman" w:hAnsi="Times New Roman" w:cs="Times New Roman"/>
                <w:sz w:val="20"/>
                <w:szCs w:val="20"/>
              </w:rPr>
              <w:t>. 7,6 sek. w 250 st. C.</w:t>
            </w:r>
          </w:p>
          <w:p w:rsidR="0071533E" w:rsidRPr="00FD474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XS-XL.</w:t>
            </w:r>
          </w:p>
          <w:p w:rsidR="0071533E" w:rsidRPr="00FD474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287CD2">
        <w:trPr>
          <w:trHeight w:val="103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Rękawie robocze bawełniane</w:t>
            </w:r>
          </w:p>
        </w:tc>
        <w:tc>
          <w:tcPr>
            <w:tcW w:w="9723" w:type="dxa"/>
          </w:tcPr>
          <w:p w:rsidR="0071533E" w:rsidRPr="00FD474E" w:rsidRDefault="0071533E" w:rsidP="00D25781">
            <w:pPr>
              <w:numPr>
                <w:ilvl w:val="0"/>
                <w:numId w:val="3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w 100% z bawełny.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białe.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 XS-XXL.</w:t>
            </w:r>
          </w:p>
          <w:p w:rsidR="0071533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287CD2">
        <w:trPr>
          <w:trHeight w:val="157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28</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Hot łapki chemiczne wielokrotnego użytku</w:t>
            </w:r>
          </w:p>
        </w:tc>
        <w:tc>
          <w:tcPr>
            <w:tcW w:w="9723" w:type="dxa"/>
          </w:tcPr>
          <w:p w:rsidR="0071533E" w:rsidRPr="00FD474E" w:rsidRDefault="0071533E" w:rsidP="00D25781">
            <w:pPr>
              <w:numPr>
                <w:ilvl w:val="0"/>
                <w:numId w:val="2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  kauczuku silikonowego.</w:t>
            </w:r>
          </w:p>
          <w:p w:rsidR="0071533E" w:rsidRPr="00FD474E" w:rsidRDefault="0071533E" w:rsidP="00D25781">
            <w:pPr>
              <w:numPr>
                <w:ilvl w:val="0"/>
                <w:numId w:val="2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temp. od -60 do +250st.C.</w:t>
            </w:r>
          </w:p>
          <w:p w:rsidR="0071533E" w:rsidRPr="00FD474E" w:rsidRDefault="0071533E" w:rsidP="00D25781">
            <w:pPr>
              <w:numPr>
                <w:ilvl w:val="0"/>
                <w:numId w:val="2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 gumowymi wypustkami na powierzchni i z pętelką do zawieszenia.</w:t>
            </w:r>
          </w:p>
          <w:p w:rsidR="0071533E" w:rsidRPr="00FD474E" w:rsidRDefault="0071533E" w:rsidP="00D25781">
            <w:pPr>
              <w:numPr>
                <w:ilvl w:val="0"/>
                <w:numId w:val="2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Przeznaczone do pracy na laboratoriach chemicznych.</w:t>
            </w:r>
          </w:p>
          <w:p w:rsidR="0071533E" w:rsidRPr="00FD474E" w:rsidRDefault="0071533E" w:rsidP="00D25781">
            <w:pPr>
              <w:numPr>
                <w:ilvl w:val="0"/>
                <w:numId w:val="2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 trzech wersjach: na całą dłoń, na jeden palec i na kciuk i dwa lub trzy palce.</w:t>
            </w:r>
          </w:p>
          <w:p w:rsidR="0071533E" w:rsidRPr="00FD474E" w:rsidRDefault="0071533E" w:rsidP="00D25781">
            <w:pPr>
              <w:numPr>
                <w:ilvl w:val="0"/>
                <w:numId w:val="2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0C45B3" w:rsidP="003C15D8">
            <w:pPr>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71533E" w:rsidRPr="00FD474E" w:rsidTr="003C15D8">
        <w:trPr>
          <w:trHeight w:val="26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gospodarcze flokowane</w:t>
            </w:r>
          </w:p>
        </w:tc>
        <w:tc>
          <w:tcPr>
            <w:tcW w:w="9723" w:type="dxa"/>
          </w:tcPr>
          <w:p w:rsidR="0071533E" w:rsidRPr="00FD474E" w:rsidRDefault="0071533E" w:rsidP="00D25781">
            <w:pPr>
              <w:numPr>
                <w:ilvl w:val="0"/>
                <w:numId w:val="5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Lateksowe.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Flokowane bawełną.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min 300mm, szerokość 0,4 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 części dłoniowej rękawica wykończona wypustkami.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9-11</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50</w:t>
            </w:r>
          </w:p>
        </w:tc>
      </w:tr>
      <w:tr w:rsidR="0071533E" w:rsidRPr="00FD474E" w:rsidTr="00287CD2">
        <w:trPr>
          <w:trHeight w:val="163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31</w:t>
            </w:r>
          </w:p>
        </w:tc>
        <w:tc>
          <w:tcPr>
            <w:tcW w:w="1475" w:type="dxa"/>
            <w:vAlign w:val="center"/>
          </w:tcPr>
          <w:p w:rsidR="0071533E" w:rsidRPr="00FD474E" w:rsidRDefault="0071533E" w:rsidP="004E7320">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Rękawice </w:t>
            </w:r>
          </w:p>
          <w:p w:rsidR="0071533E" w:rsidRPr="00FD474E" w:rsidRDefault="0071533E" w:rsidP="004E7320">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cało – skórzane</w:t>
            </w:r>
          </w:p>
        </w:tc>
        <w:tc>
          <w:tcPr>
            <w:tcW w:w="9723" w:type="dxa"/>
          </w:tcPr>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Cało – skórzane.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Część zewnętrzna z dwoiny bydlęcej.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Część chwytna ze skóry licowej.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Część dłoniowa z jednego kawałka skóry, kciuk płetwiasty.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9-11.</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201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robocze zimowe powlekane</w:t>
            </w:r>
          </w:p>
        </w:tc>
        <w:tc>
          <w:tcPr>
            <w:tcW w:w="9723" w:type="dxa"/>
          </w:tcPr>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Rękawice ochronne wykonane z poliestru, powlekane lateksem</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zakończone ściągaczem</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powleczenie o chropowatej strukturze</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ścieranie i rozdarcia</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nie kurczą się w kontakcie z wodą</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9-11.</w:t>
            </w:r>
          </w:p>
          <w:p w:rsidR="0071533E" w:rsidRPr="00FD474E" w:rsidRDefault="0071533E" w:rsidP="00D25781">
            <w:pPr>
              <w:numPr>
                <w:ilvl w:val="0"/>
                <w:numId w:val="3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142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32</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drelichowe wzmacniane skórą</w:t>
            </w:r>
          </w:p>
        </w:tc>
        <w:tc>
          <w:tcPr>
            <w:tcW w:w="9723" w:type="dxa"/>
          </w:tcPr>
          <w:p w:rsidR="0071533E" w:rsidRPr="00FD474E" w:rsidRDefault="0071533E" w:rsidP="00D25781">
            <w:pPr>
              <w:numPr>
                <w:ilvl w:val="0"/>
                <w:numId w:val="4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9-11.</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Rękawice robocze wzmacniane licową skórą bydlęcą.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Z podszewką.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Część chwytna rękawicy wykonana z jednego kawałka skóry (</w:t>
            </w:r>
            <w:proofErr w:type="spellStart"/>
            <w:r w:rsidRPr="00FD474E">
              <w:rPr>
                <w:rFonts w:ascii="Times New Roman" w:hAnsi="Times New Roman" w:cs="Times New Roman"/>
                <w:sz w:val="20"/>
                <w:szCs w:val="20"/>
              </w:rPr>
              <w:t>całodłonicowe</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Mankiet usztywniony.</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287CD2">
        <w:trPr>
          <w:trHeight w:val="129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33</w:t>
            </w:r>
          </w:p>
        </w:tc>
        <w:tc>
          <w:tcPr>
            <w:tcW w:w="1475" w:type="dxa"/>
            <w:vAlign w:val="center"/>
          </w:tcPr>
          <w:p w:rsidR="0071533E" w:rsidRPr="00FD474E" w:rsidRDefault="0071533E" w:rsidP="004F3D63">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Rękawice robocze </w:t>
            </w:r>
          </w:p>
          <w:p w:rsidR="0071533E" w:rsidRPr="00FD474E" w:rsidRDefault="0071533E" w:rsidP="004F3D63">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z koźlej skóry</w:t>
            </w:r>
          </w:p>
        </w:tc>
        <w:tc>
          <w:tcPr>
            <w:tcW w:w="9723" w:type="dxa"/>
          </w:tcPr>
          <w:p w:rsidR="0071533E" w:rsidRPr="00FD474E" w:rsidRDefault="0071533E" w:rsidP="00D25781">
            <w:pPr>
              <w:numPr>
                <w:ilvl w:val="0"/>
                <w:numId w:val="4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Skóra kozia licowa w jasnych kolorach</w:t>
            </w:r>
          </w:p>
          <w:p w:rsidR="0071533E" w:rsidRPr="00FD474E" w:rsidRDefault="0071533E" w:rsidP="00D25781">
            <w:pPr>
              <w:numPr>
                <w:ilvl w:val="0"/>
                <w:numId w:val="18"/>
              </w:numPr>
              <w:spacing w:after="0" w:line="240" w:lineRule="auto"/>
              <w:rPr>
                <w:rFonts w:ascii="Times New Roman" w:hAnsi="Times New Roman" w:cs="Times New Roman"/>
                <w:sz w:val="20"/>
                <w:szCs w:val="20"/>
              </w:rPr>
            </w:pPr>
            <w:proofErr w:type="spellStart"/>
            <w:r w:rsidRPr="00FD474E">
              <w:rPr>
                <w:rFonts w:ascii="Times New Roman" w:hAnsi="Times New Roman" w:cs="Times New Roman"/>
                <w:sz w:val="20"/>
                <w:szCs w:val="20"/>
              </w:rPr>
              <w:t>Całodłonicowe</w:t>
            </w:r>
            <w:proofErr w:type="spellEnd"/>
            <w:r w:rsidRPr="00FD474E">
              <w:rPr>
                <w:rFonts w:ascii="Times New Roman" w:hAnsi="Times New Roman" w:cs="Times New Roman"/>
                <w:sz w:val="20"/>
                <w:szCs w:val="20"/>
              </w:rPr>
              <w:t xml:space="preserve"> –Zapięcie na rzep w nadgarstku stanowiący regulację i ochronę przed dostaniem się do jej wnętrza kurzu, piasku itp.</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500</w:t>
            </w:r>
          </w:p>
        </w:tc>
      </w:tr>
      <w:tr w:rsidR="0071533E" w:rsidRPr="00FD474E" w:rsidTr="003C15D8">
        <w:trPr>
          <w:trHeight w:val="80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robocze - „wampirki”</w:t>
            </w:r>
          </w:p>
        </w:tc>
        <w:tc>
          <w:tcPr>
            <w:tcW w:w="9723" w:type="dxa"/>
          </w:tcPr>
          <w:p w:rsidR="0071533E" w:rsidRPr="00FD474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Rękawice ochronne powlekane gumą.</w:t>
            </w:r>
          </w:p>
          <w:p w:rsidR="0071533E" w:rsidRPr="00FD474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100% bawełna</w:t>
            </w:r>
          </w:p>
          <w:p w:rsidR="0071533E" w:rsidRPr="00FD474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Odporne na przecieranie.</w:t>
            </w:r>
          </w:p>
          <w:p w:rsidR="0071533E" w:rsidRPr="00FD474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Zakończone ściągaczem.</w:t>
            </w:r>
          </w:p>
          <w:p w:rsidR="0071533E" w:rsidRPr="00FD474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XS-XL</w:t>
            </w:r>
          </w:p>
          <w:p w:rsidR="0071533E" w:rsidRDefault="0071533E" w:rsidP="00D25781">
            <w:pPr>
              <w:numPr>
                <w:ilvl w:val="0"/>
                <w:numId w:val="6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60</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34</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lateksowe bez-</w:t>
            </w:r>
            <w:r w:rsidRPr="00FD474E">
              <w:rPr>
                <w:rFonts w:ascii="Times New Roman" w:hAnsi="Times New Roman" w:cs="Times New Roman"/>
                <w:b/>
                <w:bCs/>
                <w:sz w:val="20"/>
                <w:szCs w:val="20"/>
              </w:rPr>
              <w:lastRenderedPageBreak/>
              <w:t>pudrowe</w:t>
            </w:r>
          </w:p>
        </w:tc>
        <w:tc>
          <w:tcPr>
            <w:tcW w:w="9723" w:type="dxa"/>
          </w:tcPr>
          <w:p w:rsidR="0071533E" w:rsidRPr="00FD474E" w:rsidRDefault="0071533E" w:rsidP="00D25781">
            <w:pPr>
              <w:numPr>
                <w:ilvl w:val="0"/>
                <w:numId w:val="4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Lateksowe jednorazowego użytku.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Nie-jałowe, pasują na obie dłonie.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 xml:space="preserve">Rękawiczki wykonane z lateksu naturalnego.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Gładka powierzchnię oraz mankiet rolowany.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rękawic: 240 +/-5mm.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 xml:space="preserve"> opakowanie </w:t>
            </w:r>
            <w:r w:rsidRPr="00FD474E">
              <w:rPr>
                <w:rFonts w:ascii="Times New Roman" w:hAnsi="Times New Roman" w:cs="Times New Roman"/>
                <w:b/>
                <w:bCs/>
                <w:sz w:val="20"/>
                <w:szCs w:val="20"/>
              </w:rPr>
              <w:lastRenderedPageBreak/>
              <w:t>po</w:t>
            </w:r>
          </w:p>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80</w:t>
            </w:r>
          </w:p>
        </w:tc>
      </w:tr>
      <w:tr w:rsidR="0071533E" w:rsidRPr="00FD474E" w:rsidTr="003C15D8">
        <w:trPr>
          <w:trHeight w:val="48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Rękawice lateksowe </w:t>
            </w:r>
            <w:r w:rsidRPr="00FD474E">
              <w:rPr>
                <w:rFonts w:ascii="Times New Roman" w:hAnsi="Times New Roman" w:cs="Times New Roman"/>
                <w:b/>
                <w:bCs/>
                <w:sz w:val="20"/>
                <w:szCs w:val="20"/>
              </w:rPr>
              <w:br/>
              <w:t>z pudrem</w:t>
            </w:r>
          </w:p>
        </w:tc>
        <w:tc>
          <w:tcPr>
            <w:tcW w:w="9723" w:type="dxa"/>
          </w:tcPr>
          <w:p w:rsidR="0071533E" w:rsidRPr="00FD474E" w:rsidRDefault="0071533E" w:rsidP="00D25781">
            <w:pPr>
              <w:numPr>
                <w:ilvl w:val="0"/>
                <w:numId w:val="41"/>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Lateksowe jednorazowego użytku.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Nie-jałowe, pasują na obie dłonie.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Rękawiczki wykonane z lateksu naturalnego.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Gładka powierzchnię oraz mankiet rolowany.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rękawic: 240 +/-5mm.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XS-XXL.</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D0040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 opakowanie po</w:t>
            </w:r>
          </w:p>
          <w:p w:rsidR="0071533E" w:rsidRPr="00FD474E" w:rsidRDefault="0071533E" w:rsidP="00D0040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55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36</w:t>
            </w:r>
          </w:p>
        </w:tc>
        <w:tc>
          <w:tcPr>
            <w:tcW w:w="1475" w:type="dxa"/>
            <w:vAlign w:val="center"/>
          </w:tcPr>
          <w:p w:rsidR="0071533E" w:rsidRPr="00FD474E" w:rsidRDefault="0071533E" w:rsidP="0084074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Kamizelka ostrzegawcza fluore-scencyjna</w:t>
            </w:r>
          </w:p>
          <w:p w:rsidR="0071533E" w:rsidRPr="00FD474E" w:rsidRDefault="0071533E" w:rsidP="00840745">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z LOGO</w:t>
            </w:r>
          </w:p>
        </w:tc>
        <w:tc>
          <w:tcPr>
            <w:tcW w:w="9723" w:type="dxa"/>
          </w:tcPr>
          <w:p w:rsidR="0071533E" w:rsidRPr="00FD474E" w:rsidRDefault="0071533E" w:rsidP="00D25781">
            <w:pPr>
              <w:numPr>
                <w:ilvl w:val="0"/>
                <w:numId w:val="4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Wykonana z materiału fluorescencyjnego.</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Dwa pasy odblaskowe.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Przednia część rozpinana - duża powierzchnia na nadruk, ewentualnie haft.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Tkana etykieta.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seledynowy, pomarańczowy.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p w:rsidR="0071533E" w:rsidRPr="00FD474E" w:rsidRDefault="0071533E" w:rsidP="003C15D8">
            <w:pPr>
              <w:jc w:val="center"/>
              <w:rPr>
                <w:rFonts w:ascii="Times New Roman" w:hAnsi="Times New Roman" w:cs="Times New Roman"/>
                <w:b/>
                <w:bCs/>
                <w:sz w:val="20"/>
                <w:szCs w:val="20"/>
              </w:rPr>
            </w:pPr>
          </w:p>
        </w:tc>
        <w:tc>
          <w:tcPr>
            <w:tcW w:w="1701" w:type="dxa"/>
            <w:vAlign w:val="center"/>
          </w:tcPr>
          <w:p w:rsidR="0071533E" w:rsidRPr="00FD474E" w:rsidRDefault="00761280" w:rsidP="003C15D8">
            <w:pPr>
              <w:jc w:val="center"/>
              <w:rPr>
                <w:rFonts w:ascii="Times New Roman" w:hAnsi="Times New Roman" w:cs="Times New Roman"/>
                <w:b/>
                <w:bCs/>
                <w:sz w:val="20"/>
                <w:szCs w:val="20"/>
              </w:rPr>
            </w:pPr>
            <w:r>
              <w:rPr>
                <w:rFonts w:ascii="Times New Roman" w:hAnsi="Times New Roman" w:cs="Times New Roman"/>
                <w:b/>
                <w:bCs/>
                <w:sz w:val="20"/>
                <w:szCs w:val="20"/>
              </w:rPr>
              <w:t>70</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38</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Rękawica wodoodporna</w:t>
            </w:r>
          </w:p>
        </w:tc>
        <w:tc>
          <w:tcPr>
            <w:tcW w:w="9723" w:type="dxa"/>
          </w:tcPr>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Elastyczna, miękka rękawica, wchłaniająca pot. </w:t>
            </w:r>
          </w:p>
          <w:p w:rsidR="0071533E" w:rsidRPr="00E973AB" w:rsidRDefault="0071533E" w:rsidP="00D25781">
            <w:pPr>
              <w:numPr>
                <w:ilvl w:val="0"/>
                <w:numId w:val="43"/>
              </w:numPr>
              <w:spacing w:after="0" w:line="240" w:lineRule="auto"/>
              <w:rPr>
                <w:rFonts w:ascii="Times New Roman" w:hAnsi="Times New Roman" w:cs="Times New Roman"/>
                <w:sz w:val="20"/>
                <w:szCs w:val="20"/>
              </w:rPr>
            </w:pPr>
            <w:r w:rsidRPr="00E973AB">
              <w:rPr>
                <w:rFonts w:ascii="Times New Roman" w:hAnsi="Times New Roman" w:cs="Times New Roman"/>
                <w:sz w:val="20"/>
                <w:szCs w:val="20"/>
              </w:rPr>
              <w:t xml:space="preserve">Odporna na urazy mechaniczne </w:t>
            </w:r>
          </w:p>
          <w:p w:rsidR="0071533E" w:rsidRPr="006D4AAD" w:rsidRDefault="0000029E" w:rsidP="00D25781">
            <w:pPr>
              <w:numPr>
                <w:ilvl w:val="0"/>
                <w:numId w:val="43"/>
              </w:numPr>
              <w:spacing w:after="0" w:line="240" w:lineRule="auto"/>
              <w:rPr>
                <w:rFonts w:ascii="Times New Roman" w:hAnsi="Times New Roman" w:cs="Times New Roman"/>
                <w:sz w:val="20"/>
                <w:szCs w:val="20"/>
              </w:rPr>
            </w:pPr>
            <w:r w:rsidRPr="006D4AAD">
              <w:rPr>
                <w:rFonts w:ascii="Times New Roman" w:hAnsi="Times New Roman" w:cs="Times New Roman"/>
                <w:sz w:val="20"/>
                <w:szCs w:val="20"/>
              </w:rPr>
              <w:t>ochrona dłoni</w:t>
            </w:r>
            <w:r w:rsidR="00E973AB" w:rsidRPr="006D4AAD">
              <w:rPr>
                <w:rFonts w:ascii="Times New Roman" w:hAnsi="Times New Roman" w:cs="Times New Roman"/>
                <w:sz w:val="20"/>
                <w:szCs w:val="20"/>
              </w:rPr>
              <w:t xml:space="preserve"> przed substancjami chemicznymi</w:t>
            </w:r>
          </w:p>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z dzianiny poliestrowej, powleczonej mieszanką polichlorku winylu i poliuretanu o gramaturze minimum 320-380 g/m²</w:t>
            </w:r>
          </w:p>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ok. 70 cm.</w:t>
            </w:r>
          </w:p>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Kolorystyka: niebieskie, czarne.</w:t>
            </w:r>
          </w:p>
          <w:p w:rsidR="0071533E" w:rsidRPr="00FD474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  S-XXL</w:t>
            </w:r>
          </w:p>
          <w:p w:rsidR="0071533E" w:rsidRDefault="0071533E" w:rsidP="00D25781">
            <w:pPr>
              <w:numPr>
                <w:ilvl w:val="0"/>
                <w:numId w:val="4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241611" w:rsidRPr="00FD474E" w:rsidRDefault="00241611" w:rsidP="00241611">
            <w:pPr>
              <w:spacing w:after="0" w:line="240" w:lineRule="auto"/>
              <w:ind w:left="720"/>
              <w:rPr>
                <w:rFonts w:ascii="Times New Roman" w:hAnsi="Times New Roman" w:cs="Times New Roman"/>
                <w:sz w:val="20"/>
                <w:szCs w:val="20"/>
              </w:rPr>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3C15D8">
        <w:trPr>
          <w:trHeight w:val="84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Stoper przeciwhałaso</w:t>
            </w:r>
            <w:r w:rsidRPr="00FD474E">
              <w:rPr>
                <w:rFonts w:ascii="Times New Roman" w:hAnsi="Times New Roman" w:cs="Times New Roman"/>
                <w:b/>
                <w:bCs/>
                <w:sz w:val="20"/>
                <w:szCs w:val="20"/>
              </w:rPr>
              <w:lastRenderedPageBreak/>
              <w:t>wy</w:t>
            </w:r>
          </w:p>
        </w:tc>
        <w:tc>
          <w:tcPr>
            <w:tcW w:w="9723" w:type="dxa"/>
          </w:tcPr>
          <w:p w:rsidR="0071533E" w:rsidRPr="00FD474E" w:rsidRDefault="0071533E" w:rsidP="00D25781">
            <w:pPr>
              <w:numPr>
                <w:ilvl w:val="0"/>
                <w:numId w:val="4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 xml:space="preserve">Żyłka łączącą oba stopery.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Poziom tłumienia SNR min 33 </w:t>
            </w:r>
            <w:proofErr w:type="spellStart"/>
            <w:r w:rsidRPr="00FD474E">
              <w:rPr>
                <w:rFonts w:ascii="Times New Roman" w:hAnsi="Times New Roman" w:cs="Times New Roman"/>
                <w:sz w:val="20"/>
                <w:szCs w:val="20"/>
              </w:rPr>
              <w:t>dB</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w:t>
            </w:r>
            <w:r w:rsidR="00334A3F">
              <w:rPr>
                <w:rFonts w:ascii="Times New Roman" w:hAnsi="Times New Roman" w:cs="Times New Roman"/>
                <w:strike/>
                <w:color w:val="FF0000"/>
                <w:sz w:val="20"/>
                <w:szCs w:val="20"/>
              </w:rPr>
              <w:t xml:space="preserve"> </w:t>
            </w:r>
            <w:r w:rsidRPr="00FD474E">
              <w:rPr>
                <w:rFonts w:ascii="Times New Roman" w:hAnsi="Times New Roman" w:cs="Times New Roman"/>
                <w:sz w:val="20"/>
                <w:szCs w:val="20"/>
              </w:rPr>
              <w:t>tworzywo termoplastyczne.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80</w:t>
            </w:r>
          </w:p>
        </w:tc>
      </w:tr>
      <w:tr w:rsidR="0071533E" w:rsidRPr="00FD474E" w:rsidTr="003C15D8">
        <w:trPr>
          <w:trHeight w:val="84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E75870">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Stoper przeciwhałasowy</w:t>
            </w:r>
          </w:p>
          <w:p w:rsidR="0071533E" w:rsidRPr="00FD474E" w:rsidRDefault="0071533E" w:rsidP="00E75870">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wielokrotnego użytku</w:t>
            </w:r>
          </w:p>
        </w:tc>
        <w:tc>
          <w:tcPr>
            <w:tcW w:w="9723" w:type="dxa"/>
          </w:tcPr>
          <w:p w:rsidR="0071533E" w:rsidRPr="00FD474E" w:rsidRDefault="0071533E" w:rsidP="00D25781">
            <w:pPr>
              <w:numPr>
                <w:ilvl w:val="0"/>
                <w:numId w:val="4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Żyłka łączącą oba stopery </w:t>
            </w:r>
          </w:p>
          <w:p w:rsidR="0071533E" w:rsidRPr="00FD474E" w:rsidRDefault="0071533E" w:rsidP="00D25781">
            <w:pPr>
              <w:numPr>
                <w:ilvl w:val="0"/>
                <w:numId w:val="4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Wielokrotnego użytku.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Poziom tłumienia SNR min 33 </w:t>
            </w:r>
            <w:proofErr w:type="spellStart"/>
            <w:r w:rsidRPr="00FD474E">
              <w:rPr>
                <w:rFonts w:ascii="Times New Roman" w:hAnsi="Times New Roman" w:cs="Times New Roman"/>
                <w:sz w:val="20"/>
                <w:szCs w:val="20"/>
              </w:rPr>
              <w:t>dB</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–tworzywo termoplastyczne.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84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Lampa LED na hełm górniczy (</w:t>
            </w:r>
            <w:r w:rsidRPr="00FD474E">
              <w:rPr>
                <w:rFonts w:ascii="Times New Roman" w:hAnsi="Times New Roman" w:cs="Times New Roman"/>
                <w:b/>
                <w:sz w:val="20"/>
                <w:szCs w:val="20"/>
              </w:rPr>
              <w:t>ATEX Ex</w:t>
            </w:r>
            <w:r w:rsidR="007463BC">
              <w:rPr>
                <w:rFonts w:ascii="Times New Roman" w:hAnsi="Times New Roman" w:cs="Times New Roman"/>
                <w:b/>
                <w:sz w:val="20"/>
                <w:szCs w:val="20"/>
              </w:rPr>
              <w:t>*</w:t>
            </w:r>
            <w:r w:rsidRPr="00FD474E">
              <w:rPr>
                <w:rFonts w:ascii="Times New Roman" w:hAnsi="Times New Roman" w:cs="Times New Roman"/>
                <w:b/>
                <w:sz w:val="20"/>
                <w:szCs w:val="20"/>
              </w:rPr>
              <w:t>)</w:t>
            </w:r>
            <w:r w:rsidRPr="00FD474E">
              <w:rPr>
                <w:rFonts w:ascii="Times New Roman" w:hAnsi="Times New Roman" w:cs="Times New Roman"/>
                <w:b/>
                <w:bCs/>
                <w:sz w:val="20"/>
                <w:szCs w:val="20"/>
              </w:rPr>
              <w:t xml:space="preserve"> </w:t>
            </w:r>
          </w:p>
        </w:tc>
        <w:tc>
          <w:tcPr>
            <w:tcW w:w="9723" w:type="dxa"/>
          </w:tcPr>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Mocowanie do hełmu górniczego.</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żywotność diód do min 100000 godzin</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Minimum 5 diód w oprawie.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Zasilanie: baterie AAA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Pasek mocujący , regulowany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Regulacja kąta nachylenia latarki</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463BC" w:rsidRPr="007463BC" w:rsidRDefault="007463BC" w:rsidP="007463BC">
            <w:pPr>
              <w:spacing w:after="0" w:line="240" w:lineRule="auto"/>
              <w:jc w:val="both"/>
              <w:rPr>
                <w:rFonts w:ascii="Times New Roman" w:eastAsia="SimSun" w:hAnsi="Times New Roman" w:cs="Times New Roman"/>
                <w:strike/>
                <w:sz w:val="16"/>
                <w:szCs w:val="20"/>
                <w:lang w:eastAsia="pl-PL"/>
              </w:rPr>
            </w:pPr>
            <w:r>
              <w:rPr>
                <w:rFonts w:ascii="Times New Roman" w:hAnsi="Times New Roman" w:cs="Times New Roman"/>
                <w:sz w:val="20"/>
                <w:szCs w:val="20"/>
              </w:rPr>
              <w:t xml:space="preserve">* </w:t>
            </w:r>
            <w:r w:rsidRPr="007463BC">
              <w:rPr>
                <w:rFonts w:ascii="Times New Roman" w:eastAsia="Times New Roman" w:hAnsi="Times New Roman" w:cs="Times New Roman"/>
                <w:sz w:val="16"/>
                <w:szCs w:val="20"/>
                <w:lang w:eastAsia="pl-PL"/>
              </w:rPr>
              <w:t>Zamawiany artykuł musi być zgodny z dyrektywą Unii</w:t>
            </w:r>
            <w:r w:rsidR="000475F4">
              <w:rPr>
                <w:rFonts w:ascii="Times New Roman" w:eastAsia="Times New Roman" w:hAnsi="Times New Roman" w:cs="Times New Roman"/>
                <w:sz w:val="16"/>
                <w:szCs w:val="20"/>
                <w:lang w:eastAsia="pl-PL"/>
              </w:rPr>
              <w:t xml:space="preserve"> Europejskiej 94/9/WE ATEX lub </w:t>
            </w:r>
            <w:r w:rsidRPr="007463BC">
              <w:rPr>
                <w:rFonts w:ascii="Times New Roman" w:eastAsia="Times New Roman" w:hAnsi="Times New Roman" w:cs="Times New Roman"/>
                <w:sz w:val="16"/>
                <w:szCs w:val="20"/>
                <w:lang w:eastAsia="pl-PL"/>
              </w:rPr>
              <w:t>dyrektywą Parlamentu Europejskiego i Rady 214/34/UE, a także z rozporządzeniami krajowymi  i odpowiedn</w:t>
            </w:r>
            <w:r w:rsidR="000475F4">
              <w:rPr>
                <w:rFonts w:ascii="Times New Roman" w:eastAsia="Times New Roman" w:hAnsi="Times New Roman" w:cs="Times New Roman"/>
                <w:sz w:val="16"/>
                <w:szCs w:val="20"/>
                <w:lang w:eastAsia="pl-PL"/>
              </w:rPr>
              <w:t xml:space="preserve">imi  normami  zharmonizowanymi </w:t>
            </w:r>
            <w:r w:rsidRPr="007463BC">
              <w:rPr>
                <w:rFonts w:ascii="Times New Roman" w:eastAsia="SimSun" w:hAnsi="Times New Roman" w:cs="Times New Roman"/>
                <w:sz w:val="16"/>
                <w:szCs w:val="20"/>
                <w:lang w:eastAsia="pl-PL"/>
              </w:rPr>
              <w:t>lub równoważnymi.</w:t>
            </w:r>
            <w:r w:rsidRPr="007463BC">
              <w:rPr>
                <w:rFonts w:ascii="Times New Roman" w:eastAsia="SimSun" w:hAnsi="Times New Roman" w:cs="Times New Roman"/>
                <w:strike/>
                <w:sz w:val="16"/>
                <w:szCs w:val="20"/>
                <w:lang w:eastAsia="pl-PL"/>
              </w:rPr>
              <w:t xml:space="preserve"> </w:t>
            </w:r>
          </w:p>
          <w:p w:rsidR="007463BC" w:rsidRPr="007463BC" w:rsidRDefault="007463BC" w:rsidP="00181A2A">
            <w:pPr>
              <w:spacing w:after="120" w:line="240" w:lineRule="auto"/>
              <w:jc w:val="both"/>
              <w:outlineLvl w:val="1"/>
              <w:rPr>
                <w:rFonts w:ascii="Times New Roman" w:eastAsia="Times New Roman" w:hAnsi="Times New Roman" w:cs="Times New Roman"/>
                <w:bCs/>
                <w:sz w:val="16"/>
                <w:szCs w:val="20"/>
                <w:lang w:eastAsia="pl-PL"/>
              </w:rPr>
            </w:pPr>
            <w:r w:rsidRPr="007463BC">
              <w:rPr>
                <w:rFonts w:ascii="Times New Roman" w:eastAsia="SimSun" w:hAnsi="Times New Roman" w:cs="Times New Roman"/>
                <w:sz w:val="16"/>
                <w:szCs w:val="20"/>
                <w:lang w:eastAsia="pl-PL"/>
              </w:rPr>
              <w:t xml:space="preserve">Zamawiający uznaje za równoważne spełnienie przez zamawiane </w:t>
            </w:r>
            <w:r w:rsidR="00CC761B">
              <w:rPr>
                <w:rFonts w:ascii="Times New Roman" w:eastAsia="SimSun" w:hAnsi="Times New Roman" w:cs="Times New Roman"/>
                <w:sz w:val="16"/>
                <w:szCs w:val="20"/>
                <w:lang w:eastAsia="pl-PL"/>
              </w:rPr>
              <w:t>artykuły</w:t>
            </w:r>
            <w:r w:rsidRPr="007463BC">
              <w:rPr>
                <w:rFonts w:ascii="Times New Roman" w:eastAsia="SimSun" w:hAnsi="Times New Roman" w:cs="Times New Roman"/>
                <w:sz w:val="16"/>
                <w:szCs w:val="20"/>
                <w:lang w:eastAsia="pl-PL"/>
              </w:rPr>
              <w:t xml:space="preserve"> parametrów technicznych, które umożliwiają pracę tych </w:t>
            </w:r>
            <w:r w:rsidR="00181A2A">
              <w:rPr>
                <w:rFonts w:ascii="Times New Roman" w:eastAsia="SimSun" w:hAnsi="Times New Roman" w:cs="Times New Roman"/>
                <w:sz w:val="16"/>
                <w:szCs w:val="20"/>
                <w:lang w:eastAsia="pl-PL"/>
              </w:rPr>
              <w:t>artykułów</w:t>
            </w:r>
            <w:r w:rsidRPr="007463BC">
              <w:rPr>
                <w:rFonts w:ascii="Times New Roman" w:eastAsia="SimSun" w:hAnsi="Times New Roman" w:cs="Times New Roman"/>
                <w:sz w:val="16"/>
                <w:szCs w:val="20"/>
                <w:lang w:eastAsia="pl-PL"/>
              </w:rPr>
              <w:t xml:space="preserve"> </w:t>
            </w:r>
            <w:r>
              <w:rPr>
                <w:rFonts w:ascii="Times New Roman" w:eastAsia="SimSun" w:hAnsi="Times New Roman" w:cs="Times New Roman"/>
                <w:sz w:val="16"/>
                <w:szCs w:val="20"/>
                <w:lang w:eastAsia="pl-PL"/>
              </w:rPr>
              <w:br/>
            </w:r>
            <w:r w:rsidRPr="007463BC">
              <w:rPr>
                <w:rFonts w:ascii="Times New Roman" w:eastAsia="SimSun" w:hAnsi="Times New Roman" w:cs="Times New Roman"/>
                <w:sz w:val="16"/>
                <w:szCs w:val="20"/>
                <w:lang w:eastAsia="pl-PL"/>
              </w:rPr>
              <w:t xml:space="preserve">w </w:t>
            </w:r>
            <w:r w:rsidRPr="007463BC">
              <w:rPr>
                <w:rFonts w:ascii="Times New Roman" w:eastAsia="Times New Roman" w:hAnsi="Times New Roman" w:cs="Times New Roman"/>
                <w:sz w:val="16"/>
                <w:szCs w:val="20"/>
              </w:rPr>
              <w:t xml:space="preserve">podziemnych wyrobiskach górniczych zaliczanych do stopnia „a”, „b” i „c” niebezpieczeństwa wybuchu metanu oraz klasy  „A” i „B” zagrożenia wybuchem  pyłu węglowego (zgodnie z Rozporządzeniem </w:t>
            </w:r>
            <w:r w:rsidRPr="007463BC">
              <w:rPr>
                <w:rFonts w:ascii="Times New Roman" w:eastAsia="Times New Roman" w:hAnsi="Times New Roman" w:cs="Times New Roman"/>
                <w:bCs/>
                <w:sz w:val="16"/>
                <w:szCs w:val="20"/>
                <w:lang w:eastAsia="pl-PL"/>
              </w:rPr>
              <w:t>Ministra Rozwoju z dnia 6 czerwca 2016 r. w sprawie wymagań dla urządzeń i systemów ochronnych przeznaczonych do użytku w atmosferze potencjalnie wybuchowej (</w:t>
            </w:r>
            <w:r w:rsidRPr="007463BC">
              <w:rPr>
                <w:rFonts w:ascii="Times New Roman" w:hAnsi="Times New Roman" w:cs="Times New Roman"/>
                <w:sz w:val="16"/>
                <w:szCs w:val="20"/>
              </w:rPr>
              <w:t>Dz.U. 2016 poz. 817))</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350F12" w:rsidP="003C15D8">
            <w:pPr>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71533E" w:rsidRPr="00FD474E" w:rsidTr="003C15D8">
        <w:trPr>
          <w:trHeight w:val="36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42</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Gogle ochronne</w:t>
            </w:r>
          </w:p>
        </w:tc>
        <w:tc>
          <w:tcPr>
            <w:tcW w:w="9723" w:type="dxa"/>
          </w:tcPr>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Przezroczyste gogle ochronne z materiału PVC;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Elastyczne opaska wokół całego obwodu głowy;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Przezroczyste soczewki;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Możliwość stosowania razem z okularami korekcyjnymi.</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36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Płaszcz przeciw-deszczowy</w:t>
            </w:r>
          </w:p>
        </w:tc>
        <w:tc>
          <w:tcPr>
            <w:tcW w:w="9723" w:type="dxa"/>
          </w:tcPr>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 kapturem.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minimum 70% PCV, maximum 30% poliester</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Zapinany na suwak z dodatkowymi zapięciami na napy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Kaptur ściągany na troczki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Dwie kieszenie zewnętrzne - ściągacz w rękawach zabezpieczający przed wiatrem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Kolor: Zielony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 S, M, L; XL; XXL; XXXL</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Kurtka ocieplana </w:t>
            </w:r>
            <w:r w:rsidRPr="00FD474E">
              <w:rPr>
                <w:rFonts w:ascii="Times New Roman" w:hAnsi="Times New Roman" w:cs="Times New Roman"/>
                <w:b/>
                <w:bCs/>
                <w:sz w:val="20"/>
                <w:szCs w:val="20"/>
              </w:rPr>
              <w:lastRenderedPageBreak/>
              <w:t xml:space="preserve">przeciw-deszczowa </w:t>
            </w:r>
            <w:r w:rsidRPr="00FD474E">
              <w:rPr>
                <w:rFonts w:ascii="Times New Roman" w:hAnsi="Times New Roman" w:cs="Times New Roman"/>
                <w:b/>
                <w:bCs/>
                <w:sz w:val="20"/>
                <w:szCs w:val="20"/>
              </w:rPr>
              <w:br/>
              <w:t xml:space="preserve">z odpinanym polarem </w:t>
            </w:r>
            <w:r w:rsidRPr="00FD474E">
              <w:rPr>
                <w:rFonts w:ascii="Times New Roman" w:hAnsi="Times New Roman" w:cs="Times New Roman"/>
                <w:b/>
                <w:bCs/>
                <w:sz w:val="20"/>
                <w:szCs w:val="20"/>
              </w:rPr>
              <w:br/>
              <w:t xml:space="preserve">i kapturem </w:t>
            </w:r>
            <w:r w:rsidRPr="00FD474E">
              <w:rPr>
                <w:rFonts w:ascii="Times New Roman" w:hAnsi="Times New Roman" w:cs="Times New Roman"/>
                <w:b/>
                <w:bCs/>
                <w:sz w:val="20"/>
                <w:szCs w:val="20"/>
              </w:rPr>
              <w:br/>
              <w:t>z LOGO</w:t>
            </w:r>
          </w:p>
        </w:tc>
        <w:tc>
          <w:tcPr>
            <w:tcW w:w="9723" w:type="dxa"/>
          </w:tcPr>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Wodoodporna.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Ocieplana 3w1 z wypinanym polarem, który można nosić oddzielnie.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Kolory: szary, czarny, granatowy, czerwony, zielony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Na zewnątrz Poliester powlekany PCV min 230g/m2.</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podszewka 100% poliester.</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Ocieplenie polar min. 260g/m2.</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Kaptur ściągany na troczki.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Elementy odblaskowe.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LOGO firmowe na plecach + symbol mały z przodu.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444E63" w:rsidP="003C15D8">
            <w:pPr>
              <w:jc w:val="center"/>
              <w:rPr>
                <w:rFonts w:ascii="Times New Roman" w:hAnsi="Times New Roman" w:cs="Times New Roman"/>
                <w:b/>
                <w:bCs/>
                <w:sz w:val="20"/>
                <w:szCs w:val="20"/>
              </w:rPr>
            </w:pPr>
            <w:r>
              <w:rPr>
                <w:rFonts w:ascii="Times New Roman" w:hAnsi="Times New Roman" w:cs="Times New Roman"/>
                <w:b/>
                <w:bCs/>
                <w:sz w:val="20"/>
                <w:szCs w:val="20"/>
              </w:rPr>
              <w:t>80</w:t>
            </w:r>
          </w:p>
        </w:tc>
      </w:tr>
      <w:tr w:rsidR="0071533E" w:rsidRPr="00FD474E" w:rsidTr="00E973AB">
        <w:trPr>
          <w:trHeight w:val="100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49</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Czapka bawełniana</w:t>
            </w:r>
          </w:p>
        </w:tc>
        <w:tc>
          <w:tcPr>
            <w:tcW w:w="9723" w:type="dxa"/>
          </w:tcPr>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100% bawełna akrylowa.</w:t>
            </w:r>
          </w:p>
          <w:p w:rsidR="0071533E" w:rsidRPr="00FD474E" w:rsidRDefault="00F55233" w:rsidP="00D25781">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Wywijana,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Czarny, zielony, brązowy.</w:t>
            </w:r>
          </w:p>
          <w:p w:rsidR="0071533E" w:rsidRPr="00E973AB" w:rsidRDefault="0071533E" w:rsidP="00E973AB">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145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Czapka </w:t>
            </w:r>
            <w:r w:rsidRPr="00FD474E">
              <w:rPr>
                <w:rFonts w:ascii="Times New Roman" w:hAnsi="Times New Roman" w:cs="Times New Roman"/>
                <w:b/>
                <w:bCs/>
                <w:sz w:val="20"/>
                <w:szCs w:val="20"/>
              </w:rPr>
              <w:br/>
              <w:t>z daszkiem</w:t>
            </w:r>
          </w:p>
        </w:tc>
        <w:tc>
          <w:tcPr>
            <w:tcW w:w="9723" w:type="dxa"/>
          </w:tcPr>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Materiał: drelich, 100% bawełna.</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minimum 290 g/m2</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Usztywniany daszek i przód czapki </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Zapinana na rzep</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Kolory: zielony, czarny, niebieski, szary, biały.</w:t>
            </w:r>
          </w:p>
          <w:p w:rsidR="0071533E" w:rsidRPr="00FD474E" w:rsidRDefault="0071533E" w:rsidP="00D25781">
            <w:pPr>
              <w:numPr>
                <w:ilvl w:val="0"/>
                <w:numId w:val="45"/>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40</w:t>
            </w:r>
          </w:p>
        </w:tc>
      </w:tr>
      <w:tr w:rsidR="0071533E" w:rsidRPr="00FD474E" w:rsidTr="003C15D8">
        <w:trPr>
          <w:trHeight w:val="102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245787">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Kominiarka</w:t>
            </w:r>
          </w:p>
          <w:p w:rsidR="0071533E" w:rsidRPr="00FD474E" w:rsidRDefault="0071533E" w:rsidP="00245787">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anty-</w:t>
            </w:r>
          </w:p>
          <w:p w:rsidR="0071533E" w:rsidRPr="00FD474E" w:rsidRDefault="0071533E" w:rsidP="00245787">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elektro-statyczna</w:t>
            </w:r>
          </w:p>
        </w:tc>
        <w:tc>
          <w:tcPr>
            <w:tcW w:w="9723" w:type="dxa"/>
          </w:tcPr>
          <w:p w:rsidR="0071533E" w:rsidRPr="00FD474E" w:rsidRDefault="0071533E" w:rsidP="00D25781">
            <w:pPr>
              <w:numPr>
                <w:ilvl w:val="0"/>
                <w:numId w:val="47"/>
              </w:numPr>
              <w:spacing w:after="0" w:line="240" w:lineRule="auto"/>
              <w:ind w:left="714" w:hanging="357"/>
              <w:rPr>
                <w:rFonts w:ascii="Times New Roman" w:hAnsi="Times New Roman" w:cs="Times New Roman"/>
                <w:sz w:val="20"/>
                <w:szCs w:val="20"/>
                <w:lang w:val="es-ES"/>
              </w:rPr>
            </w:pPr>
            <w:r w:rsidRPr="00FD474E">
              <w:rPr>
                <w:rFonts w:ascii="Times New Roman" w:hAnsi="Times New Roman" w:cs="Times New Roman"/>
                <w:sz w:val="20"/>
                <w:szCs w:val="20"/>
                <w:lang w:val="es-ES"/>
              </w:rPr>
              <w:t>Antyelektrostatyczna.</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1025"/>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Kominiarka bawełniana</w:t>
            </w:r>
          </w:p>
        </w:tc>
        <w:tc>
          <w:tcPr>
            <w:tcW w:w="9723" w:type="dxa"/>
          </w:tcPr>
          <w:p w:rsidR="0071533E" w:rsidRPr="00FD474E" w:rsidRDefault="0071533E" w:rsidP="00D25781">
            <w:pPr>
              <w:numPr>
                <w:ilvl w:val="0"/>
                <w:numId w:val="47"/>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Materiał - 100% bawełna</w:t>
            </w:r>
          </w:p>
          <w:p w:rsidR="0071533E" w:rsidRPr="00FD474E" w:rsidRDefault="00F55233" w:rsidP="00D25781">
            <w:pPr>
              <w:numPr>
                <w:ilvl w:val="0"/>
                <w:numId w:val="47"/>
              </w:numPr>
              <w:spacing w:after="0" w:line="240" w:lineRule="auto"/>
              <w:ind w:left="714" w:hanging="357"/>
              <w:rPr>
                <w:rFonts w:ascii="Times New Roman" w:hAnsi="Times New Roman" w:cs="Times New Roman"/>
                <w:sz w:val="20"/>
                <w:szCs w:val="20"/>
              </w:rPr>
            </w:pPr>
            <w:r>
              <w:rPr>
                <w:rFonts w:ascii="Times New Roman" w:hAnsi="Times New Roman" w:cs="Times New Roman"/>
                <w:sz w:val="20"/>
                <w:szCs w:val="20"/>
              </w:rPr>
              <w:t>naturalna bawełna,</w:t>
            </w:r>
          </w:p>
          <w:p w:rsidR="0071533E" w:rsidRPr="00FD474E" w:rsidRDefault="0071533E" w:rsidP="00D25781">
            <w:pPr>
              <w:numPr>
                <w:ilvl w:val="0"/>
                <w:numId w:val="47"/>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Kolor: czarny</w:t>
            </w:r>
          </w:p>
          <w:p w:rsidR="0071533E" w:rsidRPr="00E973AB" w:rsidRDefault="0071533E" w:rsidP="00E973AB">
            <w:pPr>
              <w:numPr>
                <w:ilvl w:val="0"/>
                <w:numId w:val="47"/>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Rozmiar: uniwersalny</w:t>
            </w:r>
          </w:p>
          <w:p w:rsidR="0071533E" w:rsidRPr="00FD474E" w:rsidRDefault="0071533E" w:rsidP="00D25781">
            <w:pPr>
              <w:numPr>
                <w:ilvl w:val="0"/>
                <w:numId w:val="47"/>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418"/>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Onuce</w:t>
            </w:r>
          </w:p>
        </w:tc>
        <w:tc>
          <w:tcPr>
            <w:tcW w:w="9723" w:type="dxa"/>
          </w:tcPr>
          <w:p w:rsidR="0071533E" w:rsidRPr="00FD474E" w:rsidRDefault="0071533E" w:rsidP="00D25781">
            <w:pPr>
              <w:numPr>
                <w:ilvl w:val="0"/>
                <w:numId w:val="48"/>
              </w:numPr>
              <w:tabs>
                <w:tab w:val="clear" w:pos="1080"/>
                <w:tab w:val="num" w:pos="783"/>
              </w:tabs>
              <w:spacing w:after="0" w:line="240" w:lineRule="auto"/>
              <w:ind w:left="641" w:hanging="283"/>
              <w:jc w:val="both"/>
              <w:rPr>
                <w:rFonts w:ascii="Times New Roman" w:hAnsi="Times New Roman" w:cs="Times New Roman"/>
                <w:sz w:val="20"/>
                <w:szCs w:val="20"/>
              </w:rPr>
            </w:pPr>
            <w:r w:rsidRPr="00FD474E">
              <w:rPr>
                <w:rFonts w:ascii="Times New Roman" w:hAnsi="Times New Roman" w:cs="Times New Roman"/>
                <w:bCs/>
                <w:sz w:val="20"/>
                <w:szCs w:val="20"/>
              </w:rPr>
              <w:t>W 100% bawełniane</w:t>
            </w:r>
          </w:p>
          <w:p w:rsidR="0071533E" w:rsidRPr="00FD474E" w:rsidRDefault="0071533E" w:rsidP="00D25781">
            <w:pPr>
              <w:numPr>
                <w:ilvl w:val="0"/>
                <w:numId w:val="48"/>
              </w:numPr>
              <w:tabs>
                <w:tab w:val="clear" w:pos="1080"/>
                <w:tab w:val="num" w:pos="783"/>
              </w:tabs>
              <w:spacing w:after="0" w:line="240" w:lineRule="auto"/>
              <w:ind w:left="641" w:hanging="283"/>
              <w:jc w:val="both"/>
              <w:rPr>
                <w:rFonts w:ascii="Times New Roman" w:hAnsi="Times New Roman" w:cs="Times New Roman"/>
                <w:sz w:val="20"/>
                <w:szCs w:val="20"/>
              </w:rPr>
            </w:pPr>
            <w:r w:rsidRPr="00FD474E">
              <w:rPr>
                <w:rFonts w:ascii="Times New Roman" w:hAnsi="Times New Roman" w:cs="Times New Roman"/>
                <w:bCs/>
                <w:sz w:val="20"/>
                <w:szCs w:val="20"/>
              </w:rPr>
              <w:t>Gramatura min 160g/m2</w:t>
            </w:r>
          </w:p>
          <w:p w:rsidR="0071533E" w:rsidRPr="00FD474E" w:rsidRDefault="0071533E" w:rsidP="00D25781">
            <w:pPr>
              <w:numPr>
                <w:ilvl w:val="0"/>
                <w:numId w:val="48"/>
              </w:numPr>
              <w:tabs>
                <w:tab w:val="clear" w:pos="1080"/>
                <w:tab w:val="num" w:pos="783"/>
              </w:tabs>
              <w:spacing w:after="0" w:line="240" w:lineRule="auto"/>
              <w:ind w:left="641" w:hanging="283"/>
              <w:jc w:val="both"/>
              <w:rPr>
                <w:rFonts w:ascii="Times New Roman" w:hAnsi="Times New Roman" w:cs="Times New Roman"/>
                <w:sz w:val="20"/>
                <w:szCs w:val="20"/>
              </w:rPr>
            </w:pPr>
            <w:r w:rsidRPr="00FD474E">
              <w:rPr>
                <w:rFonts w:ascii="Times New Roman" w:hAnsi="Times New Roman" w:cs="Times New Roman"/>
                <w:bCs/>
                <w:sz w:val="20"/>
                <w:szCs w:val="20"/>
              </w:rPr>
              <w:t>Drapana dwustronnie</w:t>
            </w:r>
          </w:p>
          <w:p w:rsidR="0071533E" w:rsidRPr="00FD474E" w:rsidRDefault="0071533E" w:rsidP="00D25781">
            <w:pPr>
              <w:numPr>
                <w:ilvl w:val="0"/>
                <w:numId w:val="48"/>
              </w:numPr>
              <w:tabs>
                <w:tab w:val="clear" w:pos="1080"/>
                <w:tab w:val="num" w:pos="783"/>
              </w:tabs>
              <w:spacing w:after="0" w:line="240" w:lineRule="auto"/>
              <w:ind w:left="641" w:hanging="283"/>
              <w:jc w:val="both"/>
              <w:rPr>
                <w:rFonts w:ascii="Times New Roman" w:hAnsi="Times New Roman" w:cs="Times New Roman"/>
                <w:sz w:val="20"/>
                <w:szCs w:val="20"/>
              </w:rPr>
            </w:pPr>
            <w:r w:rsidRPr="00FD474E">
              <w:rPr>
                <w:rFonts w:ascii="Times New Roman" w:hAnsi="Times New Roman" w:cs="Times New Roman"/>
                <w:sz w:val="20"/>
                <w:szCs w:val="20"/>
              </w:rPr>
              <w:t>Wymiary (cm): min. 80 x 60</w:t>
            </w:r>
          </w:p>
          <w:p w:rsidR="0071533E" w:rsidRPr="00FD474E" w:rsidRDefault="0071533E" w:rsidP="00D25781">
            <w:pPr>
              <w:numPr>
                <w:ilvl w:val="0"/>
                <w:numId w:val="48"/>
              </w:numPr>
              <w:tabs>
                <w:tab w:val="clear" w:pos="1080"/>
                <w:tab w:val="num" w:pos="783"/>
              </w:tabs>
              <w:spacing w:after="0" w:line="240" w:lineRule="auto"/>
              <w:ind w:left="641" w:hanging="283"/>
              <w:jc w:val="both"/>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287CD2">
        <w:trPr>
          <w:trHeight w:val="114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52</w:t>
            </w:r>
          </w:p>
        </w:tc>
        <w:tc>
          <w:tcPr>
            <w:tcW w:w="1475" w:type="dxa"/>
            <w:vAlign w:val="center"/>
          </w:tcPr>
          <w:p w:rsidR="0071533E" w:rsidRPr="00FD474E" w:rsidRDefault="0071533E" w:rsidP="00FC78EE">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Półmaska filtrująca </w:t>
            </w:r>
          </w:p>
          <w:p w:rsidR="0071533E" w:rsidRPr="00FD474E" w:rsidRDefault="0071533E" w:rsidP="00FC78EE">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typu P1</w:t>
            </w:r>
          </w:p>
        </w:tc>
        <w:tc>
          <w:tcPr>
            <w:tcW w:w="9723" w:type="dxa"/>
          </w:tcPr>
          <w:p w:rsidR="0071533E" w:rsidRPr="00FD474E" w:rsidRDefault="0071533E" w:rsidP="00D25781">
            <w:pPr>
              <w:numPr>
                <w:ilvl w:val="0"/>
                <w:numId w:val="6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Ochrona przed pyłami, dymami i mgłami.</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Możliwość dopasowania do części twarzowej</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Wyposażona w zawór wydechowy.</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55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FC78EE">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Półmaska filtrująca </w:t>
            </w:r>
          </w:p>
          <w:p w:rsidR="0071533E" w:rsidRPr="00FD474E" w:rsidRDefault="0071533E" w:rsidP="00FC78EE">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typu P2</w:t>
            </w:r>
          </w:p>
        </w:tc>
        <w:tc>
          <w:tcPr>
            <w:tcW w:w="9723" w:type="dxa"/>
          </w:tcPr>
          <w:p w:rsidR="0071533E" w:rsidRPr="00287A1E" w:rsidRDefault="0071533E" w:rsidP="00D25781">
            <w:pPr>
              <w:numPr>
                <w:ilvl w:val="0"/>
                <w:numId w:val="61"/>
              </w:numPr>
              <w:spacing w:after="0" w:line="240" w:lineRule="auto"/>
              <w:rPr>
                <w:rFonts w:ascii="Times New Roman" w:hAnsi="Times New Roman" w:cs="Times New Roman"/>
                <w:strike/>
                <w:color w:val="FF0000"/>
                <w:sz w:val="20"/>
                <w:szCs w:val="20"/>
              </w:rPr>
            </w:pPr>
            <w:r w:rsidRPr="00FD474E">
              <w:rPr>
                <w:rFonts w:ascii="Times New Roman" w:hAnsi="Times New Roman" w:cs="Times New Roman"/>
                <w:sz w:val="20"/>
                <w:szCs w:val="20"/>
              </w:rPr>
              <w:t>Z zaworem wydechowym</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Ochrona przed pyłami, dymami i mgłami (do 10xNDS)</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Możliwość dopasowania do części twarzowej</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Zastosowanie: średnio toksyczne cząstki stałe, pył azbestu, miedzi, baru, tytanu, wanadu, chromu, manganu, pył drewna twardego, pył węglowy zawierający wolną krzemionkę powyżej 10%,</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3C15D8">
        <w:trPr>
          <w:trHeight w:val="142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94D06">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Półmaska filtrująca </w:t>
            </w:r>
          </w:p>
          <w:p w:rsidR="0071533E" w:rsidRPr="00FD474E" w:rsidRDefault="0071533E" w:rsidP="00394D06">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typu P3</w:t>
            </w:r>
          </w:p>
        </w:tc>
        <w:tc>
          <w:tcPr>
            <w:tcW w:w="9723" w:type="dxa"/>
          </w:tcPr>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20 x NDS</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Ochrona przeciw cząstkom stałym i nielotnym cząsteczkom ciekłym (mgły olejowe)</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Regulowane taśmy </w:t>
            </w:r>
            <w:proofErr w:type="spellStart"/>
            <w:r w:rsidRPr="00FD474E">
              <w:rPr>
                <w:rFonts w:ascii="Times New Roman" w:hAnsi="Times New Roman" w:cs="Times New Roman"/>
                <w:sz w:val="20"/>
                <w:szCs w:val="20"/>
              </w:rPr>
              <w:t>nagłowia</w:t>
            </w:r>
            <w:proofErr w:type="spellEnd"/>
            <w:r w:rsidRPr="00FD474E">
              <w:rPr>
                <w:rFonts w:ascii="Times New Roman" w:hAnsi="Times New Roman" w:cs="Times New Roman"/>
                <w:sz w:val="20"/>
                <w:szCs w:val="20"/>
              </w:rPr>
              <w:t xml:space="preserve"> i uszczelka wokół półmaski.</w:t>
            </w:r>
          </w:p>
          <w:p w:rsidR="0071533E" w:rsidRPr="00E973AB" w:rsidRDefault="0071533E" w:rsidP="00E973AB">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Zawór wydechowy redukujący poziom ciepła i wilgoci pod półmaską.</w:t>
            </w:r>
          </w:p>
          <w:p w:rsidR="0071533E" w:rsidRPr="00FD474E" w:rsidRDefault="0071533E" w:rsidP="00D25781">
            <w:pPr>
              <w:numPr>
                <w:ilvl w:val="0"/>
                <w:numId w:val="2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opakowanie po 100 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287CD2">
        <w:trPr>
          <w:trHeight w:val="96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53</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Osłony siatkowe </w:t>
            </w:r>
            <w:r w:rsidRPr="00FD474E">
              <w:rPr>
                <w:rFonts w:ascii="Times New Roman" w:hAnsi="Times New Roman" w:cs="Times New Roman"/>
                <w:b/>
                <w:bCs/>
                <w:sz w:val="20"/>
                <w:szCs w:val="20"/>
              </w:rPr>
              <w:br/>
              <w:t>z daszkiem</w:t>
            </w:r>
          </w:p>
        </w:tc>
        <w:tc>
          <w:tcPr>
            <w:tcW w:w="9723" w:type="dxa"/>
          </w:tcPr>
          <w:p w:rsidR="0071533E" w:rsidRPr="00FD474E" w:rsidRDefault="0071533E" w:rsidP="00D25781">
            <w:pPr>
              <w:numPr>
                <w:ilvl w:val="0"/>
                <w:numId w:val="4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 montażu na każdym rodzaju hełmu.</w:t>
            </w:r>
          </w:p>
          <w:p w:rsidR="0071533E" w:rsidRPr="00FD474E" w:rsidRDefault="0071533E" w:rsidP="00D25781">
            <w:pPr>
              <w:numPr>
                <w:ilvl w:val="0"/>
                <w:numId w:val="4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Odporność na uderzenia cząstkami o dużej prędkości (min. 45m/s).</w:t>
            </w:r>
          </w:p>
          <w:p w:rsidR="0071533E" w:rsidRPr="00FD474E" w:rsidRDefault="0071533E" w:rsidP="00D25781">
            <w:pPr>
              <w:numPr>
                <w:ilvl w:val="0"/>
                <w:numId w:val="49"/>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15</w:t>
            </w:r>
          </w:p>
        </w:tc>
      </w:tr>
      <w:tr w:rsidR="0071533E" w:rsidRPr="00FD474E" w:rsidTr="00287CD2">
        <w:trPr>
          <w:trHeight w:val="110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Osłona pleksi</w:t>
            </w:r>
          </w:p>
        </w:tc>
        <w:tc>
          <w:tcPr>
            <w:tcW w:w="9723" w:type="dxa"/>
          </w:tcPr>
          <w:p w:rsidR="0071533E" w:rsidRPr="00FD474E" w:rsidRDefault="0071533E" w:rsidP="00D25781">
            <w:pPr>
              <w:numPr>
                <w:ilvl w:val="0"/>
                <w:numId w:val="50"/>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Szybka z poliwęglanu</w:t>
            </w:r>
          </w:p>
          <w:p w:rsidR="0071533E" w:rsidRPr="00FD474E" w:rsidRDefault="0071533E" w:rsidP="00D25781">
            <w:pPr>
              <w:numPr>
                <w:ilvl w:val="0"/>
                <w:numId w:val="5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 montażu na każdym rodzaju hełmu.</w:t>
            </w:r>
          </w:p>
          <w:p w:rsidR="0071533E" w:rsidRPr="00FD474E" w:rsidRDefault="0071533E" w:rsidP="00D25781">
            <w:pPr>
              <w:numPr>
                <w:ilvl w:val="0"/>
                <w:numId w:val="50"/>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Chroni przed małymi odpryskami ciał stałych o energii uderzeń do 120 m/s (B)</w:t>
            </w:r>
          </w:p>
          <w:p w:rsidR="0071533E" w:rsidRPr="00FD474E" w:rsidRDefault="0071533E" w:rsidP="00D25781">
            <w:pPr>
              <w:numPr>
                <w:ilvl w:val="0"/>
                <w:numId w:val="50"/>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15</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54</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Maska pełno-twarzowa</w:t>
            </w:r>
          </w:p>
        </w:tc>
        <w:tc>
          <w:tcPr>
            <w:tcW w:w="9723" w:type="dxa"/>
          </w:tcPr>
          <w:p w:rsidR="0071533E" w:rsidRPr="00FD474E" w:rsidRDefault="0071533E" w:rsidP="00D25781">
            <w:pPr>
              <w:numPr>
                <w:ilvl w:val="0"/>
                <w:numId w:val="6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Lekka (max 810 g),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Miękkie, lekkie tworzywo.</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Taśmy </w:t>
            </w:r>
            <w:proofErr w:type="spellStart"/>
            <w:r w:rsidRPr="00FD474E">
              <w:rPr>
                <w:rFonts w:ascii="Times New Roman" w:hAnsi="Times New Roman" w:cs="Times New Roman"/>
                <w:sz w:val="20"/>
                <w:szCs w:val="20"/>
              </w:rPr>
              <w:t>nagłowia</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Istnieje możliwość zainstalowania zestawu do szkieł optycznych.</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Mocowanie pochłaniaczy i filtrów.</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Szerokie pole widzenia – panoramiczna.</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Dobrze przylega do twarzy.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EC54A2">
        <w:trPr>
          <w:trHeight w:val="1104"/>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55</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Filtr ABEK</w:t>
            </w:r>
          </w:p>
        </w:tc>
        <w:tc>
          <w:tcPr>
            <w:tcW w:w="9723" w:type="dxa"/>
          </w:tcPr>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Ochrona przed gazami, oparami organicznymi w temperaturze wrzenia powyżej 65 stopni Celsjusza o stężeniu objętościowym w powietrzu &lt;0,1% (1.000 </w:t>
            </w:r>
            <w:proofErr w:type="spellStart"/>
            <w:r w:rsidRPr="00FD474E">
              <w:rPr>
                <w:rFonts w:ascii="Times New Roman" w:hAnsi="Times New Roman" w:cs="Times New Roman"/>
                <w:sz w:val="20"/>
                <w:szCs w:val="20"/>
              </w:rPr>
              <w:t>ppm</w:t>
            </w:r>
            <w:proofErr w:type="spellEnd"/>
            <w:r w:rsidRPr="00FD474E">
              <w:rPr>
                <w:rFonts w:ascii="Times New Roman" w:hAnsi="Times New Roman" w:cs="Times New Roman"/>
                <w:sz w:val="20"/>
                <w:szCs w:val="20"/>
              </w:rPr>
              <w:t xml:space="preserve">). Gazami i oparami nieorganicznymi o stężeniu &lt;0,1% (1.000 </w:t>
            </w:r>
            <w:proofErr w:type="spellStart"/>
            <w:r w:rsidRPr="00FD474E">
              <w:rPr>
                <w:rFonts w:ascii="Times New Roman" w:hAnsi="Times New Roman" w:cs="Times New Roman"/>
                <w:sz w:val="20"/>
                <w:szCs w:val="20"/>
              </w:rPr>
              <w:t>ppm</w:t>
            </w:r>
            <w:proofErr w:type="spellEnd"/>
            <w:r w:rsidRPr="00FD474E">
              <w:rPr>
                <w:rFonts w:ascii="Times New Roman" w:hAnsi="Times New Roman" w:cs="Times New Roman"/>
                <w:sz w:val="20"/>
                <w:szCs w:val="20"/>
              </w:rPr>
              <w:t xml:space="preserve">). Gazami i oparami kwaśnymi o stężeniu objętościowym w powietrzu &lt;0,1% (1.000 </w:t>
            </w:r>
            <w:proofErr w:type="spellStart"/>
            <w:r w:rsidRPr="00FD474E">
              <w:rPr>
                <w:rFonts w:ascii="Times New Roman" w:hAnsi="Times New Roman" w:cs="Times New Roman"/>
                <w:sz w:val="20"/>
                <w:szCs w:val="20"/>
              </w:rPr>
              <w:t>ppm</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5B265B" w:rsidP="003C15D8">
            <w:pPr>
              <w:jc w:val="center"/>
              <w:rPr>
                <w:rFonts w:ascii="Times New Roman" w:hAnsi="Times New Roman" w:cs="Times New Roman"/>
                <w:b/>
                <w:bCs/>
                <w:sz w:val="20"/>
                <w:szCs w:val="20"/>
              </w:rPr>
            </w:pPr>
            <w:r>
              <w:rPr>
                <w:rFonts w:ascii="Times New Roman" w:hAnsi="Times New Roman" w:cs="Times New Roman"/>
                <w:b/>
                <w:bCs/>
                <w:sz w:val="20"/>
                <w:szCs w:val="20"/>
              </w:rPr>
              <w:t>50</w:t>
            </w:r>
          </w:p>
        </w:tc>
      </w:tr>
      <w:tr w:rsidR="0071533E" w:rsidRPr="00FD474E" w:rsidTr="003C15D8">
        <w:trPr>
          <w:trHeight w:val="552"/>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56</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Osłona twarzy</w:t>
            </w:r>
          </w:p>
        </w:tc>
        <w:tc>
          <w:tcPr>
            <w:tcW w:w="9723" w:type="dxa"/>
          </w:tcPr>
          <w:p w:rsidR="0071533E" w:rsidRPr="00FD474E" w:rsidRDefault="0071533E" w:rsidP="00D25781">
            <w:pPr>
              <w:numPr>
                <w:ilvl w:val="0"/>
                <w:numId w:val="64"/>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Szybka z poliwęglanu.</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Wymiary: wys. 203 mm, szer. 394 mm, grubość 1,5 mm.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Zawiasy umożliwiają ułożenie szybki względem twarzy.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Możliwość dopasowania </w:t>
            </w:r>
            <w:proofErr w:type="spellStart"/>
            <w:r w:rsidRPr="00FD474E">
              <w:rPr>
                <w:rFonts w:ascii="Times New Roman" w:hAnsi="Times New Roman" w:cs="Times New Roman"/>
                <w:sz w:val="20"/>
                <w:szCs w:val="20"/>
              </w:rPr>
              <w:t>nagłowia</w:t>
            </w:r>
            <w:proofErr w:type="spellEnd"/>
            <w:r w:rsidRPr="00FD474E">
              <w:rPr>
                <w:rFonts w:ascii="Times New Roman" w:hAnsi="Times New Roman" w:cs="Times New Roman"/>
                <w:sz w:val="20"/>
                <w:szCs w:val="20"/>
              </w:rPr>
              <w:t xml:space="preserve"> do obwodu głowy.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Ochrania przed rozbryzgami cieczy.</w:t>
            </w:r>
          </w:p>
          <w:p w:rsidR="0071533E" w:rsidRPr="00F55233" w:rsidRDefault="008E64BF" w:rsidP="00D25781">
            <w:pPr>
              <w:numPr>
                <w:ilvl w:val="0"/>
                <w:numId w:val="18"/>
              </w:numPr>
              <w:spacing w:after="0" w:line="240" w:lineRule="auto"/>
              <w:rPr>
                <w:rFonts w:ascii="Times New Roman" w:hAnsi="Times New Roman" w:cs="Times New Roman"/>
                <w:sz w:val="20"/>
                <w:szCs w:val="20"/>
              </w:rPr>
            </w:pPr>
            <w:r w:rsidRPr="00F55233">
              <w:rPr>
                <w:rFonts w:ascii="Times New Roman" w:hAnsi="Times New Roman" w:cs="Times New Roman"/>
                <w:sz w:val="20"/>
                <w:szCs w:val="20"/>
              </w:rPr>
              <w:t>ochrona</w:t>
            </w:r>
            <w:r w:rsidR="0071533E" w:rsidRPr="00F55233">
              <w:rPr>
                <w:rFonts w:ascii="Times New Roman" w:hAnsi="Times New Roman" w:cs="Times New Roman"/>
                <w:sz w:val="20"/>
                <w:szCs w:val="20"/>
              </w:rPr>
              <w:t xml:space="preserve"> przed </w:t>
            </w:r>
            <w:r w:rsidR="00F55233" w:rsidRPr="00F55233">
              <w:rPr>
                <w:rFonts w:ascii="Times New Roman" w:hAnsi="Times New Roman" w:cs="Times New Roman"/>
                <w:sz w:val="20"/>
                <w:szCs w:val="20"/>
              </w:rPr>
              <w:t>uderzeniami</w:t>
            </w:r>
            <w:r w:rsidR="0071533E" w:rsidRPr="00F55233">
              <w:rPr>
                <w:rFonts w:ascii="Times New Roman" w:hAnsi="Times New Roman" w:cs="Times New Roman"/>
                <w:sz w:val="20"/>
                <w:szCs w:val="20"/>
              </w:rPr>
              <w:t xml:space="preserve"> do min. 120 m/s.</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Kategoria ochrony: II.</w:t>
            </w:r>
          </w:p>
          <w:p w:rsidR="0071533E" w:rsidRPr="00FD474E" w:rsidRDefault="0071533E" w:rsidP="00850734">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 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10</w:t>
            </w:r>
          </w:p>
        </w:tc>
      </w:tr>
      <w:tr w:rsidR="0071533E" w:rsidRPr="00FD474E" w:rsidTr="003C15D8">
        <w:trPr>
          <w:trHeight w:val="142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57</w:t>
            </w:r>
          </w:p>
        </w:tc>
        <w:tc>
          <w:tcPr>
            <w:tcW w:w="1475" w:type="dxa"/>
            <w:vAlign w:val="center"/>
          </w:tcPr>
          <w:p w:rsidR="0071533E" w:rsidRPr="00FD474E" w:rsidRDefault="0071533E" w:rsidP="0012611C">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Ubranie ochronne </w:t>
            </w:r>
          </w:p>
          <w:p w:rsidR="0071533E" w:rsidRPr="00FD474E" w:rsidRDefault="0071533E" w:rsidP="0012611C">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dla spawaczy – elektro-statyczne</w:t>
            </w:r>
          </w:p>
        </w:tc>
        <w:tc>
          <w:tcPr>
            <w:tcW w:w="9723" w:type="dxa"/>
          </w:tcPr>
          <w:p w:rsidR="0071533E" w:rsidRPr="00FD474E" w:rsidRDefault="00F55233" w:rsidP="00D25781">
            <w:pPr>
              <w:numPr>
                <w:ilvl w:val="0"/>
                <w:numId w:val="64"/>
              </w:numPr>
              <w:spacing w:after="0" w:line="240" w:lineRule="auto"/>
              <w:rPr>
                <w:rFonts w:ascii="Times New Roman" w:hAnsi="Times New Roman" w:cs="Times New Roman"/>
                <w:sz w:val="20"/>
                <w:szCs w:val="20"/>
              </w:rPr>
            </w:pPr>
            <w:r>
              <w:rPr>
                <w:rFonts w:ascii="Times New Roman" w:hAnsi="Times New Roman" w:cs="Times New Roman"/>
                <w:sz w:val="20"/>
                <w:szCs w:val="20"/>
              </w:rPr>
              <w:t>min 79% bawełna</w:t>
            </w:r>
            <w:r w:rsidR="0071533E" w:rsidRPr="00FD474E">
              <w:rPr>
                <w:rFonts w:ascii="Times New Roman" w:hAnsi="Times New Roman" w:cs="Times New Roman"/>
                <w:sz w:val="20"/>
                <w:szCs w:val="20"/>
              </w:rPr>
              <w:t>, min 1% włókno antystatyczne.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Gramatura min. 250 g/m2.</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Bluza: zapinana na guziki zakryte patką, wykończona kołnierzykiem.</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Kieszenie zapinane na rzepy.</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Otwory na plecach zakryte zakładkami.</w:t>
            </w:r>
          </w:p>
          <w:p w:rsidR="0071533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Spodnie do pasa: zapinane na guziki zakryte patką. Trzy zewnętrzne kieszenie i dwie od wewnątrz na wkładki nakolannikowe.</w:t>
            </w:r>
          </w:p>
          <w:p w:rsidR="00F55233" w:rsidRDefault="00F55233" w:rsidP="00D25781">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antyelektrostatyczne</w:t>
            </w:r>
          </w:p>
          <w:p w:rsidR="00F55233" w:rsidRDefault="00F55233" w:rsidP="00D25781">
            <w:pPr>
              <w:numPr>
                <w:ilvl w:val="0"/>
                <w:numId w:val="18"/>
              </w:num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antypalne</w:t>
            </w:r>
            <w:proofErr w:type="spellEnd"/>
          </w:p>
          <w:p w:rsidR="00F55233" w:rsidRPr="00FD474E" w:rsidRDefault="00F55233" w:rsidP="00D25781">
            <w:pPr>
              <w:numPr>
                <w:ilvl w:val="0"/>
                <w:numId w:val="18"/>
              </w:numPr>
              <w:spacing w:after="0" w:line="240" w:lineRule="auto"/>
              <w:rPr>
                <w:rFonts w:ascii="Times New Roman" w:hAnsi="Times New Roman" w:cs="Times New Roman"/>
                <w:sz w:val="20"/>
                <w:szCs w:val="20"/>
              </w:rPr>
            </w:pPr>
            <w:r>
              <w:rPr>
                <w:rFonts w:ascii="Times New Roman" w:hAnsi="Times New Roman" w:cs="Times New Roman"/>
                <w:sz w:val="20"/>
                <w:szCs w:val="20"/>
              </w:rPr>
              <w:t>chemoodporne</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F470C1" w:rsidP="003C15D8">
            <w:pPr>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1533E" w:rsidRPr="00FD474E" w:rsidTr="00287CD2">
        <w:trPr>
          <w:trHeight w:val="797"/>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58</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Nakolanniki spawalnicze</w:t>
            </w:r>
          </w:p>
        </w:tc>
        <w:tc>
          <w:tcPr>
            <w:tcW w:w="9723" w:type="dxa"/>
          </w:tcPr>
          <w:p w:rsidR="0071533E" w:rsidRPr="00FD474E" w:rsidRDefault="0071533E" w:rsidP="00D25781">
            <w:pPr>
              <w:numPr>
                <w:ilvl w:val="0"/>
                <w:numId w:val="6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ze skóry licowej.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 paskami pozwalającymi regulować rozmiar.</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w:t>
            </w:r>
          </w:p>
        </w:tc>
      </w:tr>
      <w:tr w:rsidR="0071533E" w:rsidRPr="00FD474E" w:rsidTr="003C15D8">
        <w:trPr>
          <w:trHeight w:val="125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59</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spawalnicze</w:t>
            </w:r>
          </w:p>
        </w:tc>
        <w:tc>
          <w:tcPr>
            <w:tcW w:w="9723" w:type="dxa"/>
          </w:tcPr>
          <w:p w:rsidR="0071533E" w:rsidRPr="00FD474E" w:rsidRDefault="0071533E" w:rsidP="00D25781">
            <w:pPr>
              <w:numPr>
                <w:ilvl w:val="0"/>
                <w:numId w:val="6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z dwoiny bydlęcej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W całości </w:t>
            </w:r>
            <w:proofErr w:type="spellStart"/>
            <w:r w:rsidRPr="00FD474E">
              <w:rPr>
                <w:rFonts w:ascii="Times New Roman" w:hAnsi="Times New Roman" w:cs="Times New Roman"/>
                <w:sz w:val="20"/>
                <w:szCs w:val="20"/>
              </w:rPr>
              <w:t>wypodszewkowane</w:t>
            </w:r>
            <w:proofErr w:type="spellEnd"/>
            <w:r w:rsidRPr="00FD474E">
              <w:rPr>
                <w:rFonts w:ascii="Times New Roman" w:hAnsi="Times New Roman" w:cs="Times New Roman"/>
                <w:sz w:val="20"/>
                <w:szCs w:val="20"/>
              </w:rPr>
              <w:t>, szwy osłonięte bizą.</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w:t>
            </w:r>
          </w:p>
        </w:tc>
      </w:tr>
      <w:tr w:rsidR="0071533E" w:rsidRPr="00FD474E" w:rsidTr="003C15D8">
        <w:trPr>
          <w:trHeight w:val="22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60</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Getry spawalnicze</w:t>
            </w:r>
          </w:p>
        </w:tc>
        <w:tc>
          <w:tcPr>
            <w:tcW w:w="9723" w:type="dxa"/>
          </w:tcPr>
          <w:p w:rsidR="0071533E" w:rsidRPr="00FD474E" w:rsidRDefault="0071533E" w:rsidP="00D25781">
            <w:pPr>
              <w:numPr>
                <w:ilvl w:val="0"/>
                <w:numId w:val="6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Getry skórzane z </w:t>
            </w:r>
            <w:proofErr w:type="spellStart"/>
            <w:r w:rsidRPr="00FD474E">
              <w:rPr>
                <w:rFonts w:ascii="Times New Roman" w:hAnsi="Times New Roman" w:cs="Times New Roman"/>
                <w:sz w:val="20"/>
                <w:szCs w:val="20"/>
              </w:rPr>
              <w:t>nastopkiem</w:t>
            </w:r>
            <w:proofErr w:type="spellEnd"/>
            <w:r w:rsidRPr="00FD474E">
              <w:rPr>
                <w:rFonts w:ascii="Times New Roman" w:hAnsi="Times New Roman" w:cs="Times New Roman"/>
                <w:sz w:val="20"/>
                <w:szCs w:val="20"/>
              </w:rPr>
              <w:t>.</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Wykonane są ze skóry licowej.</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Zapinane na metalowe sprzączki.</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lastRenderedPageBreak/>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w:t>
            </w:r>
          </w:p>
        </w:tc>
      </w:tr>
      <w:tr w:rsidR="0071533E" w:rsidRPr="00FD474E" w:rsidTr="003C15D8">
        <w:trPr>
          <w:trHeight w:val="41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Okulary spawalnicze</w:t>
            </w:r>
          </w:p>
        </w:tc>
        <w:tc>
          <w:tcPr>
            <w:tcW w:w="9723" w:type="dxa"/>
          </w:tcPr>
          <w:p w:rsidR="0071533E" w:rsidRPr="00FD474E" w:rsidRDefault="0071533E" w:rsidP="00D25781">
            <w:pPr>
              <w:numPr>
                <w:ilvl w:val="0"/>
                <w:numId w:val="6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Filtr spawalniczy chroniący przed uderzeniami, promieniowaniem UV, promieniowaniem podczerwonym </w:t>
            </w:r>
            <w:r w:rsidRPr="00FD474E">
              <w:rPr>
                <w:rFonts w:ascii="Times New Roman" w:hAnsi="Times New Roman" w:cs="Times New Roman"/>
                <w:sz w:val="20"/>
                <w:szCs w:val="20"/>
              </w:rPr>
              <w:br/>
              <w:t xml:space="preserve">i światłem widzialnym. </w:t>
            </w:r>
          </w:p>
          <w:p w:rsidR="0071533E" w:rsidRPr="00FD474E" w:rsidRDefault="0071533E" w:rsidP="00D25781">
            <w:pPr>
              <w:numPr>
                <w:ilvl w:val="0"/>
                <w:numId w:val="18"/>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8</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61</w:t>
            </w:r>
          </w:p>
        </w:tc>
        <w:tc>
          <w:tcPr>
            <w:tcW w:w="1475" w:type="dxa"/>
            <w:vAlign w:val="center"/>
          </w:tcPr>
          <w:p w:rsidR="0071533E" w:rsidRPr="00FD474E" w:rsidRDefault="0071533E" w:rsidP="004F085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Zestaw asekuracyjny </w:t>
            </w:r>
          </w:p>
          <w:p w:rsidR="0071533E" w:rsidRPr="00FD474E" w:rsidRDefault="0071533E" w:rsidP="004F085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do pracy </w:t>
            </w:r>
          </w:p>
          <w:p w:rsidR="0071533E" w:rsidRPr="00FD474E" w:rsidRDefault="0071533E" w:rsidP="004F085F">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na wysokości</w:t>
            </w:r>
          </w:p>
        </w:tc>
        <w:tc>
          <w:tcPr>
            <w:tcW w:w="9723" w:type="dxa"/>
          </w:tcPr>
          <w:p w:rsidR="0071533E" w:rsidRPr="00FD474E" w:rsidRDefault="0071533E" w:rsidP="00D25781">
            <w:pPr>
              <w:numPr>
                <w:ilvl w:val="0"/>
                <w:numId w:val="51"/>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u w:val="single"/>
              </w:rPr>
              <w:t>Szelki bezpieczeństwa:</w:t>
            </w:r>
            <w:r w:rsidRPr="00FD474E">
              <w:rPr>
                <w:rFonts w:ascii="Times New Roman" w:hAnsi="Times New Roman" w:cs="Times New Roman"/>
                <w:sz w:val="20"/>
                <w:szCs w:val="20"/>
              </w:rPr>
              <w:t xml:space="preserve"> z grzbietową klamrą zaczepową, stałym pasem biodrowym z bocznymi klamrami do pracy w podparciu oraz przedni punkt zaczepowy i pełną regulację pasów barkowych i udowych.</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UWAGA: Dopuszczenie do pracy w górnictwie w strefach a, b oraz c niebezpieczeństwa wybuchu metanu.</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u w:val="single"/>
              </w:rPr>
              <w:t>Amortyzator:</w:t>
            </w:r>
            <w:r w:rsidRPr="00FD474E">
              <w:rPr>
                <w:rFonts w:ascii="Times New Roman" w:hAnsi="Times New Roman" w:cs="Times New Roman"/>
                <w:sz w:val="20"/>
                <w:szCs w:val="20"/>
              </w:rPr>
              <w:t xml:space="preserve"> z regulowaną poliamidową linką bezpieczeństwa o średnicy 14 mm i maksymalnej długości 1,98 m z </w:t>
            </w:r>
            <w:proofErr w:type="spellStart"/>
            <w:r w:rsidRPr="00FD474E">
              <w:rPr>
                <w:rFonts w:ascii="Times New Roman" w:hAnsi="Times New Roman" w:cs="Times New Roman"/>
                <w:sz w:val="20"/>
                <w:szCs w:val="20"/>
              </w:rPr>
              <w:t>zatrzaśnikiem</w:t>
            </w:r>
            <w:proofErr w:type="spellEnd"/>
            <w:r w:rsidRPr="00FD474E">
              <w:rPr>
                <w:rFonts w:ascii="Times New Roman" w:hAnsi="Times New Roman" w:cs="Times New Roman"/>
                <w:sz w:val="20"/>
                <w:szCs w:val="20"/>
              </w:rPr>
              <w:t xml:space="preserve"> o prześwicie otwarcia 23 mm oraz </w:t>
            </w:r>
            <w:proofErr w:type="spellStart"/>
            <w:r w:rsidRPr="00FD474E">
              <w:rPr>
                <w:rFonts w:ascii="Times New Roman" w:hAnsi="Times New Roman" w:cs="Times New Roman"/>
                <w:sz w:val="20"/>
                <w:szCs w:val="20"/>
              </w:rPr>
              <w:t>zatrzaśnikiem</w:t>
            </w:r>
            <w:proofErr w:type="spellEnd"/>
            <w:r w:rsidRPr="00FD474E">
              <w:rPr>
                <w:rFonts w:ascii="Times New Roman" w:hAnsi="Times New Roman" w:cs="Times New Roman"/>
                <w:sz w:val="20"/>
                <w:szCs w:val="20"/>
              </w:rPr>
              <w:t xml:space="preserve"> o prześwicie otwarcia 60 mm.</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Regulowane pasy: udowy, biodrowy i grzbietowy.</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Pas do pracy w „podparciu”.</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Automatyczne klamry.</w:t>
            </w:r>
          </w:p>
          <w:p w:rsidR="0071533E" w:rsidRPr="00FD474E" w:rsidRDefault="0071533E" w:rsidP="00D25781">
            <w:pPr>
              <w:numPr>
                <w:ilvl w:val="0"/>
                <w:numId w:val="18"/>
              </w:numPr>
              <w:spacing w:after="0" w:line="240" w:lineRule="auto"/>
              <w:ind w:left="714" w:hanging="357"/>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4D5812"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3C15D8">
        <w:trPr>
          <w:trHeight w:val="843"/>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64</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Kamizelka</w:t>
            </w:r>
          </w:p>
        </w:tc>
        <w:tc>
          <w:tcPr>
            <w:tcW w:w="9723" w:type="dxa"/>
          </w:tcPr>
          <w:p w:rsidR="0071533E" w:rsidRPr="00FD474E" w:rsidRDefault="0071533E" w:rsidP="00D25781">
            <w:pPr>
              <w:numPr>
                <w:ilvl w:val="0"/>
                <w:numId w:val="51"/>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Kamizelka wykonana z tkaniny poliestrowej, ocieplona poliestrową </w:t>
            </w:r>
            <w:proofErr w:type="spellStart"/>
            <w:r w:rsidRPr="00FD474E">
              <w:rPr>
                <w:rFonts w:ascii="Times New Roman" w:hAnsi="Times New Roman" w:cs="Times New Roman"/>
                <w:sz w:val="20"/>
                <w:szCs w:val="20"/>
              </w:rPr>
              <w:t>ociepliną</w:t>
            </w:r>
            <w:proofErr w:type="spellEnd"/>
            <w:r w:rsidRPr="00FD474E">
              <w:rPr>
                <w:rFonts w:ascii="Times New Roman" w:hAnsi="Times New Roman" w:cs="Times New Roman"/>
                <w:sz w:val="20"/>
                <w:szCs w:val="20"/>
              </w:rPr>
              <w:t xml:space="preserve">. Kaptur odpinany z możliwością regulacji, zapinany na rzepy. </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Kamizelka zapinana na zamek, wyposażona w kieszenie boczne zapinane na zamek z listwą kryjącą, górne kieszenie zapinane na zamek, wewnętrzną kieszeń niezapinaną, kieszeń na komórkę zapinaną na rzep.</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W rękawach gumka ściągająca.</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proofErr w:type="spellStart"/>
            <w:r w:rsidRPr="00FD474E">
              <w:rPr>
                <w:rFonts w:ascii="Times New Roman" w:hAnsi="Times New Roman" w:cs="Times New Roman"/>
                <w:sz w:val="20"/>
                <w:szCs w:val="20"/>
              </w:rPr>
              <w:t>Transpiratory</w:t>
            </w:r>
            <w:proofErr w:type="spellEnd"/>
            <w:r w:rsidRPr="00FD474E">
              <w:rPr>
                <w:rFonts w:ascii="Times New Roman" w:hAnsi="Times New Roman" w:cs="Times New Roman"/>
                <w:sz w:val="20"/>
                <w:szCs w:val="20"/>
              </w:rPr>
              <w:t xml:space="preserve"> powietrza.</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Dół kamizelki z możliwością regulacji obwodu. </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Kolor: czarny, zielony</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52"/>
              </w:numPr>
              <w:tabs>
                <w:tab w:val="num" w:pos="927"/>
              </w:tabs>
              <w:spacing w:after="0" w:line="240" w:lineRule="auto"/>
              <w:rPr>
                <w:rFonts w:ascii="Times New Roman" w:hAnsi="Times New Roman" w:cs="Times New Roman"/>
                <w:sz w:val="20"/>
                <w:szCs w:val="20"/>
              </w:rPr>
            </w:pPr>
            <w:r w:rsidRPr="003A09A5">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3C15D8">
        <w:trPr>
          <w:trHeight w:val="276"/>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65</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Rękawice nitrylowo - nylonowe</w:t>
            </w:r>
          </w:p>
        </w:tc>
        <w:tc>
          <w:tcPr>
            <w:tcW w:w="9723" w:type="dxa"/>
          </w:tcPr>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Rękawice ochronne zrobione z nylonu i powlekane nitrylem.</w:t>
            </w:r>
          </w:p>
          <w:p w:rsidR="0071533E" w:rsidRPr="00FD474E" w:rsidRDefault="00F55233" w:rsidP="00D25781">
            <w:pPr>
              <w:numPr>
                <w:ilvl w:val="0"/>
                <w:numId w:val="53"/>
              </w:numPr>
              <w:tabs>
                <w:tab w:val="num" w:pos="1067"/>
              </w:tabs>
              <w:spacing w:after="0" w:line="240" w:lineRule="auto"/>
              <w:rPr>
                <w:rFonts w:ascii="Times New Roman" w:hAnsi="Times New Roman" w:cs="Times New Roman"/>
                <w:sz w:val="20"/>
                <w:szCs w:val="20"/>
              </w:rPr>
            </w:pPr>
            <w:r>
              <w:rPr>
                <w:rFonts w:ascii="Times New Roman" w:hAnsi="Times New Roman" w:cs="Times New Roman"/>
                <w:sz w:val="20"/>
                <w:szCs w:val="20"/>
              </w:rPr>
              <w:t>odporność na ścieranie,</w:t>
            </w:r>
          </w:p>
          <w:p w:rsidR="0071533E" w:rsidRPr="00FD474E" w:rsidRDefault="0071533E" w:rsidP="00D25781">
            <w:pPr>
              <w:numPr>
                <w:ilvl w:val="0"/>
                <w:numId w:val="53"/>
              </w:numPr>
              <w:tabs>
                <w:tab w:val="num" w:pos="1067"/>
              </w:tabs>
              <w:spacing w:after="0" w:line="240" w:lineRule="auto"/>
              <w:rPr>
                <w:rFonts w:ascii="Times New Roman" w:hAnsi="Times New Roman" w:cs="Times New Roman"/>
                <w:sz w:val="20"/>
                <w:szCs w:val="20"/>
              </w:rPr>
            </w:pPr>
            <w:proofErr w:type="spellStart"/>
            <w:r w:rsidRPr="00FD474E">
              <w:rPr>
                <w:rFonts w:ascii="Times New Roman" w:hAnsi="Times New Roman" w:cs="Times New Roman"/>
                <w:sz w:val="20"/>
                <w:szCs w:val="20"/>
              </w:rPr>
              <w:t>Rozm</w:t>
            </w:r>
            <w:proofErr w:type="spellEnd"/>
            <w:r w:rsidRPr="00FD474E">
              <w:rPr>
                <w:rFonts w:ascii="Times New Roman" w:hAnsi="Times New Roman" w:cs="Times New Roman"/>
                <w:sz w:val="20"/>
                <w:szCs w:val="20"/>
              </w:rPr>
              <w:t>: S-XXL</w:t>
            </w:r>
          </w:p>
          <w:p w:rsidR="0071533E" w:rsidRPr="00FD474E" w:rsidRDefault="0071533E" w:rsidP="00D25781">
            <w:pPr>
              <w:numPr>
                <w:ilvl w:val="0"/>
                <w:numId w:val="53"/>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142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t>66</w:t>
            </w: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Rękawice chemoodporne </w:t>
            </w:r>
          </w:p>
        </w:tc>
        <w:tc>
          <w:tcPr>
            <w:tcW w:w="9723" w:type="dxa"/>
          </w:tcPr>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Powlekane związkiem poliwinylowym.</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Wyściółka z dwuwarstwowej bawełny.</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Modelowany wstępnie palec i kciuk.</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Ochrona przed silnymi rozpuszczalnikami organicznymi.</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Obojętność na rozpuszczalniki aromatyczne i chlorowane, aceton, octan nitrylu, dichlorometan.</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Właściwości antystatyczne.</w:t>
            </w:r>
          </w:p>
          <w:p w:rsidR="00850734" w:rsidRPr="00850734"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850734">
              <w:rPr>
                <w:rFonts w:ascii="Times New Roman" w:hAnsi="Times New Roman" w:cs="Times New Roman"/>
                <w:sz w:val="20"/>
                <w:szCs w:val="20"/>
              </w:rPr>
              <w:t>odporność mechaniczna, </w:t>
            </w:r>
          </w:p>
          <w:p w:rsidR="00850734" w:rsidRPr="00850734" w:rsidRDefault="0071533E" w:rsidP="00035CF8">
            <w:pPr>
              <w:numPr>
                <w:ilvl w:val="0"/>
                <w:numId w:val="52"/>
              </w:numPr>
              <w:spacing w:after="0" w:line="240" w:lineRule="auto"/>
              <w:rPr>
                <w:rFonts w:ascii="Times New Roman" w:hAnsi="Times New Roman" w:cs="Times New Roman"/>
                <w:sz w:val="20"/>
                <w:szCs w:val="20"/>
              </w:rPr>
            </w:pPr>
            <w:r w:rsidRPr="00850734">
              <w:rPr>
                <w:rFonts w:ascii="Times New Roman" w:hAnsi="Times New Roman" w:cs="Times New Roman"/>
                <w:sz w:val="20"/>
                <w:szCs w:val="20"/>
              </w:rPr>
              <w:t>ochrona bakteriologiczna, </w:t>
            </w:r>
          </w:p>
          <w:p w:rsidR="00850734" w:rsidRPr="00850734"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850734">
              <w:rPr>
                <w:rFonts w:ascii="Times New Roman" w:hAnsi="Times New Roman" w:cs="Times New Roman"/>
                <w:sz w:val="20"/>
                <w:szCs w:val="20"/>
              </w:rPr>
              <w:t xml:space="preserve">zabezpieczenie chemiczne, </w:t>
            </w:r>
          </w:p>
          <w:p w:rsidR="0071533E" w:rsidRPr="00850734" w:rsidRDefault="00850734" w:rsidP="00D25781">
            <w:pPr>
              <w:numPr>
                <w:ilvl w:val="0"/>
                <w:numId w:val="52"/>
              </w:numPr>
              <w:tabs>
                <w:tab w:val="num" w:pos="1067"/>
              </w:tabs>
              <w:spacing w:after="0" w:line="240" w:lineRule="auto"/>
              <w:rPr>
                <w:rFonts w:ascii="Times New Roman" w:hAnsi="Times New Roman" w:cs="Times New Roman"/>
                <w:sz w:val="20"/>
                <w:szCs w:val="20"/>
              </w:rPr>
            </w:pPr>
            <w:r w:rsidRPr="00850734">
              <w:rPr>
                <w:rFonts w:ascii="Times New Roman" w:hAnsi="Times New Roman" w:cs="Times New Roman"/>
                <w:sz w:val="20"/>
                <w:szCs w:val="20"/>
              </w:rPr>
              <w:lastRenderedPageBreak/>
              <w:t xml:space="preserve">odporność </w:t>
            </w:r>
            <w:r w:rsidR="0071533E" w:rsidRPr="00850734">
              <w:rPr>
                <w:rFonts w:ascii="Times New Roman" w:hAnsi="Times New Roman" w:cs="Times New Roman"/>
                <w:sz w:val="20"/>
                <w:szCs w:val="20"/>
              </w:rPr>
              <w:t xml:space="preserve">przed elektrycznymi ładunkami statycznymi </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Długość min. 355 mm</w:t>
            </w:r>
          </w:p>
          <w:p w:rsidR="0071533E" w:rsidRPr="00FD474E" w:rsidRDefault="0071533E" w:rsidP="00D25781">
            <w:pPr>
              <w:numPr>
                <w:ilvl w:val="0"/>
                <w:numId w:val="52"/>
              </w:numPr>
              <w:tabs>
                <w:tab w:val="num" w:pos="1067"/>
              </w:tabs>
              <w:spacing w:after="0" w:line="240" w:lineRule="auto"/>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52"/>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para</w:t>
            </w:r>
          </w:p>
        </w:tc>
        <w:tc>
          <w:tcPr>
            <w:tcW w:w="1701" w:type="dxa"/>
            <w:vAlign w:val="center"/>
          </w:tcPr>
          <w:p w:rsidR="0071533E" w:rsidRPr="00FD474E" w:rsidRDefault="002D2C90" w:rsidP="003C15D8">
            <w:pPr>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1533E" w:rsidRPr="00FD474E" w:rsidTr="003C15D8">
        <w:trPr>
          <w:trHeight w:val="142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67</w:t>
            </w:r>
          </w:p>
        </w:tc>
        <w:tc>
          <w:tcPr>
            <w:tcW w:w="1475" w:type="dxa"/>
            <w:vAlign w:val="center"/>
          </w:tcPr>
          <w:p w:rsidR="0071533E" w:rsidRPr="00FD474E" w:rsidRDefault="0071533E" w:rsidP="00F25A01">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Rękawice elektroizolacyjne</w:t>
            </w:r>
          </w:p>
          <w:p w:rsidR="0071533E" w:rsidRPr="00FD474E" w:rsidRDefault="0071533E" w:rsidP="00F25A01">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Klasy 4</w:t>
            </w:r>
          </w:p>
        </w:tc>
        <w:tc>
          <w:tcPr>
            <w:tcW w:w="9723" w:type="dxa"/>
          </w:tcPr>
          <w:p w:rsidR="0071533E" w:rsidRPr="00FD474E" w:rsidRDefault="0071533E" w:rsidP="00D25781">
            <w:pPr>
              <w:numPr>
                <w:ilvl w:val="0"/>
                <w:numId w:val="6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Napięcie probiercze przemienne, wartość skuteczna 20 </w:t>
            </w:r>
            <w:proofErr w:type="spellStart"/>
            <w:r w:rsidRPr="00FD474E">
              <w:rPr>
                <w:rFonts w:ascii="Times New Roman" w:hAnsi="Times New Roman" w:cs="Times New Roman"/>
                <w:sz w:val="20"/>
                <w:szCs w:val="20"/>
              </w:rPr>
              <w:t>kV</w:t>
            </w:r>
            <w:proofErr w:type="spellEnd"/>
          </w:p>
          <w:p w:rsidR="0071533E" w:rsidRPr="00FD474E" w:rsidRDefault="0071533E" w:rsidP="00D25781">
            <w:pPr>
              <w:numPr>
                <w:ilvl w:val="0"/>
                <w:numId w:val="6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 xml:space="preserve">Maksymalne przemienne napięcie pracy, wartość skuteczna 17 </w:t>
            </w:r>
            <w:proofErr w:type="spellStart"/>
            <w:r w:rsidRPr="00FD474E">
              <w:rPr>
                <w:rFonts w:ascii="Times New Roman" w:hAnsi="Times New Roman" w:cs="Times New Roman"/>
                <w:sz w:val="20"/>
                <w:szCs w:val="20"/>
              </w:rPr>
              <w:t>kV</w:t>
            </w:r>
            <w:proofErr w:type="spellEnd"/>
          </w:p>
          <w:p w:rsidR="0071533E" w:rsidRPr="00FD474E" w:rsidRDefault="0071533E" w:rsidP="00D25781">
            <w:pPr>
              <w:numPr>
                <w:ilvl w:val="0"/>
                <w:numId w:val="63"/>
              </w:numPr>
              <w:spacing w:after="0" w:line="240" w:lineRule="auto"/>
              <w:rPr>
                <w:rFonts w:ascii="Times New Roman" w:hAnsi="Times New Roman" w:cs="Times New Roman"/>
                <w:sz w:val="20"/>
                <w:szCs w:val="20"/>
              </w:rPr>
            </w:pPr>
            <w:r w:rsidRPr="00FD474E">
              <w:rPr>
                <w:rFonts w:ascii="Times New Roman" w:hAnsi="Times New Roman" w:cs="Times New Roman"/>
                <w:sz w:val="20"/>
                <w:szCs w:val="20"/>
              </w:rPr>
              <w:t>Minimalna wytrzymałość rękawicy: min. 14Mpa</w:t>
            </w:r>
          </w:p>
          <w:p w:rsidR="0071533E" w:rsidRPr="00FD474E" w:rsidRDefault="0071533E" w:rsidP="00D25781">
            <w:pPr>
              <w:numPr>
                <w:ilvl w:val="0"/>
                <w:numId w:val="23"/>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 xml:space="preserve"> Minimalne wydłużenie względne w chwili zerwania: min 600 %</w:t>
            </w:r>
          </w:p>
          <w:p w:rsidR="0071533E" w:rsidRPr="00FD474E" w:rsidRDefault="0071533E" w:rsidP="00D25781">
            <w:pPr>
              <w:numPr>
                <w:ilvl w:val="0"/>
                <w:numId w:val="23"/>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 xml:space="preserve"> Rozmiar 9-11</w:t>
            </w:r>
          </w:p>
          <w:p w:rsidR="0071533E" w:rsidRPr="00FD474E" w:rsidRDefault="0071533E" w:rsidP="00850734">
            <w:pPr>
              <w:numPr>
                <w:ilvl w:val="0"/>
                <w:numId w:val="23"/>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 xml:space="preserve"> 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5C1A9C" w:rsidP="003C15D8">
            <w:pPr>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F25A01">
            <w:pPr>
              <w:spacing w:after="0"/>
              <w:jc w:val="center"/>
              <w:rPr>
                <w:rFonts w:ascii="Times New Roman" w:hAnsi="Times New Roman" w:cs="Times New Roman"/>
                <w:b/>
                <w:bCs/>
                <w:sz w:val="20"/>
                <w:szCs w:val="20"/>
              </w:rPr>
            </w:pPr>
            <w:r w:rsidRPr="00FD474E">
              <w:rPr>
                <w:rFonts w:ascii="Times New Roman" w:hAnsi="Times New Roman" w:cs="Times New Roman"/>
                <w:b/>
                <w:bCs/>
                <w:sz w:val="20"/>
                <w:szCs w:val="20"/>
              </w:rPr>
              <w:t>Rękawice elektroizolacyjne</w:t>
            </w:r>
          </w:p>
          <w:p w:rsidR="0071533E" w:rsidRPr="00FD474E" w:rsidRDefault="0071533E" w:rsidP="00F25A01">
            <w:pPr>
              <w:spacing w:after="0"/>
              <w:jc w:val="center"/>
              <w:rPr>
                <w:rFonts w:ascii="Times New Roman" w:hAnsi="Times New Roman" w:cs="Times New Roman"/>
                <w:b/>
                <w:bCs/>
                <w:sz w:val="20"/>
                <w:szCs w:val="20"/>
              </w:rPr>
            </w:pPr>
            <w:r w:rsidRPr="00FD474E">
              <w:rPr>
                <w:rFonts w:ascii="Times New Roman" w:hAnsi="Times New Roman" w:cs="Times New Roman"/>
                <w:b/>
                <w:bCs/>
                <w:sz w:val="20"/>
                <w:szCs w:val="20"/>
              </w:rPr>
              <w:t>klasy 00</w:t>
            </w:r>
          </w:p>
        </w:tc>
        <w:tc>
          <w:tcPr>
            <w:tcW w:w="9723" w:type="dxa"/>
          </w:tcPr>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Rękawice elektroizolacyjne klasa 00.</w:t>
            </w:r>
          </w:p>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Pięciopalcowe o ana</w:t>
            </w:r>
            <w:r w:rsidR="00F55233">
              <w:rPr>
                <w:rFonts w:ascii="Times New Roman" w:hAnsi="Times New Roman" w:cs="Times New Roman"/>
                <w:sz w:val="20"/>
                <w:szCs w:val="20"/>
              </w:rPr>
              <w:t xml:space="preserve">tomicznym kształcie, wykonane z </w:t>
            </w:r>
            <w:r w:rsidRPr="00FD474E">
              <w:rPr>
                <w:rFonts w:ascii="Times New Roman" w:hAnsi="Times New Roman" w:cs="Times New Roman"/>
                <w:sz w:val="20"/>
                <w:szCs w:val="20"/>
              </w:rPr>
              <w:t>lateksu.</w:t>
            </w:r>
          </w:p>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Umożliwiające swobodną pracę również z wkładkami przeciwpotnymi i skórzanymi rękawicami ochronnymi.</w:t>
            </w:r>
          </w:p>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 xml:space="preserve">Napięcie probiercze przemienne, wartość skuteczna 2,5 </w:t>
            </w:r>
            <w:proofErr w:type="spellStart"/>
            <w:r w:rsidRPr="00FD474E">
              <w:rPr>
                <w:rFonts w:ascii="Times New Roman" w:hAnsi="Times New Roman" w:cs="Times New Roman"/>
                <w:sz w:val="20"/>
                <w:szCs w:val="20"/>
              </w:rPr>
              <w:t>kV</w:t>
            </w:r>
            <w:proofErr w:type="spellEnd"/>
          </w:p>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 xml:space="preserve">Maksymalne przemienne napięcie pracy, wartość skuteczna 0,5 </w:t>
            </w:r>
            <w:proofErr w:type="spellStart"/>
            <w:r w:rsidRPr="00FD474E">
              <w:rPr>
                <w:rFonts w:ascii="Times New Roman" w:hAnsi="Times New Roman" w:cs="Times New Roman"/>
                <w:sz w:val="20"/>
                <w:szCs w:val="20"/>
              </w:rPr>
              <w:t>kV</w:t>
            </w:r>
            <w:proofErr w:type="spellEnd"/>
          </w:p>
          <w:p w:rsidR="0071533E" w:rsidRPr="00FD474E" w:rsidRDefault="0071533E" w:rsidP="00D25781">
            <w:pPr>
              <w:numPr>
                <w:ilvl w:val="0"/>
                <w:numId w:val="55"/>
              </w:numPr>
              <w:tabs>
                <w:tab w:val="clear" w:pos="1800"/>
                <w:tab w:val="num" w:pos="358"/>
              </w:tabs>
              <w:spacing w:after="0" w:line="240" w:lineRule="auto"/>
              <w:ind w:left="723" w:hanging="365"/>
              <w:rPr>
                <w:rFonts w:ascii="Times New Roman" w:hAnsi="Times New Roman" w:cs="Times New Roman"/>
                <w:sz w:val="20"/>
                <w:szCs w:val="20"/>
              </w:rPr>
            </w:pPr>
            <w:r w:rsidRPr="00FD474E">
              <w:rPr>
                <w:rFonts w:ascii="Times New Roman" w:hAnsi="Times New Roman" w:cs="Times New Roman"/>
                <w:sz w:val="20"/>
                <w:szCs w:val="20"/>
              </w:rPr>
              <w:t>Odpornością na działanie kwasu, oleju, ozonu oraz na skrajnie niską temperaturę.</w:t>
            </w:r>
          </w:p>
          <w:p w:rsidR="0071533E" w:rsidRPr="00FD474E" w:rsidRDefault="0071533E" w:rsidP="00D25781">
            <w:pPr>
              <w:numPr>
                <w:ilvl w:val="0"/>
                <w:numId w:val="55"/>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 xml:space="preserve">  Rozmiar 9-11</w:t>
            </w:r>
          </w:p>
          <w:p w:rsidR="0071533E" w:rsidRPr="00FD474E" w:rsidRDefault="0071533E" w:rsidP="00D25781">
            <w:pPr>
              <w:numPr>
                <w:ilvl w:val="0"/>
                <w:numId w:val="23"/>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5C1A9C" w:rsidP="003C15D8">
            <w:pPr>
              <w:jc w:val="center"/>
              <w:rPr>
                <w:rFonts w:ascii="Times New Roman" w:hAnsi="Times New Roman" w:cs="Times New Roman"/>
                <w:b/>
                <w:bCs/>
                <w:sz w:val="20"/>
                <w:szCs w:val="20"/>
              </w:rPr>
            </w:pPr>
            <w:r>
              <w:rPr>
                <w:rFonts w:ascii="Times New Roman" w:hAnsi="Times New Roman" w:cs="Times New Roman"/>
                <w:b/>
                <w:bCs/>
                <w:sz w:val="20"/>
                <w:szCs w:val="20"/>
              </w:rPr>
              <w:t>2</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Stabilizator nadgarstka</w:t>
            </w:r>
          </w:p>
        </w:tc>
        <w:tc>
          <w:tcPr>
            <w:tcW w:w="9723" w:type="dxa"/>
          </w:tcPr>
          <w:p w:rsidR="0071533E" w:rsidRPr="00FD474E" w:rsidRDefault="0071533E" w:rsidP="00D25781">
            <w:pPr>
              <w:numPr>
                <w:ilvl w:val="0"/>
                <w:numId w:val="23"/>
              </w:numPr>
              <w:tabs>
                <w:tab w:val="clear" w:pos="1800"/>
                <w:tab w:val="num" w:pos="641"/>
              </w:tabs>
              <w:spacing w:after="0" w:line="240" w:lineRule="auto"/>
              <w:ind w:left="783" w:hanging="425"/>
              <w:rPr>
                <w:rFonts w:ascii="Times New Roman" w:hAnsi="Times New Roman" w:cs="Times New Roman"/>
                <w:sz w:val="20"/>
                <w:szCs w:val="20"/>
              </w:rPr>
            </w:pPr>
            <w:r w:rsidRPr="00FD474E">
              <w:rPr>
                <w:rFonts w:ascii="Times New Roman" w:hAnsi="Times New Roman" w:cs="Times New Roman"/>
                <w:sz w:val="20"/>
                <w:szCs w:val="20"/>
              </w:rPr>
              <w:t>wykonany z neoprenu podszytego mieszanką bawełny i nylonu.</w:t>
            </w:r>
          </w:p>
          <w:p w:rsidR="0071533E" w:rsidRPr="00FD474E" w:rsidRDefault="0071533E" w:rsidP="00D25781">
            <w:pPr>
              <w:numPr>
                <w:ilvl w:val="0"/>
                <w:numId w:val="23"/>
              </w:numPr>
              <w:tabs>
                <w:tab w:val="clear" w:pos="1800"/>
                <w:tab w:val="num" w:pos="641"/>
              </w:tabs>
              <w:spacing w:after="0" w:line="240" w:lineRule="auto"/>
              <w:ind w:left="783" w:hanging="425"/>
              <w:rPr>
                <w:rFonts w:ascii="Times New Roman" w:hAnsi="Times New Roman" w:cs="Times New Roman"/>
                <w:sz w:val="20"/>
                <w:szCs w:val="20"/>
              </w:rPr>
            </w:pPr>
            <w:r w:rsidRPr="00FD474E">
              <w:rPr>
                <w:rFonts w:ascii="Times New Roman" w:hAnsi="Times New Roman" w:cs="Times New Roman"/>
                <w:sz w:val="20"/>
                <w:szCs w:val="20"/>
              </w:rPr>
              <w:t>Wzmacniający i stabilizujący osłabiony, przeciążony lub zesztywniały nadgarstek.</w:t>
            </w:r>
          </w:p>
          <w:p w:rsidR="0071533E" w:rsidRPr="00FD474E" w:rsidRDefault="0071533E" w:rsidP="00D25781">
            <w:pPr>
              <w:numPr>
                <w:ilvl w:val="0"/>
                <w:numId w:val="55"/>
              </w:numPr>
              <w:tabs>
                <w:tab w:val="clear" w:pos="1800"/>
                <w:tab w:val="num" w:pos="358"/>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Stabilizator łokcia</w:t>
            </w:r>
          </w:p>
        </w:tc>
        <w:tc>
          <w:tcPr>
            <w:tcW w:w="9723" w:type="dxa"/>
          </w:tcPr>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 xml:space="preserve">Powierzchnia stabilizująca zapewniająca ochronę. </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Zapinane paski pozwalające na indywidualne dopasowanie.</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Bariera anty-mikrobową przeciw bakteriom wywołującym nieprzyjemny zapach.</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Uniwersalny rozmiar.</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Pas lędźwiowy do dźwigania</w:t>
            </w:r>
          </w:p>
        </w:tc>
        <w:tc>
          <w:tcPr>
            <w:tcW w:w="9723" w:type="dxa"/>
          </w:tcPr>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Wzmocnienie i regulowana kompresja odcinka lędźwiowego kręgosłupa</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Wykonany z materiałów elastycznych nylonowych i gumowych</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Taśma ostrzegawcza</w:t>
            </w:r>
          </w:p>
        </w:tc>
        <w:tc>
          <w:tcPr>
            <w:tcW w:w="9723" w:type="dxa"/>
          </w:tcPr>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Zapakowana w rolkę</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Kolor - biało-czerwona lub żółto-czarny</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Szerokość taśmy - 80 mm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Długość taśmy – 100 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lastRenderedPageBreak/>
              <w:t>Grubość taśmy - 40 mikronów</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Pachołek drogowy</w:t>
            </w:r>
          </w:p>
        </w:tc>
        <w:tc>
          <w:tcPr>
            <w:tcW w:w="9723" w:type="dxa"/>
          </w:tcPr>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Wysokość minimum 50 cm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Wykonany z elastycznego PCV</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Kolor: pomarańczowy z białymi pasami</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236AC1">
        <w:trPr>
          <w:trHeight w:val="29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 xml:space="preserve">Słupek </w:t>
            </w:r>
            <w:r w:rsidRPr="00FD474E">
              <w:rPr>
                <w:rFonts w:ascii="Times New Roman" w:hAnsi="Times New Roman" w:cs="Times New Roman"/>
                <w:b/>
                <w:bCs/>
                <w:sz w:val="20"/>
                <w:szCs w:val="20"/>
              </w:rPr>
              <w:br/>
              <w:t xml:space="preserve">z łańcuchem </w:t>
            </w:r>
          </w:p>
        </w:tc>
        <w:tc>
          <w:tcPr>
            <w:tcW w:w="9723" w:type="dxa"/>
          </w:tcPr>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Wykonany z polietylenu.</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Wysokość minimum 90 cm.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Kolor - żółto-czarny lub czarno-biały</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Podstawa - z możliwością wypełnienia wodą lub piaskiem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Kapturek z otworami do zaczepienia łańcucha lub taśmy ostrzegawczej</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łańcuch  z tworzywa w kolorach: żółto-czarny lub czarno-biały o długości  25 metrów</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Przeznaczenie - stworzenie szybkiego wygrodzenia w biurze, magazynie, na parkingu</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D409EA" w:rsidP="003C15D8">
            <w:pPr>
              <w:jc w:val="center"/>
              <w:rPr>
                <w:rFonts w:ascii="Times New Roman" w:hAnsi="Times New Roman" w:cs="Times New Roman"/>
                <w:b/>
                <w:bCs/>
                <w:sz w:val="20"/>
                <w:szCs w:val="20"/>
              </w:rPr>
            </w:pPr>
            <w:r>
              <w:rPr>
                <w:rFonts w:ascii="Times New Roman" w:hAnsi="Times New Roman" w:cs="Times New Roman"/>
                <w:b/>
                <w:bCs/>
                <w:sz w:val="20"/>
                <w:szCs w:val="20"/>
              </w:rPr>
              <w:t>5</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Pasy i szelki do przenoszenia ładunków</w:t>
            </w:r>
          </w:p>
        </w:tc>
        <w:tc>
          <w:tcPr>
            <w:tcW w:w="9723" w:type="dxa"/>
          </w:tcPr>
          <w:p w:rsidR="0071533E" w:rsidRPr="004D7F1A" w:rsidRDefault="0071533E" w:rsidP="00F55233">
            <w:pPr>
              <w:spacing w:after="0" w:line="240" w:lineRule="auto"/>
              <w:rPr>
                <w:rFonts w:ascii="Times New Roman" w:hAnsi="Times New Roman" w:cs="Times New Roman"/>
                <w:strike/>
                <w:color w:val="FF0000"/>
                <w:sz w:val="20"/>
                <w:szCs w:val="20"/>
              </w:rPr>
            </w:pP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Maksymalny udźwig: 200 kg - 250 kg</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Materiał: Wykonane z tworzywa sztucznego o wytrzymałości na obciążenie.</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Długość pasa: minimum 270 cm</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Regulowane trzy punktowo - do prawie każdego obiektu lub sytuacji. </w:t>
            </w:r>
          </w:p>
          <w:p w:rsidR="0071533E" w:rsidRPr="00FD474E" w:rsidRDefault="0071533E" w:rsidP="00D25781">
            <w:pPr>
              <w:numPr>
                <w:ilvl w:val="0"/>
                <w:numId w:val="66"/>
              </w:numPr>
              <w:tabs>
                <w:tab w:val="clear" w:pos="1800"/>
                <w:tab w:val="num" w:pos="641"/>
              </w:tabs>
              <w:spacing w:after="0" w:line="240" w:lineRule="auto"/>
              <w:ind w:hanging="144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w:t>
            </w:r>
          </w:p>
        </w:tc>
      </w:tr>
      <w:tr w:rsidR="0071533E" w:rsidRPr="00FD474E" w:rsidTr="00287CD2">
        <w:trPr>
          <w:trHeight w:val="441"/>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Spodnio-buty</w:t>
            </w:r>
          </w:p>
        </w:tc>
        <w:tc>
          <w:tcPr>
            <w:tcW w:w="9723" w:type="dxa"/>
          </w:tcPr>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 xml:space="preserve"> </w:t>
            </w:r>
            <w:proofErr w:type="spellStart"/>
            <w:r w:rsidRPr="00FD474E">
              <w:rPr>
                <w:rFonts w:ascii="Times New Roman" w:hAnsi="Times New Roman" w:cs="Times New Roman"/>
                <w:sz w:val="20"/>
                <w:szCs w:val="20"/>
              </w:rPr>
              <w:t>Wodoochronna</w:t>
            </w:r>
            <w:proofErr w:type="spellEnd"/>
            <w:r w:rsidRPr="00FD474E">
              <w:rPr>
                <w:rFonts w:ascii="Times New Roman" w:hAnsi="Times New Roman" w:cs="Times New Roman"/>
                <w:sz w:val="20"/>
                <w:szCs w:val="20"/>
              </w:rPr>
              <w:t>, wytrzymała tkanina.</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Gramatura minimum 680 g/m2</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 xml:space="preserve"> Regulowane szelki z elastycznej, szerokiej gumy</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Wygrzane na stałe wysokiej jakości kalosze</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Wytrzymałe szwy zgrzewane obustronnie</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Rozmiary: S-XXL</w:t>
            </w:r>
          </w:p>
          <w:p w:rsidR="0071533E" w:rsidRPr="00FD474E" w:rsidRDefault="0071533E" w:rsidP="00D25781">
            <w:pPr>
              <w:numPr>
                <w:ilvl w:val="0"/>
                <w:numId w:val="66"/>
              </w:numPr>
              <w:tabs>
                <w:tab w:val="clear" w:pos="1800"/>
                <w:tab w:val="num" w:pos="723"/>
              </w:tabs>
              <w:spacing w:after="0" w:line="240" w:lineRule="auto"/>
              <w:ind w:hanging="1502"/>
              <w:rPr>
                <w:rFonts w:ascii="Times New Roman" w:hAnsi="Times New Roman" w:cs="Times New Roman"/>
                <w:sz w:val="20"/>
                <w:szCs w:val="20"/>
              </w:rPr>
            </w:pPr>
            <w:r w:rsidRPr="00FD474E">
              <w:rPr>
                <w:rFonts w:ascii="Times New Roman" w:hAnsi="Times New Roman" w:cs="Times New Roman"/>
                <w:sz w:val="20"/>
                <w:szCs w:val="20"/>
              </w:rPr>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Skarpety</w:t>
            </w:r>
          </w:p>
        </w:tc>
        <w:tc>
          <w:tcPr>
            <w:tcW w:w="9723" w:type="dxa"/>
          </w:tcPr>
          <w:p w:rsidR="0071533E" w:rsidRPr="00FD474E" w:rsidRDefault="0071533E" w:rsidP="00D25781">
            <w:pPr>
              <w:pStyle w:val="Akapitzlist"/>
              <w:numPr>
                <w:ilvl w:val="0"/>
                <w:numId w:val="69"/>
              </w:numPr>
            </w:pPr>
            <w:r w:rsidRPr="00FD474E">
              <w:t>wykonane z dzianiny o składzie surowcowym: min. 60% bawełny i gramaturze min. 300 g/m2 ,</w:t>
            </w:r>
          </w:p>
          <w:p w:rsidR="0071533E" w:rsidRPr="00FD474E" w:rsidRDefault="0071533E" w:rsidP="00D25781">
            <w:pPr>
              <w:pStyle w:val="Akapitzlist"/>
              <w:numPr>
                <w:ilvl w:val="0"/>
                <w:numId w:val="69"/>
              </w:numPr>
            </w:pPr>
            <w:r w:rsidRPr="00FD474E">
              <w:t xml:space="preserve">Ściągacz w górnej części skarpety. </w:t>
            </w:r>
          </w:p>
          <w:p w:rsidR="0071533E" w:rsidRPr="00FD474E" w:rsidRDefault="0071533E" w:rsidP="00D25781">
            <w:pPr>
              <w:pStyle w:val="Akapitzlist"/>
              <w:numPr>
                <w:ilvl w:val="0"/>
                <w:numId w:val="69"/>
              </w:numPr>
            </w:pPr>
            <w:r w:rsidRPr="00FD474E">
              <w:t xml:space="preserve">Przeznaczone do stosowania w pomieszczeniach i wyrobiskach górniczych w atmosferze zagrożonej wybuchem. Skarpety przystosowane do prania mechanicznego w pralnicach przemysłowych z użyciem </w:t>
            </w:r>
            <w:r w:rsidR="004D7F1A">
              <w:t xml:space="preserve">środków piorących w temp. do 60 stopni </w:t>
            </w:r>
            <w:r w:rsidRPr="004D7F1A">
              <w:t>C</w:t>
            </w:r>
            <w:r w:rsidRPr="00FD474E">
              <w:t>.</w:t>
            </w:r>
          </w:p>
          <w:p w:rsidR="0071533E" w:rsidRPr="00FD474E" w:rsidRDefault="0071533E" w:rsidP="00D25781">
            <w:pPr>
              <w:pStyle w:val="Akapitzlist"/>
              <w:numPr>
                <w:ilvl w:val="0"/>
                <w:numId w:val="69"/>
              </w:numPr>
            </w:pPr>
            <w:r w:rsidRPr="00FD474E">
              <w:t>Rozmiary : 36-48</w:t>
            </w:r>
          </w:p>
          <w:p w:rsidR="0071533E" w:rsidRPr="00FD474E" w:rsidRDefault="0071533E" w:rsidP="00D25781">
            <w:pPr>
              <w:pStyle w:val="Akapitzlist"/>
              <w:numPr>
                <w:ilvl w:val="0"/>
                <w:numId w:val="69"/>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70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Filtr klasy P2Sl</w:t>
            </w:r>
          </w:p>
        </w:tc>
        <w:tc>
          <w:tcPr>
            <w:tcW w:w="9723" w:type="dxa"/>
          </w:tcPr>
          <w:p w:rsidR="0071533E" w:rsidRPr="00FD474E" w:rsidRDefault="0071533E" w:rsidP="00D25781">
            <w:pPr>
              <w:pStyle w:val="Akapitzlist"/>
              <w:numPr>
                <w:ilvl w:val="0"/>
                <w:numId w:val="69"/>
              </w:numPr>
            </w:pPr>
            <w:r w:rsidRPr="00FD474E">
              <w:t>Ochrona przed aerozolami ciekłymi i stałymi oraz aerozolami wodnymi</w:t>
            </w:r>
          </w:p>
          <w:p w:rsidR="0071533E" w:rsidRPr="00FD474E" w:rsidRDefault="0071533E" w:rsidP="00D25781">
            <w:pPr>
              <w:pStyle w:val="Akapitzlist"/>
              <w:numPr>
                <w:ilvl w:val="0"/>
                <w:numId w:val="69"/>
              </w:numPr>
            </w:pPr>
            <w:r w:rsidRPr="00FD474E">
              <w:t>Można stosować w zestawieniu z pochłaniaczami chroniącymi przed gazami i parami.</w:t>
            </w:r>
          </w:p>
          <w:p w:rsidR="0071533E" w:rsidRPr="00FD474E" w:rsidRDefault="0071533E" w:rsidP="00D25781">
            <w:pPr>
              <w:pStyle w:val="Akapitzlist"/>
              <w:numPr>
                <w:ilvl w:val="0"/>
                <w:numId w:val="69"/>
              </w:numPr>
            </w:pPr>
            <w:r w:rsidRPr="00FD474E">
              <w:t>Ochrona przed pyłami drobnymi (ochrona przed ozonem - 10-krotność wartości progowej; pary organiczne / gaz kwasowy - poniżej wartości progowej)</w:t>
            </w:r>
          </w:p>
          <w:p w:rsidR="0071533E" w:rsidRPr="00FD474E" w:rsidRDefault="0071533E" w:rsidP="00D25781">
            <w:pPr>
              <w:pStyle w:val="Akapitzlist"/>
              <w:numPr>
                <w:ilvl w:val="0"/>
                <w:numId w:val="69"/>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236AC1">
        <w:trPr>
          <w:trHeight w:val="299"/>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Spodnie robocze typu bojówki</w:t>
            </w:r>
          </w:p>
        </w:tc>
        <w:tc>
          <w:tcPr>
            <w:tcW w:w="9723" w:type="dxa"/>
          </w:tcPr>
          <w:p w:rsidR="0071533E" w:rsidRPr="00FD474E" w:rsidRDefault="0071533E" w:rsidP="00D25781">
            <w:pPr>
              <w:pStyle w:val="Akapitzlist"/>
              <w:numPr>
                <w:ilvl w:val="0"/>
                <w:numId w:val="70"/>
              </w:numPr>
            </w:pPr>
            <w:r w:rsidRPr="00FD474E">
              <w:t xml:space="preserve">spodnie - typu "bojówki" 100% bawełna gramatura 180 g/m2 </w:t>
            </w:r>
          </w:p>
          <w:p w:rsidR="0071533E" w:rsidRPr="00FD474E" w:rsidRDefault="0071533E" w:rsidP="00D25781">
            <w:pPr>
              <w:pStyle w:val="Akapitzlist"/>
              <w:numPr>
                <w:ilvl w:val="0"/>
                <w:numId w:val="70"/>
              </w:numPr>
            </w:pPr>
            <w:r w:rsidRPr="00FD474E">
              <w:t xml:space="preserve">zapinane na guzik oraz zamek błyskawiczny, </w:t>
            </w:r>
          </w:p>
          <w:p w:rsidR="0071533E" w:rsidRPr="00FD474E" w:rsidRDefault="0071533E" w:rsidP="00D25781">
            <w:pPr>
              <w:pStyle w:val="Akapitzlist"/>
              <w:numPr>
                <w:ilvl w:val="0"/>
                <w:numId w:val="70"/>
              </w:numPr>
            </w:pPr>
            <w:r w:rsidRPr="00FD474E">
              <w:t>dwie kieszenie z tyłu na napy i rzepy oraz dwie boczne,</w:t>
            </w:r>
          </w:p>
          <w:p w:rsidR="0071533E" w:rsidRPr="00FD474E" w:rsidRDefault="0071533E" w:rsidP="00D25781">
            <w:pPr>
              <w:pStyle w:val="Akapitzlist"/>
              <w:numPr>
                <w:ilvl w:val="0"/>
                <w:numId w:val="70"/>
              </w:numPr>
            </w:pPr>
            <w:r w:rsidRPr="00FD474E">
              <w:t xml:space="preserve">4 kieszenie na nogawkach na napy dodatkowe troczki na zakończeniach nogawek; </w:t>
            </w:r>
          </w:p>
          <w:p w:rsidR="0071533E" w:rsidRPr="00FD474E" w:rsidRDefault="0071533E" w:rsidP="00D25781">
            <w:pPr>
              <w:pStyle w:val="Akapitzlist"/>
              <w:numPr>
                <w:ilvl w:val="0"/>
                <w:numId w:val="70"/>
              </w:numPr>
            </w:pPr>
            <w:r w:rsidRPr="00FD474E">
              <w:t>kolor: czarny, zielony,</w:t>
            </w:r>
          </w:p>
          <w:p w:rsidR="0071533E" w:rsidRPr="00FD474E" w:rsidRDefault="0071533E" w:rsidP="00D25781">
            <w:pPr>
              <w:pStyle w:val="Akapitzlist"/>
              <w:numPr>
                <w:ilvl w:val="0"/>
                <w:numId w:val="70"/>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409EA" w:rsidP="003C15D8">
            <w:pPr>
              <w:jc w:val="center"/>
              <w:rPr>
                <w:rFonts w:ascii="Times New Roman" w:hAnsi="Times New Roman" w:cs="Times New Roman"/>
                <w:b/>
                <w:bCs/>
                <w:sz w:val="20"/>
                <w:szCs w:val="20"/>
              </w:rPr>
            </w:pPr>
            <w:r>
              <w:rPr>
                <w:rFonts w:ascii="Times New Roman" w:hAnsi="Times New Roman" w:cs="Times New Roman"/>
                <w:b/>
                <w:bCs/>
                <w:sz w:val="20"/>
                <w:szCs w:val="20"/>
              </w:rPr>
              <w:t>10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236AC1">
            <w:pPr>
              <w:spacing w:after="0" w:line="240" w:lineRule="auto"/>
              <w:jc w:val="center"/>
              <w:rPr>
                <w:rFonts w:ascii="Times New Roman" w:hAnsi="Times New Roman" w:cs="Times New Roman"/>
                <w:b/>
                <w:bCs/>
                <w:sz w:val="20"/>
                <w:szCs w:val="20"/>
              </w:rPr>
            </w:pPr>
            <w:r w:rsidRPr="00FD474E">
              <w:rPr>
                <w:rFonts w:ascii="Times New Roman" w:hAnsi="Times New Roman" w:cs="Times New Roman"/>
                <w:b/>
                <w:bCs/>
                <w:sz w:val="20"/>
                <w:szCs w:val="20"/>
              </w:rPr>
              <w:t>Bluza robocza z polaru</w:t>
            </w:r>
          </w:p>
          <w:p w:rsidR="0071533E" w:rsidRPr="00FD474E" w:rsidRDefault="00236AC1" w:rsidP="00236AC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z</w:t>
            </w:r>
            <w:r w:rsidR="0071533E" w:rsidRPr="00FD474E">
              <w:rPr>
                <w:rFonts w:ascii="Times New Roman" w:hAnsi="Times New Roman" w:cs="Times New Roman"/>
                <w:b/>
                <w:bCs/>
                <w:sz w:val="20"/>
                <w:szCs w:val="20"/>
              </w:rPr>
              <w:t xml:space="preserve"> LOGO</w:t>
            </w:r>
          </w:p>
        </w:tc>
        <w:tc>
          <w:tcPr>
            <w:tcW w:w="9723" w:type="dxa"/>
          </w:tcPr>
          <w:p w:rsidR="0071533E" w:rsidRPr="00FD474E" w:rsidRDefault="0071533E" w:rsidP="00D25781">
            <w:pPr>
              <w:pStyle w:val="Akapitzlist"/>
              <w:numPr>
                <w:ilvl w:val="0"/>
                <w:numId w:val="69"/>
              </w:numPr>
            </w:pPr>
            <w:r w:rsidRPr="00FD474E">
              <w:t xml:space="preserve">materiał POLAR: poliester 100 %, obustronne wykończenie </w:t>
            </w:r>
            <w:proofErr w:type="spellStart"/>
            <w:r w:rsidRPr="00FD474E">
              <w:t>antypilingowe</w:t>
            </w:r>
            <w:proofErr w:type="spellEnd"/>
            <w:r w:rsidRPr="00FD474E">
              <w:t xml:space="preserve"> (zapobiegające mechaceniu się materiału), </w:t>
            </w:r>
          </w:p>
          <w:p w:rsidR="0071533E" w:rsidRPr="00FD474E" w:rsidRDefault="0071533E" w:rsidP="00D25781">
            <w:pPr>
              <w:pStyle w:val="Akapitzlist"/>
              <w:numPr>
                <w:ilvl w:val="0"/>
                <w:numId w:val="69"/>
              </w:numPr>
            </w:pPr>
            <w:r w:rsidRPr="00FD474E">
              <w:t>kieszeń na piersi zapinana na zamek błyskawiczny,</w:t>
            </w:r>
          </w:p>
          <w:p w:rsidR="0071533E" w:rsidRPr="00FD474E" w:rsidRDefault="0071533E" w:rsidP="00D25781">
            <w:pPr>
              <w:pStyle w:val="Akapitzlist"/>
              <w:numPr>
                <w:ilvl w:val="0"/>
                <w:numId w:val="69"/>
              </w:numPr>
            </w:pPr>
            <w:r w:rsidRPr="00FD474E">
              <w:t xml:space="preserve"> 2 kieszenie boczne wpuszczane z podszewką dolne zapinane na zamek błyskawiczny plastikowy, </w:t>
            </w:r>
          </w:p>
          <w:p w:rsidR="0071533E" w:rsidRPr="00FD474E" w:rsidRDefault="0071533E" w:rsidP="00D25781">
            <w:pPr>
              <w:pStyle w:val="Akapitzlist"/>
              <w:numPr>
                <w:ilvl w:val="0"/>
                <w:numId w:val="69"/>
              </w:numPr>
            </w:pPr>
            <w:r w:rsidRPr="00FD474E">
              <w:t xml:space="preserve">1 kieszeń wpuszczana z podszewką na piersi z lewej strony zamykana na zamek błyskawiczny plastikowy, szwy, </w:t>
            </w:r>
          </w:p>
          <w:p w:rsidR="0071533E" w:rsidRPr="00FD474E" w:rsidRDefault="0071533E" w:rsidP="00D25781">
            <w:pPr>
              <w:pStyle w:val="Akapitzlist"/>
              <w:numPr>
                <w:ilvl w:val="0"/>
                <w:numId w:val="69"/>
              </w:numPr>
            </w:pPr>
            <w:r w:rsidRPr="00FD474E">
              <w:t xml:space="preserve">zapinana na zamek błyskawiczny plastikowy, </w:t>
            </w:r>
          </w:p>
          <w:p w:rsidR="0071533E" w:rsidRPr="00FD474E" w:rsidRDefault="0071533E" w:rsidP="00D25781">
            <w:pPr>
              <w:pStyle w:val="Akapitzlist"/>
              <w:numPr>
                <w:ilvl w:val="0"/>
                <w:numId w:val="69"/>
              </w:numPr>
            </w:pPr>
            <w:r w:rsidRPr="00FD474E">
              <w:t xml:space="preserve">w obwodzie bluzy ściągacz na sznurek z możliwością regulowania, </w:t>
            </w:r>
          </w:p>
          <w:p w:rsidR="0071533E" w:rsidRPr="00FD474E" w:rsidRDefault="0071533E" w:rsidP="00D25781">
            <w:pPr>
              <w:pStyle w:val="Akapitzlist"/>
              <w:numPr>
                <w:ilvl w:val="0"/>
                <w:numId w:val="69"/>
              </w:numPr>
            </w:pPr>
            <w:r w:rsidRPr="00FD474E">
              <w:t xml:space="preserve">po zapięciu bluzy zamkiem kołnierz stanowi stójkę osłaniającą szyję, </w:t>
            </w:r>
          </w:p>
          <w:p w:rsidR="0071533E" w:rsidRPr="00FD474E" w:rsidRDefault="0071533E" w:rsidP="00D25781">
            <w:pPr>
              <w:pStyle w:val="Akapitzlist"/>
              <w:numPr>
                <w:ilvl w:val="0"/>
                <w:numId w:val="69"/>
              </w:numPr>
            </w:pPr>
            <w:r w:rsidRPr="00FD474E">
              <w:t xml:space="preserve">rozmiar od S do XXXL, </w:t>
            </w:r>
          </w:p>
          <w:p w:rsidR="0071533E" w:rsidRPr="00FD474E" w:rsidRDefault="0071533E" w:rsidP="00D25781">
            <w:pPr>
              <w:pStyle w:val="Akapitzlist"/>
              <w:numPr>
                <w:ilvl w:val="0"/>
                <w:numId w:val="69"/>
              </w:numPr>
            </w:pPr>
            <w:r w:rsidRPr="00FD474E">
              <w:t xml:space="preserve">gramatura: minimum 450g/m2 , </w:t>
            </w:r>
            <w:proofErr w:type="spellStart"/>
            <w:r w:rsidRPr="00FD474E">
              <w:t>tem</w:t>
            </w:r>
            <w:proofErr w:type="spellEnd"/>
            <w:r w:rsidRPr="00FD474E">
              <w:t xml:space="preserve">. prania max.: 40°C; </w:t>
            </w:r>
          </w:p>
          <w:p w:rsidR="0071533E" w:rsidRPr="00FD474E" w:rsidRDefault="0071533E" w:rsidP="00D25781">
            <w:pPr>
              <w:pStyle w:val="Akapitzlist"/>
              <w:numPr>
                <w:ilvl w:val="0"/>
                <w:numId w:val="69"/>
              </w:numPr>
            </w:pPr>
            <w:r w:rsidRPr="00FD474E">
              <w:t xml:space="preserve">nadająca się do prania chemicznego, </w:t>
            </w:r>
          </w:p>
          <w:p w:rsidR="0071533E" w:rsidRPr="00FD474E" w:rsidRDefault="0071533E" w:rsidP="00D25781">
            <w:pPr>
              <w:pStyle w:val="Akapitzlist"/>
              <w:numPr>
                <w:ilvl w:val="0"/>
                <w:numId w:val="69"/>
              </w:numPr>
            </w:pPr>
            <w:r w:rsidRPr="00FD474E">
              <w:t xml:space="preserve">stabilności wymiarów i właściwości po wielokrotnych min.: 100 praniach, </w:t>
            </w:r>
          </w:p>
          <w:p w:rsidR="0071533E" w:rsidRPr="00FD474E" w:rsidRDefault="0071533E" w:rsidP="00D25781">
            <w:pPr>
              <w:pStyle w:val="Akapitzlist"/>
              <w:numPr>
                <w:ilvl w:val="0"/>
                <w:numId w:val="69"/>
              </w:numPr>
            </w:pPr>
            <w:r w:rsidRPr="00FD474E">
              <w:t>firmowe LOGO</w:t>
            </w:r>
          </w:p>
          <w:p w:rsidR="0071533E" w:rsidRPr="00FD474E" w:rsidRDefault="0071533E" w:rsidP="00D25781">
            <w:pPr>
              <w:pStyle w:val="Akapitzlist"/>
              <w:numPr>
                <w:ilvl w:val="0"/>
                <w:numId w:val="69"/>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D409EA" w:rsidP="003C15D8">
            <w:pPr>
              <w:jc w:val="center"/>
              <w:rPr>
                <w:rFonts w:ascii="Times New Roman" w:hAnsi="Times New Roman" w:cs="Times New Roman"/>
                <w:b/>
                <w:bCs/>
                <w:sz w:val="20"/>
                <w:szCs w:val="20"/>
              </w:rPr>
            </w:pPr>
            <w:r>
              <w:rPr>
                <w:rFonts w:ascii="Times New Roman" w:hAnsi="Times New Roman" w:cs="Times New Roman"/>
                <w:b/>
                <w:bCs/>
                <w:sz w:val="20"/>
                <w:szCs w:val="20"/>
              </w:rPr>
              <w:t>40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Filtropochłaniacz</w:t>
            </w:r>
          </w:p>
        </w:tc>
        <w:tc>
          <w:tcPr>
            <w:tcW w:w="9723" w:type="dxa"/>
          </w:tcPr>
          <w:p w:rsidR="0071533E" w:rsidRPr="00FD474E" w:rsidRDefault="0071533E" w:rsidP="00D25781">
            <w:pPr>
              <w:pStyle w:val="Akapitzlist"/>
              <w:numPr>
                <w:ilvl w:val="0"/>
                <w:numId w:val="71"/>
              </w:numPr>
            </w:pPr>
            <w:r w:rsidRPr="00FD474E">
              <w:t xml:space="preserve">pochłaniacze do skompletowania z półmaskami oraz z maskami </w:t>
            </w:r>
            <w:proofErr w:type="spellStart"/>
            <w:r w:rsidRPr="00FD474E">
              <w:t>pełnotwarzowymi</w:t>
            </w:r>
            <w:proofErr w:type="spellEnd"/>
            <w:r w:rsidRPr="00FD474E">
              <w:t>,</w:t>
            </w:r>
          </w:p>
          <w:p w:rsidR="0071533E" w:rsidRPr="00FD474E" w:rsidRDefault="0071533E" w:rsidP="00D25781">
            <w:pPr>
              <w:pStyle w:val="Akapitzlist"/>
              <w:numPr>
                <w:ilvl w:val="0"/>
                <w:numId w:val="71"/>
              </w:numPr>
            </w:pPr>
            <w:r w:rsidRPr="00FD474E">
              <w:t>bagnetowy system mocowania elementów oczyszczających</w:t>
            </w:r>
          </w:p>
          <w:p w:rsidR="0071533E" w:rsidRPr="00FD474E" w:rsidRDefault="0071533E" w:rsidP="00D25781">
            <w:pPr>
              <w:pStyle w:val="Akapitzlist"/>
              <w:numPr>
                <w:ilvl w:val="0"/>
                <w:numId w:val="71"/>
              </w:numPr>
            </w:pPr>
            <w:r w:rsidRPr="00FD474E">
              <w:t xml:space="preserve">przeznaczony do ochrony przed gazami i oparami organicznymi o temperaturze wrzenia poniżej 65°C o stężeniu objętościowym w powietrzu ≤0,5% (5.000 </w:t>
            </w:r>
            <w:proofErr w:type="spellStart"/>
            <w:r w:rsidRPr="00FD474E">
              <w:t>ppm</w:t>
            </w:r>
            <w:proofErr w:type="spellEnd"/>
            <w:r w:rsidRPr="00FD474E">
              <w:t>)</w:t>
            </w:r>
          </w:p>
          <w:p w:rsidR="0071533E" w:rsidRPr="00FD474E" w:rsidRDefault="0071533E" w:rsidP="00D25781">
            <w:pPr>
              <w:pStyle w:val="Akapitzlist"/>
              <w:numPr>
                <w:ilvl w:val="0"/>
                <w:numId w:val="71"/>
              </w:numPr>
            </w:pPr>
            <w:r w:rsidRPr="00FD474E">
              <w:t>ochrona przed cząstkami stałymi i ciekłymi o wysokiej toksyczności dla których NDS&lt;0,05mg/m.</w:t>
            </w:r>
          </w:p>
          <w:p w:rsidR="0071533E" w:rsidRPr="00FD474E" w:rsidRDefault="0071533E" w:rsidP="00D25781">
            <w:pPr>
              <w:pStyle w:val="Akapitzlist"/>
              <w:numPr>
                <w:ilvl w:val="0"/>
                <w:numId w:val="71"/>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Para</w:t>
            </w:r>
          </w:p>
        </w:tc>
        <w:tc>
          <w:tcPr>
            <w:tcW w:w="1701" w:type="dxa"/>
            <w:vAlign w:val="center"/>
          </w:tcPr>
          <w:p w:rsidR="0071533E" w:rsidRPr="00FD474E" w:rsidRDefault="00D409EA" w:rsidP="003C15D8">
            <w:pPr>
              <w:jc w:val="center"/>
              <w:rPr>
                <w:rFonts w:ascii="Times New Roman" w:hAnsi="Times New Roman" w:cs="Times New Roman"/>
                <w:b/>
                <w:bCs/>
                <w:sz w:val="20"/>
                <w:szCs w:val="20"/>
              </w:rPr>
            </w:pPr>
            <w:r>
              <w:rPr>
                <w:rFonts w:ascii="Times New Roman" w:hAnsi="Times New Roman" w:cs="Times New Roman"/>
                <w:b/>
                <w:bCs/>
                <w:sz w:val="20"/>
                <w:szCs w:val="20"/>
              </w:rPr>
              <w:t>30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Bielizna termo-aktywna</w:t>
            </w:r>
          </w:p>
        </w:tc>
        <w:tc>
          <w:tcPr>
            <w:tcW w:w="9723" w:type="dxa"/>
          </w:tcPr>
          <w:p w:rsidR="0071533E" w:rsidRPr="00FD474E" w:rsidRDefault="0071533E" w:rsidP="00D25781">
            <w:pPr>
              <w:pStyle w:val="Akapitzlist"/>
              <w:numPr>
                <w:ilvl w:val="0"/>
                <w:numId w:val="71"/>
              </w:numPr>
            </w:pPr>
            <w:r w:rsidRPr="00FD474E">
              <w:t xml:space="preserve">Koszulka z długim rękawem </w:t>
            </w:r>
          </w:p>
          <w:p w:rsidR="0071533E" w:rsidRPr="00FD474E" w:rsidRDefault="0071533E" w:rsidP="00D25781">
            <w:pPr>
              <w:pStyle w:val="Akapitzlist"/>
              <w:numPr>
                <w:ilvl w:val="0"/>
                <w:numId w:val="71"/>
              </w:numPr>
            </w:pPr>
            <w:r w:rsidRPr="00FD474E">
              <w:t>Kalesony</w:t>
            </w:r>
          </w:p>
          <w:p w:rsidR="0071533E" w:rsidRPr="00FD474E" w:rsidRDefault="0071533E" w:rsidP="00D25781">
            <w:pPr>
              <w:pStyle w:val="Akapitzlist"/>
              <w:numPr>
                <w:ilvl w:val="0"/>
                <w:numId w:val="71"/>
              </w:numPr>
            </w:pPr>
            <w:r w:rsidRPr="00FD474E">
              <w:t>Materiał: Poliester</w:t>
            </w:r>
          </w:p>
          <w:p w:rsidR="0071533E" w:rsidRPr="00FD474E" w:rsidRDefault="0071533E" w:rsidP="00D25781">
            <w:pPr>
              <w:pStyle w:val="Akapitzlist"/>
              <w:numPr>
                <w:ilvl w:val="0"/>
                <w:numId w:val="71"/>
              </w:numPr>
            </w:pPr>
            <w:r w:rsidRPr="00FD474E">
              <w:t>wykonane w technologii bezszwowej.</w:t>
            </w:r>
          </w:p>
          <w:p w:rsidR="0071533E" w:rsidRPr="00FD474E" w:rsidRDefault="0071533E" w:rsidP="00D25781">
            <w:pPr>
              <w:pStyle w:val="Akapitzlist"/>
              <w:numPr>
                <w:ilvl w:val="0"/>
                <w:numId w:val="71"/>
              </w:numPr>
            </w:pPr>
            <w:r w:rsidRPr="00FD474E">
              <w:lastRenderedPageBreak/>
              <w:t>Odprowadza wilgoć.</w:t>
            </w:r>
          </w:p>
          <w:p w:rsidR="0071533E" w:rsidRPr="00FD474E" w:rsidRDefault="0071533E" w:rsidP="00D25781">
            <w:pPr>
              <w:pStyle w:val="Akapitzlist"/>
              <w:numPr>
                <w:ilvl w:val="0"/>
                <w:numId w:val="71"/>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lastRenderedPageBreak/>
              <w:t>Komplet</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20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Hełm 6 punktowy</w:t>
            </w:r>
          </w:p>
        </w:tc>
        <w:tc>
          <w:tcPr>
            <w:tcW w:w="9723" w:type="dxa"/>
          </w:tcPr>
          <w:p w:rsidR="0071533E" w:rsidRPr="00FD474E" w:rsidRDefault="0071533E" w:rsidP="00D25781">
            <w:pPr>
              <w:pStyle w:val="Akapitzlist"/>
              <w:numPr>
                <w:ilvl w:val="0"/>
                <w:numId w:val="71"/>
              </w:numPr>
            </w:pPr>
            <w:r w:rsidRPr="00FD474E">
              <w:t>Duża powierzchnia ochronna dzięki specjalnej formie hełmu z obniżoną częścią potyliczną.</w:t>
            </w:r>
          </w:p>
          <w:p w:rsidR="0071533E" w:rsidRPr="00FD474E" w:rsidRDefault="0071533E" w:rsidP="00D25781">
            <w:pPr>
              <w:pStyle w:val="Akapitzlist"/>
              <w:numPr>
                <w:ilvl w:val="0"/>
                <w:numId w:val="71"/>
              </w:numPr>
            </w:pPr>
            <w:r w:rsidRPr="00FD474E">
              <w:t>Rynienka ociekowa.</w:t>
            </w:r>
          </w:p>
          <w:p w:rsidR="0071533E" w:rsidRPr="00FD474E" w:rsidRDefault="0071533E" w:rsidP="00D25781">
            <w:pPr>
              <w:pStyle w:val="Akapitzlist"/>
              <w:numPr>
                <w:ilvl w:val="0"/>
                <w:numId w:val="71"/>
              </w:numPr>
            </w:pPr>
            <w:r w:rsidRPr="00FD474E">
              <w:t>Regulowana wentylacja po bokach.</w:t>
            </w:r>
          </w:p>
          <w:p w:rsidR="0071533E" w:rsidRPr="00FD474E" w:rsidRDefault="0071533E" w:rsidP="00D25781">
            <w:pPr>
              <w:pStyle w:val="Akapitzlist"/>
              <w:numPr>
                <w:ilvl w:val="0"/>
                <w:numId w:val="71"/>
              </w:numPr>
            </w:pPr>
            <w:r w:rsidRPr="00FD474E">
              <w:t>Potnik ze sztucznej skóry.</w:t>
            </w:r>
          </w:p>
          <w:p w:rsidR="0071533E" w:rsidRPr="00FD474E" w:rsidRDefault="0071533E" w:rsidP="00D25781">
            <w:pPr>
              <w:pStyle w:val="Akapitzlist"/>
              <w:numPr>
                <w:ilvl w:val="0"/>
                <w:numId w:val="71"/>
              </w:numPr>
            </w:pPr>
            <w:r w:rsidRPr="00FD474E">
              <w:t>Więźba tekstylna, 6-punktowa.</w:t>
            </w:r>
          </w:p>
          <w:p w:rsidR="0071533E" w:rsidRPr="00FD474E" w:rsidRDefault="0071533E" w:rsidP="00D25781">
            <w:pPr>
              <w:pStyle w:val="Akapitzlist"/>
              <w:numPr>
                <w:ilvl w:val="0"/>
                <w:numId w:val="71"/>
              </w:numPr>
            </w:pPr>
            <w:r w:rsidRPr="00FD474E">
              <w:t>Łatwa regulacja dopasowania obwodu za pomocą przesuwnego paska.</w:t>
            </w:r>
          </w:p>
          <w:p w:rsidR="0071533E" w:rsidRPr="00715711" w:rsidRDefault="0071533E" w:rsidP="00D25781">
            <w:pPr>
              <w:pStyle w:val="Akapitzlist"/>
              <w:numPr>
                <w:ilvl w:val="0"/>
                <w:numId w:val="71"/>
              </w:numPr>
              <w:rPr>
                <w:strike/>
                <w:color w:val="FF0000"/>
              </w:rPr>
            </w:pPr>
            <w:r w:rsidRPr="00FD474E">
              <w:t>Zinteg</w:t>
            </w:r>
            <w:r w:rsidR="00F55233">
              <w:t>rowane okulary ochronne chowane</w:t>
            </w:r>
            <w:r w:rsidRPr="00FD474E">
              <w:t xml:space="preserve"> w skorupie hełmu (wysuwane), </w:t>
            </w:r>
          </w:p>
          <w:p w:rsidR="0071533E" w:rsidRPr="00FD474E" w:rsidRDefault="0071533E" w:rsidP="00D25781">
            <w:pPr>
              <w:pStyle w:val="Akapitzlist"/>
              <w:numPr>
                <w:ilvl w:val="0"/>
                <w:numId w:val="71"/>
              </w:numPr>
            </w:pPr>
            <w:r w:rsidRPr="00FD474E">
              <w:t>Wyprodukowano w 2018/2019 roku</w:t>
            </w: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30</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Odzież robocza o intensywnej widzialności</w:t>
            </w:r>
          </w:p>
        </w:tc>
        <w:tc>
          <w:tcPr>
            <w:tcW w:w="9723" w:type="dxa"/>
          </w:tcPr>
          <w:p w:rsidR="0071533E" w:rsidRPr="00FD474E" w:rsidRDefault="0071533E" w:rsidP="00D25781">
            <w:pPr>
              <w:pStyle w:val="Akapitzlist"/>
              <w:numPr>
                <w:ilvl w:val="0"/>
                <w:numId w:val="71"/>
              </w:numPr>
            </w:pPr>
            <w:r w:rsidRPr="00FD474E">
              <w:t>klasa 2 – klasa materiału odblaskowego.</w:t>
            </w:r>
          </w:p>
          <w:p w:rsidR="0071533E" w:rsidRPr="00FD474E" w:rsidRDefault="0071533E" w:rsidP="00D25781">
            <w:pPr>
              <w:pStyle w:val="Akapitzlist"/>
              <w:numPr>
                <w:ilvl w:val="0"/>
                <w:numId w:val="71"/>
              </w:numPr>
            </w:pPr>
            <w:r w:rsidRPr="00FD474E">
              <w:t xml:space="preserve">Wykonane z tkaniny o barwie fluorescencyjnej pomarańczowoczerwonej, z taśmami odblaskowymi o szerokości 5 cm. </w:t>
            </w:r>
          </w:p>
          <w:p w:rsidR="0071533E" w:rsidRPr="00FD474E" w:rsidRDefault="0071533E" w:rsidP="00D25781">
            <w:pPr>
              <w:pStyle w:val="Akapitzlist"/>
              <w:numPr>
                <w:ilvl w:val="0"/>
                <w:numId w:val="71"/>
              </w:numPr>
            </w:pPr>
            <w:r w:rsidRPr="00FD474E">
              <w:t>Konstrukcja wyrobu nie może posiadać elementów odstających stwarzających możliwość pochwycenia, wciągnięcia prz</w:t>
            </w:r>
            <w:r w:rsidR="00A1421B">
              <w:t>ez</w:t>
            </w:r>
            <w:r w:rsidRPr="00FD474E">
              <w:t xml:space="preserve"> ruchome, wirujące elementy maszyn i urządzeń.</w:t>
            </w:r>
          </w:p>
          <w:p w:rsidR="0071533E" w:rsidRPr="00FD474E" w:rsidRDefault="0071533E" w:rsidP="00D25781">
            <w:pPr>
              <w:pStyle w:val="Akapitzlist"/>
              <w:numPr>
                <w:ilvl w:val="0"/>
                <w:numId w:val="71"/>
              </w:numPr>
            </w:pPr>
            <w:r w:rsidRPr="00FD474E">
              <w:t>Trwałość wyrobu na 50 cykli prania w warunkach domowych w temperaturze od 30 do 60</w:t>
            </w:r>
            <w:r w:rsidR="008E60F2">
              <w:t xml:space="preserve"> stopni </w:t>
            </w:r>
            <w:r w:rsidRPr="00FD474E">
              <w:t>C.</w:t>
            </w:r>
          </w:p>
          <w:p w:rsidR="0071533E" w:rsidRPr="00FD474E" w:rsidRDefault="0071533E" w:rsidP="00D25781">
            <w:pPr>
              <w:pStyle w:val="Akapitzlist"/>
              <w:numPr>
                <w:ilvl w:val="0"/>
                <w:numId w:val="71"/>
              </w:numPr>
            </w:pPr>
            <w:r w:rsidRPr="00FD474E">
              <w:t xml:space="preserve">Odzież przeznaczona do prac wymagających widoczności użytkownika w sytuacjach zagrożenia w każdych warunkach oświetlenia dziennego i w ciemności w oświetleniu światłami pojazdów, zapewniające wentylację i swobodę ruchu, </w:t>
            </w:r>
          </w:p>
          <w:p w:rsidR="0071533E" w:rsidRPr="00FD474E" w:rsidRDefault="0071533E" w:rsidP="00D25781">
            <w:pPr>
              <w:pStyle w:val="Akapitzlist"/>
              <w:numPr>
                <w:ilvl w:val="0"/>
                <w:numId w:val="71"/>
              </w:numPr>
            </w:pPr>
            <w:r w:rsidRPr="00FD474E">
              <w:t xml:space="preserve">Składające się z bluzy typu szwedzkiego oraz spodni typu ogrodniczki z podwyższonym przodem i tyłem, </w:t>
            </w:r>
            <w:r w:rsidR="0045376B">
              <w:br/>
            </w:r>
            <w:r w:rsidRPr="00FD474E">
              <w:t xml:space="preserve">z szelkami. Spodnie rozpinane z regulacją obwodu pasa. </w:t>
            </w:r>
          </w:p>
          <w:p w:rsidR="0071533E" w:rsidRDefault="0071533E" w:rsidP="00D25781">
            <w:pPr>
              <w:pStyle w:val="Akapitzlist"/>
              <w:numPr>
                <w:ilvl w:val="0"/>
                <w:numId w:val="71"/>
              </w:numPr>
            </w:pPr>
            <w:r w:rsidRPr="00FD474E">
              <w:t>Wyprodukowano w 2018/2019 roku</w:t>
            </w:r>
          </w:p>
          <w:p w:rsidR="00241611" w:rsidRPr="00FD474E" w:rsidRDefault="00241611" w:rsidP="00241611">
            <w:pPr>
              <w:pStyle w:val="Akapitzlist"/>
              <w:ind w:left="720"/>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komplet</w:t>
            </w:r>
          </w:p>
        </w:tc>
        <w:tc>
          <w:tcPr>
            <w:tcW w:w="1701" w:type="dxa"/>
            <w:vAlign w:val="center"/>
          </w:tcPr>
          <w:p w:rsidR="0071533E" w:rsidRPr="00FD474E" w:rsidRDefault="00916EB1" w:rsidP="003C15D8">
            <w:pPr>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71533E" w:rsidRPr="00FD474E" w:rsidTr="003C15D8">
        <w:trPr>
          <w:trHeight w:val="560"/>
        </w:trPr>
        <w:tc>
          <w:tcPr>
            <w:tcW w:w="710" w:type="dxa"/>
            <w:vAlign w:val="center"/>
          </w:tcPr>
          <w:p w:rsidR="0071533E" w:rsidRPr="00FD474E" w:rsidRDefault="0071533E" w:rsidP="00D25781">
            <w:pPr>
              <w:numPr>
                <w:ilvl w:val="0"/>
                <w:numId w:val="22"/>
              </w:numPr>
              <w:tabs>
                <w:tab w:val="clear" w:pos="786"/>
                <w:tab w:val="num" w:pos="720"/>
              </w:tabs>
              <w:spacing w:after="0" w:line="240" w:lineRule="auto"/>
              <w:ind w:left="720"/>
              <w:jc w:val="center"/>
              <w:rPr>
                <w:rFonts w:ascii="Times New Roman" w:hAnsi="Times New Roman" w:cs="Times New Roman"/>
                <w:b/>
                <w:bCs/>
                <w:sz w:val="20"/>
                <w:szCs w:val="20"/>
              </w:rPr>
            </w:pPr>
          </w:p>
        </w:tc>
        <w:tc>
          <w:tcPr>
            <w:tcW w:w="1475"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Opatrunek osobisty typ W</w:t>
            </w:r>
          </w:p>
        </w:tc>
        <w:tc>
          <w:tcPr>
            <w:tcW w:w="9723" w:type="dxa"/>
          </w:tcPr>
          <w:p w:rsidR="0071533E" w:rsidRPr="00FD474E" w:rsidRDefault="0071533E" w:rsidP="00D25781">
            <w:pPr>
              <w:pStyle w:val="Akapitzlist"/>
              <w:numPr>
                <w:ilvl w:val="0"/>
                <w:numId w:val="71"/>
              </w:numPr>
            </w:pPr>
            <w:r w:rsidRPr="00FD474E">
              <w:t>Umożliwia opatrywanie jednym opatrunkiem zarówno ran postrzałowych wlotowych, jak i wylotowych.</w:t>
            </w:r>
          </w:p>
          <w:p w:rsidR="0071533E" w:rsidRPr="00FD474E" w:rsidRDefault="0071533E" w:rsidP="00D25781">
            <w:pPr>
              <w:pStyle w:val="Akapitzlist"/>
              <w:numPr>
                <w:ilvl w:val="0"/>
                <w:numId w:val="71"/>
              </w:numPr>
            </w:pPr>
            <w:r w:rsidRPr="00FD474E">
              <w:t xml:space="preserve"> Opatrunek </w:t>
            </w:r>
            <w:r w:rsidR="00B25112">
              <w:t xml:space="preserve">musi </w:t>
            </w:r>
            <w:r w:rsidRPr="00FD474E">
              <w:t>składa</w:t>
            </w:r>
            <w:r w:rsidR="00B25112">
              <w:t>ć</w:t>
            </w:r>
            <w:r w:rsidRPr="00FD474E">
              <w:t xml:space="preserve"> się z dwóch tamponów (jeden zamocowany na stałe do bandaża, drugi - przesuwny) oraz bandaża. Tampony można nałożyć na siebie.</w:t>
            </w:r>
          </w:p>
          <w:p w:rsidR="0071533E" w:rsidRPr="00B25112" w:rsidRDefault="0071533E" w:rsidP="00D25781">
            <w:pPr>
              <w:pStyle w:val="Akapitzlist"/>
              <w:numPr>
                <w:ilvl w:val="0"/>
                <w:numId w:val="71"/>
              </w:numPr>
              <w:rPr>
                <w:strike/>
                <w:color w:val="FF0000"/>
              </w:rPr>
            </w:pPr>
            <w:r w:rsidRPr="00FD474E">
              <w:t xml:space="preserve">Opatrunek sterylny, pakowany w wodoodporny materiał, </w:t>
            </w:r>
          </w:p>
          <w:p w:rsidR="0071533E" w:rsidRDefault="0071533E" w:rsidP="00D25781">
            <w:pPr>
              <w:pStyle w:val="Akapitzlist"/>
              <w:numPr>
                <w:ilvl w:val="0"/>
                <w:numId w:val="71"/>
              </w:numPr>
            </w:pPr>
            <w:r w:rsidRPr="00FD474E">
              <w:t>Wyprodukowano w 2018/2019 roku</w:t>
            </w:r>
          </w:p>
          <w:p w:rsidR="00241611" w:rsidRPr="00FD474E" w:rsidRDefault="00241611" w:rsidP="00241611">
            <w:pPr>
              <w:pStyle w:val="Akapitzlist"/>
              <w:ind w:left="720"/>
            </w:pPr>
          </w:p>
        </w:tc>
        <w:tc>
          <w:tcPr>
            <w:tcW w:w="1418"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Sztuk</w:t>
            </w:r>
          </w:p>
        </w:tc>
        <w:tc>
          <w:tcPr>
            <w:tcW w:w="1701" w:type="dxa"/>
            <w:vAlign w:val="center"/>
          </w:tcPr>
          <w:p w:rsidR="0071533E" w:rsidRPr="00FD474E" w:rsidRDefault="0071533E" w:rsidP="003C15D8">
            <w:pPr>
              <w:jc w:val="center"/>
              <w:rPr>
                <w:rFonts w:ascii="Times New Roman" w:hAnsi="Times New Roman" w:cs="Times New Roman"/>
                <w:b/>
                <w:bCs/>
                <w:sz w:val="20"/>
                <w:szCs w:val="20"/>
              </w:rPr>
            </w:pPr>
            <w:r w:rsidRPr="00FD474E">
              <w:rPr>
                <w:rFonts w:ascii="Times New Roman" w:hAnsi="Times New Roman" w:cs="Times New Roman"/>
                <w:b/>
                <w:bCs/>
                <w:sz w:val="20"/>
                <w:szCs w:val="20"/>
              </w:rPr>
              <w:t>50</w:t>
            </w:r>
          </w:p>
        </w:tc>
      </w:tr>
    </w:tbl>
    <w:p w:rsidR="00236AC1" w:rsidRDefault="00236AC1" w:rsidP="00A43598">
      <w:pPr>
        <w:rPr>
          <w:rFonts w:ascii="Times New Roman" w:hAnsi="Times New Roman" w:cs="Times New Roman"/>
          <w:b/>
          <w:bCs/>
        </w:rPr>
        <w:sectPr w:rsidR="00236AC1" w:rsidSect="00B90CA8">
          <w:pgSz w:w="16838" w:h="11906" w:orient="landscape"/>
          <w:pgMar w:top="1417" w:right="1417" w:bottom="1417" w:left="1417" w:header="708" w:footer="708" w:gutter="0"/>
          <w:cols w:space="708"/>
          <w:rtlGutter/>
          <w:docGrid w:linePitch="360"/>
        </w:sectPr>
      </w:pPr>
    </w:p>
    <w:p w:rsidR="00C76FC6" w:rsidRPr="00236AC1" w:rsidRDefault="00C76FC6" w:rsidP="00236AC1">
      <w:pPr>
        <w:jc w:val="right"/>
        <w:rPr>
          <w:rFonts w:ascii="Times New Roman" w:hAnsi="Times New Roman" w:cs="Times New Roman"/>
          <w:b/>
          <w:bCs/>
        </w:rPr>
      </w:pPr>
      <w:r w:rsidRPr="003014D9">
        <w:rPr>
          <w:rFonts w:ascii="Times New Roman" w:hAnsi="Times New Roman" w:cs="Times New Roman"/>
          <w:b/>
          <w:bCs/>
          <w:szCs w:val="20"/>
        </w:rPr>
        <w:lastRenderedPageBreak/>
        <w:t>Załącznik nr 6</w:t>
      </w:r>
    </w:p>
    <w:p w:rsidR="0010438D" w:rsidRDefault="0010438D" w:rsidP="0010438D">
      <w:pPr>
        <w:spacing w:after="0" w:line="240" w:lineRule="auto"/>
        <w:jc w:val="center"/>
        <w:rPr>
          <w:rFonts w:ascii="Times New Roman" w:hAnsi="Times New Roman" w:cs="Times New Roman"/>
          <w:b/>
        </w:rPr>
      </w:pPr>
      <w:r w:rsidRPr="003014D9">
        <w:rPr>
          <w:rFonts w:ascii="Times New Roman" w:hAnsi="Times New Roman" w:cs="Times New Roman"/>
          <w:b/>
        </w:rPr>
        <w:t xml:space="preserve">WZÓR UMOWY </w:t>
      </w:r>
      <w:r w:rsidR="00856E7C">
        <w:rPr>
          <w:rFonts w:ascii="Times New Roman" w:hAnsi="Times New Roman" w:cs="Times New Roman"/>
          <w:b/>
        </w:rPr>
        <w:t xml:space="preserve"> </w:t>
      </w:r>
    </w:p>
    <w:p w:rsidR="00856E7C" w:rsidRPr="003014D9" w:rsidRDefault="00856E7C" w:rsidP="0010438D">
      <w:pPr>
        <w:spacing w:after="0" w:line="240" w:lineRule="auto"/>
        <w:jc w:val="center"/>
        <w:rPr>
          <w:rFonts w:ascii="Times New Roman" w:eastAsia="Times New Roman" w:hAnsi="Times New Roman" w:cs="Times New Roman"/>
          <w:b/>
          <w:u w:val="single"/>
          <w:lang w:eastAsia="pl-PL"/>
        </w:rPr>
      </w:pPr>
    </w:p>
    <w:p w:rsidR="0010438D" w:rsidRPr="003014D9" w:rsidRDefault="0010438D" w:rsidP="0010438D">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sidR="0028302A">
        <w:rPr>
          <w:rFonts w:ascii="Times New Roman" w:eastAsia="Times New Roman" w:hAnsi="Times New Roman" w:cs="Times New Roman"/>
          <w:b/>
          <w:lang w:eastAsia="pl-PL"/>
        </w:rPr>
        <w:t>5125</w:t>
      </w:r>
      <w:r w:rsidR="00202D31">
        <w:rPr>
          <w:rFonts w:ascii="Times New Roman" w:eastAsia="Times New Roman" w:hAnsi="Times New Roman" w:cs="Times New Roman"/>
          <w:b/>
          <w:lang w:eastAsia="pl-PL"/>
        </w:rPr>
        <w:t>/SK/</w:t>
      </w:r>
      <w:r w:rsidR="0028302A">
        <w:rPr>
          <w:rFonts w:ascii="Times New Roman" w:eastAsia="Times New Roman" w:hAnsi="Times New Roman" w:cs="Times New Roman"/>
          <w:b/>
          <w:lang w:eastAsia="pl-PL"/>
        </w:rPr>
        <w:t>19</w:t>
      </w:r>
      <w:r w:rsidR="00202D31">
        <w:rPr>
          <w:rFonts w:ascii="Times New Roman" w:eastAsia="Times New Roman" w:hAnsi="Times New Roman" w:cs="Times New Roman"/>
          <w:b/>
          <w:lang w:eastAsia="pl-PL"/>
        </w:rPr>
        <w:t xml:space="preserve"> </w:t>
      </w:r>
      <w:r w:rsidRPr="003014D9">
        <w:rPr>
          <w:rFonts w:ascii="Times New Roman" w:eastAsia="Times New Roman" w:hAnsi="Times New Roman" w:cs="Times New Roman"/>
          <w:b/>
          <w:lang w:eastAsia="pl-PL"/>
        </w:rPr>
        <w:t>W SPRAWIE ZAMÓWIENIA PUBLICZNEGO</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w:t>
      </w:r>
      <w:r w:rsidR="000E6060">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pomiędzy   ..........................</w:t>
      </w:r>
      <w:r w:rsidR="000E6060">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005A1BE4"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2…………………………...</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5A1BE4" w:rsidRPr="003014D9" w:rsidRDefault="005A1BE4" w:rsidP="0010438D">
      <w:pPr>
        <w:spacing w:after="0" w:line="240" w:lineRule="auto"/>
        <w:jc w:val="both"/>
        <w:rPr>
          <w:rFonts w:ascii="Times New Roman" w:eastAsia="Times New Roman" w:hAnsi="Times New Roman" w:cs="Times New Roman"/>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hAnsi="Times New Roman" w:cs="Times New Roman"/>
        </w:rPr>
      </w:pPr>
      <w:r w:rsidRPr="002F5D2C">
        <w:rPr>
          <w:rFonts w:ascii="Times New Roman" w:hAnsi="Times New Roman" w:cs="Times New Roman"/>
          <w:b/>
        </w:rPr>
        <w:t>1</w:t>
      </w:r>
      <w:r w:rsidRPr="002F5D2C">
        <w:rPr>
          <w:rFonts w:ascii="Times New Roman" w:hAnsi="Times New Roman" w:cs="Times New Roman"/>
        </w:rPr>
        <w:t xml:space="preserve">. Główny   Instytut   Górnictwa   udziela   zamówienia   publicznego  na </w:t>
      </w:r>
      <w:r w:rsidRPr="002F5D2C">
        <w:rPr>
          <w:rFonts w:ascii="Times New Roman" w:hAnsi="Times New Roman" w:cs="Times New Roman"/>
          <w:b/>
        </w:rPr>
        <w:t xml:space="preserve">dostawę </w:t>
      </w:r>
      <w:r w:rsidR="00D46430">
        <w:rPr>
          <w:rFonts w:ascii="Times New Roman" w:hAnsi="Times New Roman" w:cs="Times New Roman"/>
          <w:b/>
        </w:rPr>
        <w:t xml:space="preserve">artykułów BHP </w:t>
      </w:r>
      <w:r w:rsidR="00D46430" w:rsidRPr="00D46430">
        <w:rPr>
          <w:rFonts w:ascii="Times New Roman" w:hAnsi="Times New Roman" w:cs="Times New Roman"/>
          <w:b/>
        </w:rPr>
        <w:t>na okres jednego roku dla GIG Katowice</w:t>
      </w:r>
      <w:r w:rsidR="002F5D2C" w:rsidRPr="00D46430">
        <w:rPr>
          <w:rFonts w:ascii="Times New Roman" w:hAnsi="Times New Roman" w:cs="Times New Roman"/>
          <w:b/>
        </w:rPr>
        <w:t>,</w:t>
      </w:r>
      <w:r w:rsidR="002F5D2C" w:rsidRPr="002F5D2C">
        <w:rPr>
          <w:rFonts w:ascii="Times New Roman" w:hAnsi="Times New Roman" w:cs="Times New Roman"/>
          <w:b/>
        </w:rPr>
        <w:t xml:space="preserve"> </w:t>
      </w:r>
      <w:r w:rsidRPr="002F5D2C">
        <w:rPr>
          <w:rFonts w:ascii="Times New Roman" w:hAnsi="Times New Roman" w:cs="Times New Roman"/>
          <w:b/>
        </w:rPr>
        <w:t xml:space="preserve"> </w:t>
      </w:r>
      <w:r w:rsidRPr="003014D9">
        <w:rPr>
          <w:rFonts w:ascii="Times New Roman" w:hAnsi="Times New Roman" w:cs="Times New Roman"/>
        </w:rPr>
        <w:t>zwaną dalej „przedmiotem umowy” zgodnie</w:t>
      </w:r>
      <w:r w:rsidR="002D55E8" w:rsidRPr="003014D9">
        <w:rPr>
          <w:rFonts w:ascii="Times New Roman" w:hAnsi="Times New Roman" w:cs="Times New Roman"/>
        </w:rPr>
        <w:t xml:space="preserve"> </w:t>
      </w:r>
      <w:r w:rsidRPr="003014D9">
        <w:rPr>
          <w:rFonts w:ascii="Times New Roman" w:hAnsi="Times New Roman" w:cs="Times New Roman"/>
        </w:rPr>
        <w:t xml:space="preserve">z ofertą złożoną dnia </w:t>
      </w:r>
      <w:r w:rsidR="002F5D2C">
        <w:rPr>
          <w:rFonts w:ascii="Times New Roman" w:hAnsi="Times New Roman" w:cs="Times New Roman"/>
          <w:shd w:val="pct10" w:color="000000" w:fill="FFFFFF"/>
        </w:rPr>
        <w:t>…..........</w:t>
      </w:r>
      <w:r w:rsidRPr="003014D9">
        <w:rPr>
          <w:rFonts w:ascii="Times New Roman" w:hAnsi="Times New Roman" w:cs="Times New Roman"/>
          <w:shd w:val="pct10" w:color="000000" w:fill="FFFFFF"/>
        </w:rPr>
        <w:t>........</w:t>
      </w:r>
      <w:r w:rsidR="00214BC0" w:rsidRPr="003014D9">
        <w:rPr>
          <w:rFonts w:ascii="Times New Roman" w:hAnsi="Times New Roman" w:cs="Times New Roman"/>
          <w:shd w:val="pct10" w:color="000000" w:fill="FFFFFF"/>
        </w:rPr>
        <w:t>r.</w:t>
      </w:r>
      <w:r w:rsidRPr="003014D9">
        <w:rPr>
          <w:rFonts w:ascii="Times New Roman" w:hAnsi="Times New Roman" w:cs="Times New Roman"/>
        </w:rPr>
        <w:t xml:space="preserve"> w postępowaniu prowadzonym w trybie przetargu nieograniczonego </w:t>
      </w:r>
      <w:r w:rsidR="00D46430">
        <w:rPr>
          <w:rFonts w:ascii="Times New Roman" w:hAnsi="Times New Roman" w:cs="Times New Roman"/>
        </w:rPr>
        <w:br/>
        <w:t>o wartości zamówienia nie</w:t>
      </w:r>
      <w:r w:rsidRPr="003014D9">
        <w:rPr>
          <w:rFonts w:ascii="Times New Roman" w:hAnsi="Times New Roman" w:cs="Times New Roman"/>
        </w:rPr>
        <w:t xml:space="preserve">przekraczającej, wyrażonej w </w:t>
      </w:r>
      <w:r w:rsidR="00214BC0" w:rsidRPr="003014D9">
        <w:rPr>
          <w:rFonts w:ascii="Times New Roman" w:hAnsi="Times New Roman" w:cs="Times New Roman"/>
        </w:rPr>
        <w:t xml:space="preserve">złotych, równowartości kwoty </w:t>
      </w:r>
      <w:r w:rsidR="00D8507A">
        <w:rPr>
          <w:rFonts w:ascii="Times New Roman" w:hAnsi="Times New Roman" w:cs="Times New Roman"/>
        </w:rPr>
        <w:t>221</w:t>
      </w:r>
      <w:r w:rsidRPr="003014D9">
        <w:rPr>
          <w:rFonts w:ascii="Times New Roman" w:hAnsi="Times New Roman" w:cs="Times New Roman"/>
        </w:rPr>
        <w:t xml:space="preserve"> 000,00 Euro, przeprowadzonym zgodnie z przepisami ustawy Prawo Zamówień Publicznych z dnia </w:t>
      </w:r>
      <w:r w:rsidR="00D46430">
        <w:rPr>
          <w:rFonts w:ascii="Times New Roman" w:hAnsi="Times New Roman" w:cs="Times New Roman"/>
        </w:rPr>
        <w:br/>
      </w:r>
      <w:r w:rsidRPr="003014D9">
        <w:rPr>
          <w:rFonts w:ascii="Times New Roman" w:hAnsi="Times New Roman" w:cs="Times New Roman"/>
        </w:rPr>
        <w:t>29 stycznia 2004 r. (</w:t>
      </w:r>
      <w:r w:rsidR="00DD18C3">
        <w:rPr>
          <w:rFonts w:ascii="Times New Roman" w:hAnsi="Times New Roman" w:cs="Times New Roman"/>
          <w:szCs w:val="24"/>
        </w:rPr>
        <w:t xml:space="preserve">Dz. U. z </w:t>
      </w:r>
      <w:r w:rsidR="00D46430">
        <w:rPr>
          <w:rFonts w:ascii="Times New Roman" w:hAnsi="Times New Roman" w:cs="Times New Roman"/>
          <w:szCs w:val="24"/>
        </w:rPr>
        <w:t>2018 r. poz. 1986</w:t>
      </w:r>
      <w:r w:rsidRPr="003014D9">
        <w:rPr>
          <w:rFonts w:ascii="Times New Roman" w:hAnsi="Times New Roman" w:cs="Times New Roman"/>
        </w:rPr>
        <w:t>) oraz aktów wykonawczych wydanych na jej podstawie.</w:t>
      </w:r>
    </w:p>
    <w:p w:rsidR="00EE3706" w:rsidRPr="003014D9" w:rsidRDefault="00EE3706" w:rsidP="0010438D">
      <w:pPr>
        <w:spacing w:after="0" w:line="240" w:lineRule="auto"/>
        <w:jc w:val="both"/>
        <w:rPr>
          <w:rFonts w:ascii="Times New Roman" w:eastAsia="Times New Roman" w:hAnsi="Times New Roman" w:cs="Times New Roman"/>
          <w:lang w:eastAsia="pl-PL"/>
        </w:rPr>
      </w:pPr>
    </w:p>
    <w:p w:rsidR="0010438D" w:rsidRPr="003014D9" w:rsidRDefault="00EE3706" w:rsidP="003772BD">
      <w:pPr>
        <w:tabs>
          <w:tab w:val="left" w:pos="540"/>
        </w:tabs>
        <w:spacing w:after="0" w:line="240" w:lineRule="auto"/>
        <w:rPr>
          <w:rFonts w:ascii="Times New Roman" w:hAnsi="Times New Roman" w:cs="Times New Roman"/>
        </w:rPr>
      </w:pPr>
      <w:r w:rsidRPr="003014D9">
        <w:rPr>
          <w:rFonts w:ascii="Times New Roman" w:hAnsi="Times New Roman" w:cs="Times New Roman"/>
          <w:b/>
        </w:rPr>
        <w:t xml:space="preserve">2. </w:t>
      </w:r>
      <w:r w:rsidR="0010438D" w:rsidRPr="003014D9">
        <w:rPr>
          <w:rFonts w:ascii="Times New Roman" w:hAnsi="Times New Roman" w:cs="Times New Roman"/>
          <w:b/>
        </w:rPr>
        <w:t>ZAMAWIAJĄCY</w:t>
      </w:r>
      <w:r w:rsidR="0010438D" w:rsidRPr="003014D9">
        <w:rPr>
          <w:rFonts w:ascii="Times New Roman" w:hAnsi="Times New Roman" w:cs="Times New Roman"/>
        </w:rPr>
        <w:t xml:space="preserve">  zamawia, a </w:t>
      </w:r>
      <w:r w:rsidR="0010438D" w:rsidRPr="003014D9">
        <w:rPr>
          <w:rFonts w:ascii="Times New Roman" w:hAnsi="Times New Roman" w:cs="Times New Roman"/>
          <w:b/>
        </w:rPr>
        <w:t xml:space="preserve">WYKONAWCA </w:t>
      </w:r>
      <w:r w:rsidR="0010438D" w:rsidRPr="003014D9">
        <w:rPr>
          <w:rFonts w:ascii="Times New Roman" w:hAnsi="Times New Roman" w:cs="Times New Roman"/>
        </w:rPr>
        <w:t xml:space="preserve">zobowiązuje się zrealizować przedmiot umowy </w:t>
      </w:r>
      <w:r w:rsidR="00985B25">
        <w:rPr>
          <w:rFonts w:ascii="Times New Roman" w:hAnsi="Times New Roman" w:cs="Times New Roman"/>
        </w:rPr>
        <w:t>do kwoty</w:t>
      </w:r>
      <w:r w:rsidR="0010438D" w:rsidRPr="003014D9">
        <w:rPr>
          <w:rFonts w:ascii="Times New Roman" w:hAnsi="Times New Roman" w:cs="Times New Roman"/>
        </w:rPr>
        <w:t>:</w:t>
      </w:r>
    </w:p>
    <w:p w:rsidR="0010438D" w:rsidRPr="003014D9" w:rsidRDefault="00364D96" w:rsidP="003772BD">
      <w:pPr>
        <w:spacing w:after="0" w:line="240" w:lineRule="auto"/>
        <w:jc w:val="both"/>
        <w:rPr>
          <w:rFonts w:ascii="Times New Roman" w:hAnsi="Times New Roman" w:cs="Times New Roman"/>
        </w:rPr>
      </w:pPr>
      <w:r>
        <w:rPr>
          <w:rFonts w:ascii="Times New Roman" w:hAnsi="Times New Roman" w:cs="Times New Roman"/>
        </w:rPr>
        <w:t>netto: ……………………………  /</w:t>
      </w:r>
      <w:r w:rsidR="0010438D" w:rsidRPr="003014D9">
        <w:rPr>
          <w:rFonts w:ascii="Times New Roman" w:hAnsi="Times New Roman" w:cs="Times New Roman"/>
        </w:rPr>
        <w:t>PLN/  (kwota z formularza cenowego, załącznik nr 3)</w:t>
      </w:r>
    </w:p>
    <w:p w:rsidR="0010438D" w:rsidRPr="003014D9" w:rsidRDefault="0010438D" w:rsidP="003772BD">
      <w:pPr>
        <w:spacing w:after="0" w:line="240" w:lineRule="auto"/>
        <w:jc w:val="both"/>
        <w:rPr>
          <w:rFonts w:ascii="Times New Roman" w:hAnsi="Times New Roman" w:cs="Times New Roman"/>
        </w:rPr>
      </w:pPr>
      <w:r w:rsidRPr="003014D9">
        <w:rPr>
          <w:rFonts w:ascii="Times New Roman" w:hAnsi="Times New Roman" w:cs="Times New Roman"/>
        </w:rPr>
        <w:t>słownie:…………………………………………………………………………………………………</w:t>
      </w:r>
    </w:p>
    <w:p w:rsidR="003772BD" w:rsidRPr="003014D9" w:rsidRDefault="003772BD" w:rsidP="003772BD">
      <w:pPr>
        <w:spacing w:after="0" w:line="240" w:lineRule="auto"/>
        <w:jc w:val="both"/>
        <w:rPr>
          <w:rFonts w:ascii="Times New Roman" w:hAnsi="Times New Roman" w:cs="Times New Roman"/>
        </w:rPr>
      </w:pPr>
    </w:p>
    <w:p w:rsidR="0010438D" w:rsidRPr="003014D9" w:rsidRDefault="00364D96" w:rsidP="003772BD">
      <w:pPr>
        <w:spacing w:after="0" w:line="240" w:lineRule="auto"/>
        <w:jc w:val="both"/>
        <w:rPr>
          <w:rFonts w:ascii="Times New Roman" w:hAnsi="Times New Roman" w:cs="Times New Roman"/>
        </w:rPr>
      </w:pPr>
      <w:r>
        <w:rPr>
          <w:rFonts w:ascii="Times New Roman" w:hAnsi="Times New Roman" w:cs="Times New Roman"/>
        </w:rPr>
        <w:t>wartość podatku VAT: …………… /PLN</w:t>
      </w:r>
      <w:r w:rsidR="0010438D" w:rsidRPr="003014D9">
        <w:rPr>
          <w:rFonts w:ascii="Times New Roman" w:hAnsi="Times New Roman" w:cs="Times New Roman"/>
        </w:rPr>
        <w:t>/  (kwota z formularza cenowego, załącznik nr 3)</w:t>
      </w:r>
    </w:p>
    <w:p w:rsidR="0010438D" w:rsidRPr="003014D9" w:rsidRDefault="003772BD" w:rsidP="003772BD">
      <w:pPr>
        <w:spacing w:after="0" w:line="240" w:lineRule="auto"/>
        <w:jc w:val="both"/>
        <w:rPr>
          <w:rFonts w:ascii="Times New Roman" w:hAnsi="Times New Roman" w:cs="Times New Roman"/>
        </w:rPr>
      </w:pPr>
      <w:r w:rsidRPr="003014D9">
        <w:rPr>
          <w:rFonts w:ascii="Times New Roman" w:hAnsi="Times New Roman" w:cs="Times New Roman"/>
        </w:rPr>
        <w:t>słownie:</w:t>
      </w:r>
      <w:r w:rsidR="0010438D" w:rsidRPr="003014D9">
        <w:rPr>
          <w:rFonts w:ascii="Times New Roman" w:hAnsi="Times New Roman" w:cs="Times New Roman"/>
        </w:rPr>
        <w:t>…………………………………………………………………………………………………</w:t>
      </w:r>
    </w:p>
    <w:p w:rsidR="0010438D" w:rsidRPr="003014D9" w:rsidRDefault="0010438D" w:rsidP="003772BD">
      <w:pPr>
        <w:spacing w:after="0" w:line="240" w:lineRule="auto"/>
        <w:ind w:left="720"/>
        <w:jc w:val="both"/>
        <w:rPr>
          <w:rFonts w:ascii="Times New Roman" w:hAnsi="Times New Roman" w:cs="Times New Roman"/>
          <w:i/>
          <w:vertAlign w:val="superscript"/>
        </w:rPr>
      </w:pPr>
    </w:p>
    <w:p w:rsidR="0010438D" w:rsidRPr="003014D9" w:rsidRDefault="00364D96" w:rsidP="003772BD">
      <w:pPr>
        <w:spacing w:after="0" w:line="240" w:lineRule="auto"/>
        <w:jc w:val="both"/>
        <w:rPr>
          <w:rFonts w:ascii="Times New Roman" w:hAnsi="Times New Roman" w:cs="Times New Roman"/>
        </w:rPr>
      </w:pPr>
      <w:r>
        <w:rPr>
          <w:rFonts w:ascii="Times New Roman" w:hAnsi="Times New Roman" w:cs="Times New Roman"/>
        </w:rPr>
        <w:t>brutto: ………………………………   /PLN</w:t>
      </w:r>
      <w:r w:rsidR="0010438D" w:rsidRPr="003014D9">
        <w:rPr>
          <w:rFonts w:ascii="Times New Roman" w:hAnsi="Times New Roman" w:cs="Times New Roman"/>
        </w:rPr>
        <w:t>/  (łączna kwota z formularza cenowego, załącznik nr 3)</w:t>
      </w:r>
    </w:p>
    <w:p w:rsidR="003772BD" w:rsidRPr="003014D9" w:rsidRDefault="0010438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rPr>
        <w:t>słownie:…………………</w:t>
      </w:r>
      <w:r w:rsidR="003772BD" w:rsidRPr="003014D9">
        <w:rPr>
          <w:rFonts w:ascii="Times New Roman" w:hAnsi="Times New Roman" w:cs="Times New Roman"/>
        </w:rPr>
        <w:t xml:space="preserve">…………………………………………………………………………… </w:t>
      </w:r>
    </w:p>
    <w:p w:rsidR="003772BD" w:rsidRPr="003014D9" w:rsidRDefault="003772BD" w:rsidP="003772BD">
      <w:pPr>
        <w:spacing w:after="0" w:line="240" w:lineRule="auto"/>
        <w:ind w:left="284" w:hanging="284"/>
        <w:jc w:val="both"/>
        <w:rPr>
          <w:rFonts w:ascii="Times New Roman" w:hAnsi="Times New Roman" w:cs="Times New Roman"/>
        </w:rPr>
      </w:pPr>
    </w:p>
    <w:p w:rsidR="003772BD" w:rsidRDefault="003772BD" w:rsidP="003772BD">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sidRPr="003014D9">
        <w:rPr>
          <w:rFonts w:ascii="Times New Roman" w:hAnsi="Times New Roman" w:cs="Times New Roman"/>
        </w:rPr>
        <w:t xml:space="preserve">. </w:t>
      </w:r>
      <w:r w:rsidR="0010438D" w:rsidRPr="003014D9">
        <w:rPr>
          <w:rFonts w:ascii="Times New Roman" w:hAnsi="Times New Roman" w:cs="Times New Roman"/>
        </w:rPr>
        <w:t>Cena obejmuje koszty dostawy na</w:t>
      </w:r>
      <w:r w:rsidR="008B79DC" w:rsidRPr="008B79DC">
        <w:rPr>
          <w:rFonts w:ascii="Times New Roman" w:hAnsi="Times New Roman" w:cs="Times New Roman"/>
        </w:rPr>
        <w:t xml:space="preserve"> </w:t>
      </w:r>
      <w:r w:rsidR="008B79DC" w:rsidRPr="0010438D">
        <w:rPr>
          <w:rFonts w:ascii="Times New Roman" w:hAnsi="Times New Roman" w:cs="Times New Roman"/>
        </w:rPr>
        <w:t>warunkach DDP Incoterms 2010 do ozn</w:t>
      </w:r>
      <w:r w:rsidR="008B79DC">
        <w:rPr>
          <w:rFonts w:ascii="Times New Roman" w:hAnsi="Times New Roman" w:cs="Times New Roman"/>
        </w:rPr>
        <w:t xml:space="preserve">aczonego miejsca wykonania, </w:t>
      </w:r>
      <w:r w:rsidR="008B79DC" w:rsidRPr="0010438D">
        <w:rPr>
          <w:rFonts w:ascii="Times New Roman" w:hAnsi="Times New Roman" w:cs="Times New Roman"/>
        </w:rPr>
        <w:t>tj. Główny Instytut Górnictwa, P</w:t>
      </w:r>
      <w:r w:rsidR="00CB4568">
        <w:rPr>
          <w:rFonts w:ascii="Times New Roman" w:hAnsi="Times New Roman" w:cs="Times New Roman"/>
        </w:rPr>
        <w:t xml:space="preserve">lac Gwarków 1, 40-166 Katowice. </w:t>
      </w:r>
    </w:p>
    <w:p w:rsidR="00DB750D" w:rsidRPr="003014D9" w:rsidRDefault="00DB750D" w:rsidP="003772BD">
      <w:pPr>
        <w:spacing w:after="0" w:line="240" w:lineRule="auto"/>
        <w:ind w:left="284" w:hanging="284"/>
        <w:jc w:val="both"/>
        <w:rPr>
          <w:rFonts w:ascii="Times New Roman" w:hAnsi="Times New Roman" w:cs="Times New Roman"/>
          <w:b/>
          <w:bCs/>
        </w:rPr>
      </w:pPr>
    </w:p>
    <w:p w:rsidR="0010438D" w:rsidRPr="003014D9" w:rsidRDefault="003772BD" w:rsidP="003772B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Zakazuje się istotnych zmian postanowień  zawartej  umowy  w  stosunku  do  treści  oferty, na  podstawie  której dokonano wyboru</w:t>
      </w:r>
      <w:r w:rsidR="0010438D" w:rsidRPr="003014D9">
        <w:rPr>
          <w:rFonts w:ascii="Times New Roman" w:eastAsia="Times New Roman" w:hAnsi="Times New Roman" w:cs="Times New Roman"/>
          <w:b/>
          <w:lang w:eastAsia="pl-PL"/>
        </w:rPr>
        <w:t xml:space="preserve"> WYKONAWCY</w:t>
      </w:r>
      <w:r w:rsidR="0010438D" w:rsidRPr="003014D9">
        <w:rPr>
          <w:rFonts w:ascii="Times New Roman" w:eastAsia="Times New Roman" w:hAnsi="Times New Roman" w:cs="Times New Roman"/>
          <w:lang w:eastAsia="pl-PL"/>
        </w:rPr>
        <w:t>, chyba że</w:t>
      </w:r>
      <w:r w:rsidR="0010438D" w:rsidRPr="003014D9">
        <w:rPr>
          <w:rFonts w:ascii="Times New Roman" w:eastAsia="Times New Roman" w:hAnsi="Times New Roman" w:cs="Times New Roman"/>
          <w:b/>
          <w:lang w:eastAsia="pl-PL"/>
        </w:rPr>
        <w:t xml:space="preserve"> ZAMAWIAJĄCY </w:t>
      </w:r>
      <w:r w:rsidR="0010438D" w:rsidRPr="003014D9">
        <w:rPr>
          <w:rFonts w:ascii="Times New Roman" w:eastAsia="Times New Roman" w:hAnsi="Times New Roman" w:cs="Times New Roman"/>
          <w:lang w:eastAsia="pl-PL"/>
        </w:rPr>
        <w:t xml:space="preserve">przewidział </w:t>
      </w:r>
      <w:r w:rsidR="0010438D" w:rsidRPr="003014D9">
        <w:rPr>
          <w:rFonts w:ascii="Times New Roman" w:eastAsia="Times New Roman" w:hAnsi="Times New Roman" w:cs="Times New Roman"/>
          <w:lang w:eastAsia="pl-PL"/>
        </w:rPr>
        <w:lastRenderedPageBreak/>
        <w:t>możliwość dokonania takiej zmiany w ogłoszeniu o zamówieniu lub w specyfikacji istotnych warunków zamówienia oraz określił warunki takiej zmiany.</w:t>
      </w:r>
    </w:p>
    <w:p w:rsidR="00242140" w:rsidRPr="003014D9" w:rsidRDefault="00242140" w:rsidP="003772BD">
      <w:pPr>
        <w:spacing w:after="0" w:line="240" w:lineRule="auto"/>
        <w:jc w:val="both"/>
        <w:rPr>
          <w:rFonts w:ascii="Times New Roman" w:eastAsia="Times New Roman" w:hAnsi="Times New Roman" w:cs="Times New Roman"/>
          <w:lang w:eastAsia="pl-PL"/>
        </w:rPr>
      </w:pPr>
    </w:p>
    <w:p w:rsidR="0010438D" w:rsidRPr="003014D9" w:rsidRDefault="00242140" w:rsidP="0024214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t>
      </w:r>
      <w:r w:rsidR="0010438D" w:rsidRPr="003014D9">
        <w:rPr>
          <w:rFonts w:ascii="Times New Roman" w:eastAsia="Times New Roman" w:hAnsi="Times New Roman" w:cs="Times New Roman"/>
          <w:lang w:eastAsia="pl-PL"/>
        </w:rPr>
        <w:t xml:space="preserve">W razie wystąpienia istotnej zmiany okoliczności powodującej, że wykonanie umowy nie leży  </w:t>
      </w:r>
      <w:r w:rsidR="0010438D" w:rsidRPr="003014D9">
        <w:rPr>
          <w:rFonts w:ascii="Times New Roman" w:eastAsia="Times New Roman" w:hAnsi="Times New Roman" w:cs="Times New Roman"/>
          <w:lang w:eastAsia="pl-PL"/>
        </w:rPr>
        <w:br/>
        <w:t xml:space="preserve">w interesie publicznym, czego nie można było przewidzieć w chwili zawarcia umowy, </w:t>
      </w:r>
      <w:r w:rsidR="0010438D" w:rsidRPr="003014D9">
        <w:rPr>
          <w:rFonts w:ascii="Times New Roman" w:eastAsia="Times New Roman" w:hAnsi="Times New Roman" w:cs="Times New Roman"/>
          <w:b/>
          <w:lang w:eastAsia="pl-PL"/>
        </w:rPr>
        <w:t>ZAMAWIAJĄCY</w:t>
      </w:r>
      <w:r w:rsidR="0010438D"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0010438D" w:rsidRPr="003014D9">
        <w:rPr>
          <w:rFonts w:ascii="Times New Roman" w:eastAsia="Times New Roman" w:hAnsi="Times New Roman" w:cs="Times New Roman"/>
          <w:b/>
          <w:lang w:eastAsia="pl-PL"/>
        </w:rPr>
        <w:t>WYKONAWCA</w:t>
      </w:r>
      <w:r w:rsidR="0010438D" w:rsidRPr="003014D9">
        <w:rPr>
          <w:rFonts w:ascii="Times New Roman" w:eastAsia="Times New Roman" w:hAnsi="Times New Roman" w:cs="Times New Roman"/>
          <w:lang w:eastAsia="pl-PL"/>
        </w:rPr>
        <w:t xml:space="preserve"> może żądać jedynie wynagrodzenia należnego z tytuły wykonania części umowy.</w:t>
      </w:r>
    </w:p>
    <w:p w:rsidR="0010438D" w:rsidRDefault="0010438D" w:rsidP="0010438D">
      <w:pPr>
        <w:spacing w:after="0" w:line="240" w:lineRule="auto"/>
        <w:jc w:val="both"/>
        <w:rPr>
          <w:rFonts w:ascii="Times New Roman" w:eastAsia="Times New Roman" w:hAnsi="Times New Roman" w:cs="Times New Roman"/>
          <w:b/>
          <w:u w:val="single"/>
          <w:lang w:eastAsia="pl-PL"/>
        </w:rPr>
      </w:pPr>
    </w:p>
    <w:p w:rsidR="0028168D" w:rsidRPr="005E39B1" w:rsidRDefault="0028168D" w:rsidP="0028168D">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28168D" w:rsidRDefault="002816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10438D" w:rsidRPr="003014D9" w:rsidRDefault="0010438D" w:rsidP="0010438D">
      <w:pPr>
        <w:tabs>
          <w:tab w:val="num" w:pos="360"/>
        </w:tabs>
        <w:spacing w:after="0" w:line="240" w:lineRule="auto"/>
        <w:ind w:left="360" w:hanging="360"/>
        <w:jc w:val="both"/>
        <w:rPr>
          <w:rFonts w:ascii="Times New Roman" w:eastAsia="Times New Roman" w:hAnsi="Times New Roman" w:cs="Times New Roman"/>
          <w:lang w:eastAsia="pl-PL"/>
        </w:rPr>
      </w:pPr>
    </w:p>
    <w:p w:rsidR="008B79DC" w:rsidRDefault="008B79DC" w:rsidP="00D25781">
      <w:pPr>
        <w:numPr>
          <w:ilvl w:val="0"/>
          <w:numId w:val="1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Strony ustalają, że zapłata za  przedmiot umowy będzie dokonywana sukcesywnie, na podstawie faktur cząstkowych obejmujących zrealizowane dostawy.</w:t>
      </w:r>
    </w:p>
    <w:p w:rsidR="008B79DC" w:rsidRPr="0010438D" w:rsidRDefault="008B79DC" w:rsidP="008B79DC">
      <w:pPr>
        <w:spacing w:after="0" w:line="240" w:lineRule="auto"/>
        <w:ind w:left="360"/>
        <w:jc w:val="both"/>
        <w:rPr>
          <w:rFonts w:ascii="Times New Roman" w:hAnsi="Times New Roman" w:cs="Times New Roman"/>
        </w:rPr>
      </w:pPr>
    </w:p>
    <w:p w:rsidR="008B79DC" w:rsidRDefault="008B79DC" w:rsidP="00D25781">
      <w:pPr>
        <w:numPr>
          <w:ilvl w:val="0"/>
          <w:numId w:val="11"/>
        </w:numPr>
        <w:tabs>
          <w:tab w:val="clear" w:pos="720"/>
          <w:tab w:val="num" w:pos="360"/>
        </w:tabs>
        <w:spacing w:after="0" w:line="240" w:lineRule="auto"/>
        <w:ind w:left="360"/>
        <w:jc w:val="both"/>
        <w:rPr>
          <w:rFonts w:ascii="Times New Roman" w:hAnsi="Times New Roman" w:cs="Times New Roman"/>
        </w:rPr>
      </w:pPr>
      <w:r w:rsidRPr="0010438D">
        <w:rPr>
          <w:rFonts w:ascii="Times New Roman" w:hAnsi="Times New Roman" w:cs="Times New Roman"/>
        </w:rPr>
        <w:t>Wykonawcy przysługuje wynagrodzenie stanowiące iloczyn cen jednostkowych poszczególnych artykułów oraz ilości dostarczanych każdorazowo artykułów (faktury cząstkowe).</w:t>
      </w:r>
    </w:p>
    <w:p w:rsidR="008B79DC" w:rsidRPr="0010438D" w:rsidRDefault="008B79DC" w:rsidP="008B79DC">
      <w:pPr>
        <w:spacing w:after="0" w:line="240" w:lineRule="auto"/>
        <w:jc w:val="both"/>
        <w:rPr>
          <w:rFonts w:ascii="Times New Roman" w:hAnsi="Times New Roman" w:cs="Times New Roman"/>
        </w:rPr>
      </w:pPr>
    </w:p>
    <w:p w:rsidR="008B79DC" w:rsidRPr="0010438D" w:rsidRDefault="008B79DC" w:rsidP="008B79DC">
      <w:pPr>
        <w:pStyle w:val="Akapitzlist"/>
        <w:ind w:left="0"/>
        <w:jc w:val="both"/>
        <w:rPr>
          <w:color w:val="000000"/>
          <w:sz w:val="22"/>
          <w:szCs w:val="22"/>
        </w:rPr>
      </w:pPr>
      <w:r w:rsidRPr="005E7A46">
        <w:rPr>
          <w:b/>
          <w:color w:val="000000"/>
          <w:sz w:val="22"/>
          <w:szCs w:val="22"/>
        </w:rPr>
        <w:t>3.</w:t>
      </w:r>
      <w:r>
        <w:rPr>
          <w:color w:val="000000"/>
          <w:sz w:val="22"/>
          <w:szCs w:val="22"/>
        </w:rPr>
        <w:t xml:space="preserve">  </w:t>
      </w:r>
      <w:r w:rsidRPr="0010438D">
        <w:rPr>
          <w:color w:val="000000"/>
          <w:sz w:val="22"/>
          <w:szCs w:val="22"/>
        </w:rPr>
        <w:t xml:space="preserve">Należność za przedmiot umowy, o której mowa w </w:t>
      </w:r>
      <w:r w:rsidRPr="0010438D">
        <w:rPr>
          <w:sz w:val="22"/>
          <w:szCs w:val="22"/>
        </w:rPr>
        <w:sym w:font="Times New Roman" w:char="00A7"/>
      </w:r>
      <w:r w:rsidRPr="0010438D">
        <w:rPr>
          <w:color w:val="000000"/>
          <w:sz w:val="22"/>
          <w:szCs w:val="22"/>
        </w:rPr>
        <w:t xml:space="preserve">1, ust. 2 zostanie przelana na konto </w:t>
      </w:r>
      <w:r>
        <w:rPr>
          <w:color w:val="000000"/>
          <w:sz w:val="22"/>
          <w:szCs w:val="22"/>
        </w:rPr>
        <w:t xml:space="preserve">  </w:t>
      </w:r>
      <w:r w:rsidRPr="0010438D">
        <w:rPr>
          <w:b/>
          <w:color w:val="000000"/>
          <w:sz w:val="22"/>
          <w:szCs w:val="22"/>
        </w:rPr>
        <w:t>WYKONAWCY</w:t>
      </w:r>
      <w:r w:rsidRPr="0010438D">
        <w:rPr>
          <w:color w:val="000000"/>
          <w:sz w:val="22"/>
          <w:szCs w:val="22"/>
        </w:rPr>
        <w:t xml:space="preserve">: </w:t>
      </w:r>
    </w:p>
    <w:p w:rsidR="008B79DC" w:rsidRPr="0010438D" w:rsidRDefault="008B79DC" w:rsidP="008B79DC">
      <w:pPr>
        <w:spacing w:after="0" w:line="240" w:lineRule="auto"/>
        <w:jc w:val="both"/>
        <w:rPr>
          <w:rFonts w:ascii="Times New Roman" w:eastAsia="Times New Roman" w:hAnsi="Times New Roman" w:cs="Times New Roman"/>
          <w:color w:val="000000"/>
          <w:lang w:eastAsia="pl-PL"/>
        </w:rPr>
      </w:pP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  banku</w:t>
      </w:r>
      <w:r w:rsidRPr="0010438D">
        <w:rPr>
          <w:rFonts w:ascii="Times New Roman" w:eastAsia="Times New Roman" w:hAnsi="Times New Roman" w:cs="Times New Roman"/>
          <w:color w:val="000000"/>
          <w:lang w:eastAsia="pl-PL"/>
        </w:rPr>
        <w:tab/>
        <w:t>....................................................</w:t>
      </w:r>
    </w:p>
    <w:p w:rsidR="008B79DC" w:rsidRPr="0010438D" w:rsidRDefault="008B79DC" w:rsidP="008B79DC">
      <w:pPr>
        <w:spacing w:after="0" w:line="240" w:lineRule="auto"/>
        <w:ind w:left="1440"/>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nr rachunku</w:t>
      </w:r>
      <w:r w:rsidRPr="0010438D">
        <w:rPr>
          <w:rFonts w:ascii="Times New Roman" w:eastAsia="Times New Roman" w:hAnsi="Times New Roman" w:cs="Times New Roman"/>
          <w:color w:val="000000"/>
          <w:lang w:eastAsia="pl-PL"/>
        </w:rPr>
        <w:tab/>
        <w:t>....................................................</w:t>
      </w:r>
    </w:p>
    <w:p w:rsidR="0046316A" w:rsidRPr="00F066E6" w:rsidRDefault="0046316A" w:rsidP="0046316A">
      <w:pPr>
        <w:spacing w:after="0" w:line="240" w:lineRule="auto"/>
        <w:ind w:left="360" w:firstLine="285"/>
        <w:rPr>
          <w:rFonts w:ascii="Times New Roman" w:eastAsia="Times New Roman" w:hAnsi="Times New Roman" w:cs="Times New Roman"/>
          <w:szCs w:val="20"/>
          <w:lang w:eastAsia="pl-PL"/>
        </w:rPr>
      </w:pPr>
    </w:p>
    <w:p w:rsidR="00F066E6" w:rsidRPr="00F066E6" w:rsidRDefault="0046316A" w:rsidP="006D2626">
      <w:pPr>
        <w:spacing w:after="0" w:line="240" w:lineRule="auto"/>
        <w:jc w:val="both"/>
        <w:rPr>
          <w:rFonts w:ascii="Times New Roman" w:eastAsia="Times New Roman" w:hAnsi="Times New Roman" w:cs="Times New Roman"/>
          <w:i/>
          <w:szCs w:val="20"/>
          <w:lang w:eastAsia="pl-PL"/>
        </w:rPr>
      </w:pPr>
      <w:r w:rsidRPr="00F066E6">
        <w:rPr>
          <w:rFonts w:ascii="Times New Roman" w:eastAsia="Times New Roman" w:hAnsi="Times New Roman" w:cs="Times New Roman"/>
          <w:i/>
          <w:szCs w:val="20"/>
          <w:lang w:eastAsia="pl-PL"/>
        </w:rPr>
        <w:t xml:space="preserve">na warunkach: </w:t>
      </w:r>
    </w:p>
    <w:p w:rsidR="006D2626" w:rsidRPr="0010438D" w:rsidRDefault="006D2626" w:rsidP="006D2626">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płatność będzie dokonana</w:t>
      </w:r>
      <w:r w:rsidRPr="0010438D">
        <w:rPr>
          <w:rFonts w:ascii="Times New Roman" w:eastAsia="Times New Roman" w:hAnsi="Times New Roman" w:cs="Times New Roman"/>
          <w:b/>
          <w:color w:val="000000"/>
          <w:lang w:eastAsia="pl-PL"/>
        </w:rPr>
        <w:t xml:space="preserve"> w terminie </w:t>
      </w:r>
      <w:r w:rsidRPr="0010438D">
        <w:rPr>
          <w:rFonts w:ascii="Times New Roman" w:eastAsia="Times New Roman" w:hAnsi="Times New Roman" w:cs="Times New Roman"/>
          <w:b/>
          <w:bCs/>
          <w:color w:val="000000"/>
          <w:lang w:eastAsia="pl-PL"/>
        </w:rPr>
        <w:t xml:space="preserve">do </w:t>
      </w:r>
      <w:r>
        <w:rPr>
          <w:rFonts w:ascii="Times New Roman" w:eastAsia="Times New Roman" w:hAnsi="Times New Roman" w:cs="Times New Roman"/>
          <w:b/>
          <w:bCs/>
          <w:color w:val="000000"/>
          <w:lang w:eastAsia="pl-PL"/>
        </w:rPr>
        <w:t>…</w:t>
      </w:r>
      <w:r w:rsidRPr="0010438D">
        <w:rPr>
          <w:rFonts w:ascii="Times New Roman" w:eastAsia="Times New Roman" w:hAnsi="Times New Roman" w:cs="Times New Roman"/>
          <w:b/>
          <w:bCs/>
          <w:color w:val="000000"/>
          <w:lang w:eastAsia="pl-PL"/>
        </w:rPr>
        <w:t>….. dni</w:t>
      </w:r>
      <w:r w:rsidRPr="0010438D">
        <w:rPr>
          <w:rFonts w:ascii="Times New Roman" w:eastAsia="Times New Roman" w:hAnsi="Times New Roman" w:cs="Times New Roman"/>
          <w:color w:val="000000"/>
          <w:lang w:eastAsia="pl-PL"/>
        </w:rPr>
        <w:t>. Termin p</w:t>
      </w:r>
      <w:r>
        <w:rPr>
          <w:rFonts w:ascii="Times New Roman" w:eastAsia="Times New Roman" w:hAnsi="Times New Roman" w:cs="Times New Roman"/>
          <w:color w:val="000000"/>
          <w:lang w:eastAsia="pl-PL"/>
        </w:rPr>
        <w:t xml:space="preserve">łatności będzie liczony od daty </w:t>
      </w:r>
      <w:r w:rsidRPr="0010438D">
        <w:rPr>
          <w:rFonts w:ascii="Times New Roman" w:eastAsia="Times New Roman" w:hAnsi="Times New Roman" w:cs="Times New Roman"/>
          <w:color w:val="000000"/>
          <w:lang w:eastAsia="pl-PL"/>
        </w:rPr>
        <w:t xml:space="preserve">dostarczenia do GIG prawidłowo wystawionej faktury cząstkowej. </w:t>
      </w:r>
    </w:p>
    <w:p w:rsidR="00F066E6" w:rsidRPr="00F066E6" w:rsidRDefault="00F066E6" w:rsidP="00F37C93">
      <w:pPr>
        <w:spacing w:after="0" w:line="240" w:lineRule="auto"/>
        <w:jc w:val="both"/>
        <w:rPr>
          <w:rFonts w:ascii="Times New Roman" w:eastAsia="Times New Roman" w:hAnsi="Times New Roman" w:cs="Times New Roman"/>
          <w:szCs w:val="20"/>
          <w:lang w:eastAsia="pl-PL"/>
        </w:rPr>
      </w:pPr>
    </w:p>
    <w:p w:rsidR="009C71B3" w:rsidRPr="003014D9" w:rsidRDefault="001F76D0" w:rsidP="009C71B3">
      <w:pPr>
        <w:pStyle w:val="Akapitzlist"/>
        <w:ind w:left="0"/>
        <w:jc w:val="both"/>
        <w:rPr>
          <w:sz w:val="22"/>
          <w:szCs w:val="22"/>
        </w:rPr>
      </w:pPr>
      <w:r>
        <w:rPr>
          <w:b/>
          <w:sz w:val="22"/>
          <w:szCs w:val="22"/>
        </w:rPr>
        <w:t>4</w:t>
      </w:r>
      <w:r w:rsidR="009C71B3" w:rsidRPr="003014D9">
        <w:rPr>
          <w:b/>
          <w:sz w:val="22"/>
          <w:szCs w:val="22"/>
        </w:rPr>
        <w:t>.</w:t>
      </w:r>
      <w:r w:rsidR="009C71B3" w:rsidRPr="003014D9">
        <w:rPr>
          <w:sz w:val="22"/>
          <w:szCs w:val="22"/>
        </w:rPr>
        <w:t xml:space="preserve"> Za płatność dokonaną po terminie określonym w  ust. </w:t>
      </w:r>
      <w:r w:rsidR="00A33FF6">
        <w:rPr>
          <w:sz w:val="22"/>
          <w:szCs w:val="22"/>
        </w:rPr>
        <w:t>3</w:t>
      </w:r>
      <w:r w:rsidR="009C71B3" w:rsidRPr="003014D9">
        <w:rPr>
          <w:sz w:val="22"/>
          <w:szCs w:val="22"/>
        </w:rPr>
        <w:t xml:space="preserve"> </w:t>
      </w:r>
      <w:r w:rsidR="009C71B3" w:rsidRPr="003014D9">
        <w:rPr>
          <w:b/>
          <w:sz w:val="22"/>
          <w:szCs w:val="22"/>
        </w:rPr>
        <w:t>WYKONAWCA</w:t>
      </w:r>
      <w:r w:rsidR="009C71B3" w:rsidRPr="003014D9">
        <w:rPr>
          <w:sz w:val="22"/>
          <w:szCs w:val="22"/>
        </w:rPr>
        <w:t xml:space="preserve"> ma prawo domagać się odsetek za opóźnienie w zapłacie.</w:t>
      </w:r>
    </w:p>
    <w:p w:rsidR="009C71B3" w:rsidRPr="003014D9" w:rsidRDefault="009C71B3" w:rsidP="009C71B3">
      <w:pPr>
        <w:spacing w:after="0" w:line="240" w:lineRule="auto"/>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wyraża zgodę  na  zapłatę za wykonany przedmiot umowy wyłącznie przez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wobec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poprzez uregulowanie w jakiejkolwiek formie na rzecz osób trzecich, aniżeli bezpośrednio na rzecz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może nastąpić wyłącznie za uprzednią zgodą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t>
      </w:r>
      <w:r w:rsidR="002F00FA" w:rsidRPr="003014D9">
        <w:rPr>
          <w:rFonts w:ascii="Times New Roman" w:eastAsia="Times New Roman" w:hAnsi="Times New Roman" w:cs="Times New Roman"/>
          <w:lang w:eastAsia="pl-PL"/>
        </w:rPr>
        <w:br/>
      </w:r>
      <w:r w:rsidR="009C71B3" w:rsidRPr="003014D9">
        <w:rPr>
          <w:rFonts w:ascii="Times New Roman" w:eastAsia="Times New Roman" w:hAnsi="Times New Roman" w:cs="Times New Roman"/>
          <w:lang w:eastAsia="pl-PL"/>
        </w:rPr>
        <w:t xml:space="preserve">i </w:t>
      </w:r>
      <w:r w:rsidR="009C71B3" w:rsidRPr="003014D9">
        <w:rPr>
          <w:rFonts w:ascii="Times New Roman" w:eastAsia="Times New Roman" w:hAnsi="Times New Roman" w:cs="Times New Roman"/>
          <w:b/>
          <w:lang w:eastAsia="pl-PL"/>
        </w:rPr>
        <w:t>WYKONAWCY</w:t>
      </w:r>
      <w:r w:rsidR="009C71B3" w:rsidRPr="003014D9">
        <w:rPr>
          <w:rFonts w:ascii="Times New Roman" w:eastAsia="Times New Roman" w:hAnsi="Times New Roman" w:cs="Times New Roman"/>
          <w:lang w:eastAsia="pl-PL"/>
        </w:rPr>
        <w:t xml:space="preserve"> wyrażoną w formie pisemnej pod rygorem nieważności.</w:t>
      </w:r>
    </w:p>
    <w:p w:rsidR="009C71B3" w:rsidRPr="003014D9" w:rsidRDefault="009C71B3" w:rsidP="009C71B3">
      <w:pPr>
        <w:spacing w:after="0" w:line="240" w:lineRule="auto"/>
        <w:ind w:left="720"/>
        <w:jc w:val="both"/>
        <w:rPr>
          <w:rFonts w:ascii="Times New Roman" w:eastAsia="Times New Roman" w:hAnsi="Times New Roman" w:cs="Times New Roman"/>
          <w:lang w:eastAsia="pl-PL"/>
        </w:rPr>
      </w:pPr>
    </w:p>
    <w:p w:rsidR="009C71B3" w:rsidRPr="003014D9" w:rsidRDefault="00A33FF6" w:rsidP="009C71B3">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009C71B3" w:rsidRPr="003014D9">
        <w:rPr>
          <w:rFonts w:ascii="Times New Roman" w:eastAsia="Times New Roman" w:hAnsi="Times New Roman" w:cs="Times New Roman"/>
          <w:b/>
          <w:lang w:eastAsia="pl-PL"/>
        </w:rPr>
        <w:t>ZAMAWIAJĄCEGO</w:t>
      </w:r>
      <w:r w:rsidR="009C71B3" w:rsidRPr="003014D9">
        <w:rPr>
          <w:rFonts w:ascii="Times New Roman" w:eastAsia="Times New Roman" w:hAnsi="Times New Roman" w:cs="Times New Roman"/>
          <w:lang w:eastAsia="pl-PL"/>
        </w:rPr>
        <w:t xml:space="preserve"> wyrażonej w formie pisemnej pod rygorem nieważności.</w:t>
      </w:r>
    </w:p>
    <w:p w:rsidR="009C71B3" w:rsidRPr="003014D9" w:rsidRDefault="009C71B3" w:rsidP="009C71B3">
      <w:pPr>
        <w:spacing w:after="0" w:line="240" w:lineRule="auto"/>
        <w:ind w:left="708"/>
        <w:rPr>
          <w:rFonts w:ascii="Times New Roman" w:eastAsia="Times New Roman" w:hAnsi="Times New Roman" w:cs="Times New Roman"/>
          <w:lang w:eastAsia="pl-PL"/>
        </w:rPr>
      </w:pPr>
    </w:p>
    <w:p w:rsidR="009C71B3" w:rsidRDefault="00A33FF6" w:rsidP="003E0BD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7</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A65C8C" w:rsidRPr="003014D9" w:rsidRDefault="00A65C8C" w:rsidP="003E0BDA">
      <w:pPr>
        <w:spacing w:after="0" w:line="240" w:lineRule="auto"/>
        <w:jc w:val="both"/>
        <w:rPr>
          <w:rFonts w:ascii="Times New Roman" w:eastAsia="Times New Roman" w:hAnsi="Times New Roman" w:cs="Times New Roman"/>
          <w:lang w:eastAsia="pl-PL"/>
        </w:rPr>
      </w:pPr>
    </w:p>
    <w:p w:rsidR="00A33FF6" w:rsidRDefault="00A33FF6"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009C71B3" w:rsidRPr="003014D9">
        <w:rPr>
          <w:rFonts w:ascii="Times New Roman" w:eastAsia="Times New Roman" w:hAnsi="Times New Roman" w:cs="Times New Roman"/>
          <w:b/>
          <w:lang w:eastAsia="pl-PL"/>
        </w:rPr>
        <w:t>.  WYKONAWCA</w:t>
      </w:r>
      <w:r w:rsidR="009C71B3"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A33FF6" w:rsidRDefault="0010438D" w:rsidP="00A33FF6">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bCs/>
          <w:u w:val="single"/>
          <w:lang w:eastAsia="pl-PL"/>
        </w:rPr>
        <w:lastRenderedPageBreak/>
        <w:t>§ 3.</w:t>
      </w:r>
      <w:r w:rsidRPr="003014D9">
        <w:rPr>
          <w:rFonts w:ascii="Times New Roman" w:eastAsia="Times New Roman" w:hAnsi="Times New Roman" w:cs="Times New Roman"/>
          <w:b/>
          <w:bCs/>
          <w:u w:val="single"/>
          <w:lang w:eastAsia="pl-PL"/>
        </w:rPr>
        <w:tab/>
        <w:t>FAKTUROWANIE</w:t>
      </w:r>
    </w:p>
    <w:p w:rsidR="0010438D" w:rsidRPr="003014D9" w:rsidRDefault="0010438D" w:rsidP="0010438D">
      <w:pPr>
        <w:widowControl w:val="0"/>
        <w:autoSpaceDE w:val="0"/>
        <w:autoSpaceDN w:val="0"/>
        <w:adjustRightInd w:val="0"/>
        <w:spacing w:after="0" w:line="240" w:lineRule="auto"/>
        <w:rPr>
          <w:rFonts w:ascii="Times New Roman" w:eastAsia="Times New Roman" w:hAnsi="Times New Roman" w:cs="Times New Roman"/>
          <w:lang w:eastAsia="pl-PL"/>
        </w:rPr>
      </w:pPr>
    </w:p>
    <w:p w:rsidR="0047277F" w:rsidRPr="003014D9"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47277F" w:rsidRPr="003014D9"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3014D9"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DB750D">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r w:rsidR="00DB750D">
        <w:rPr>
          <w:rFonts w:ascii="Times New Roman" w:eastAsia="Times New Roman" w:hAnsi="Times New Roman" w:cs="Times New Roman"/>
          <w:lang w:eastAsia="pl-PL"/>
        </w:rPr>
        <w:t>..............................</w:t>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00DB750D">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sidR="00487E1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r w:rsidR="00CB340F">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t>-</w:t>
      </w:r>
      <w:r w:rsidR="00CB340F">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 xml:space="preserve">Główny Instytut Górnictwa, </w:t>
      </w:r>
    </w:p>
    <w:p w:rsidR="0047277F" w:rsidRPr="003014D9" w:rsidRDefault="0047277F" w:rsidP="00CB340F">
      <w:pPr>
        <w:widowControl w:val="0"/>
        <w:autoSpaceDE w:val="0"/>
        <w:autoSpaceDN w:val="0"/>
        <w:adjustRightInd w:val="0"/>
        <w:spacing w:after="0" w:line="240" w:lineRule="auto"/>
        <w:ind w:left="4248"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47277F" w:rsidRPr="003014D9"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w:t>
      </w:r>
      <w:r w:rsidR="00CB340F">
        <w:rPr>
          <w:rFonts w:ascii="Times New Roman" w:eastAsia="Times New Roman" w:hAnsi="Times New Roman" w:cs="Times New Roman"/>
          <w:lang w:eastAsia="pl-PL"/>
        </w:rPr>
        <w:t>fikacyjny „ Zamawiającego ”</w:t>
      </w:r>
      <w:r w:rsidR="00CB340F">
        <w:rPr>
          <w:rFonts w:ascii="Times New Roman" w:eastAsia="Times New Roman" w:hAnsi="Times New Roman" w:cs="Times New Roman"/>
          <w:lang w:eastAsia="pl-PL"/>
        </w:rPr>
        <w:tab/>
      </w:r>
      <w:r w:rsidR="00CB340F">
        <w:rPr>
          <w:rFonts w:ascii="Times New Roman" w:eastAsia="Times New Roman" w:hAnsi="Times New Roman" w:cs="Times New Roman"/>
          <w:lang w:eastAsia="pl-PL"/>
        </w:rPr>
        <w:tab/>
      </w:r>
      <w:r w:rsidR="00110B5E" w:rsidRPr="003014D9">
        <w:rPr>
          <w:rFonts w:ascii="Times New Roman" w:eastAsia="Times New Roman" w:hAnsi="Times New Roman" w:cs="Times New Roman"/>
          <w:lang w:eastAsia="pl-PL"/>
        </w:rPr>
        <w:t>(NIP</w:t>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t>634 – 012 – 60 – 16</w:t>
      </w:r>
    </w:p>
    <w:p w:rsidR="0047277F" w:rsidRPr="003014D9"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3014D9"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900BB9" w:rsidRPr="003014D9" w:rsidRDefault="00900BB9" w:rsidP="0010438D">
      <w:pPr>
        <w:spacing w:after="0" w:line="240" w:lineRule="auto"/>
        <w:jc w:val="both"/>
        <w:rPr>
          <w:rFonts w:ascii="Times New Roman" w:eastAsia="Times New Roman" w:hAnsi="Times New Roman" w:cs="Times New Roman"/>
          <w:b/>
          <w:strike/>
          <w:u w:val="single"/>
          <w:lang w:eastAsia="pl-PL"/>
        </w:rPr>
      </w:pPr>
    </w:p>
    <w:p w:rsidR="000563CF" w:rsidRDefault="000563CF" w:rsidP="000563CF">
      <w:pPr>
        <w:pStyle w:val="Akapitzlist"/>
        <w:ind w:left="0"/>
        <w:jc w:val="both"/>
        <w:rPr>
          <w:sz w:val="22"/>
          <w:szCs w:val="22"/>
        </w:rPr>
      </w:pPr>
      <w:r w:rsidRPr="0036662E">
        <w:rPr>
          <w:b/>
          <w:sz w:val="22"/>
          <w:szCs w:val="22"/>
        </w:rPr>
        <w:t>1.</w:t>
      </w:r>
      <w:r>
        <w:rPr>
          <w:sz w:val="22"/>
          <w:szCs w:val="22"/>
        </w:rPr>
        <w:t xml:space="preserve"> </w:t>
      </w:r>
      <w:r w:rsidRPr="0010438D">
        <w:rPr>
          <w:sz w:val="22"/>
          <w:szCs w:val="22"/>
        </w:rPr>
        <w:t>Niniejsza umowa będzie realizowana przez</w:t>
      </w:r>
      <w:r w:rsidR="00CB14C9">
        <w:rPr>
          <w:b/>
          <w:bCs/>
          <w:sz w:val="22"/>
          <w:szCs w:val="22"/>
        </w:rPr>
        <w:t xml:space="preserve"> okres </w:t>
      </w:r>
      <w:r w:rsidR="00D63AFE">
        <w:rPr>
          <w:b/>
          <w:bCs/>
          <w:sz w:val="22"/>
          <w:szCs w:val="22"/>
        </w:rPr>
        <w:t>12</w:t>
      </w:r>
      <w:r w:rsidR="00CB14C9">
        <w:rPr>
          <w:b/>
          <w:bCs/>
          <w:sz w:val="22"/>
          <w:szCs w:val="22"/>
        </w:rPr>
        <w:t xml:space="preserve"> miesięcy </w:t>
      </w:r>
      <w:r w:rsidRPr="00822B6F">
        <w:rPr>
          <w:b/>
          <w:sz w:val="22"/>
          <w:szCs w:val="22"/>
        </w:rPr>
        <w:t>od daty zawarcia umowy</w:t>
      </w:r>
      <w:r w:rsidR="00E57D9D">
        <w:rPr>
          <w:sz w:val="22"/>
          <w:szCs w:val="22"/>
        </w:rPr>
        <w:t>,</w:t>
      </w:r>
      <w:r>
        <w:rPr>
          <w:sz w:val="22"/>
          <w:szCs w:val="22"/>
        </w:rPr>
        <w:t xml:space="preserve"> </w:t>
      </w:r>
      <w:r w:rsidRPr="0010438D">
        <w:rPr>
          <w:sz w:val="22"/>
          <w:szCs w:val="22"/>
        </w:rPr>
        <w:t>chyba, że wcześn</w:t>
      </w:r>
      <w:r>
        <w:rPr>
          <w:sz w:val="22"/>
          <w:szCs w:val="22"/>
        </w:rPr>
        <w:t xml:space="preserve">iej zostanie wyczerpana ilość </w:t>
      </w:r>
      <w:r w:rsidRPr="0010438D">
        <w:rPr>
          <w:sz w:val="22"/>
          <w:szCs w:val="22"/>
        </w:rPr>
        <w:t xml:space="preserve">przedmiotu </w:t>
      </w:r>
      <w:r>
        <w:rPr>
          <w:sz w:val="22"/>
          <w:szCs w:val="22"/>
        </w:rPr>
        <w:t>umowy</w:t>
      </w:r>
      <w:r w:rsidRPr="0010438D">
        <w:rPr>
          <w:sz w:val="22"/>
          <w:szCs w:val="22"/>
        </w:rPr>
        <w:t xml:space="preserve">  określona w formularzu techniczno-</w:t>
      </w:r>
      <w:r>
        <w:rPr>
          <w:sz w:val="22"/>
          <w:szCs w:val="22"/>
        </w:rPr>
        <w:t>cenowym</w:t>
      </w:r>
      <w:r w:rsidRPr="0010438D">
        <w:rPr>
          <w:sz w:val="22"/>
          <w:szCs w:val="22"/>
        </w:rPr>
        <w:t xml:space="preserve">, stanowiącym załącznik nr 3 do SIWZ. </w:t>
      </w:r>
    </w:p>
    <w:p w:rsidR="000563CF" w:rsidRDefault="000563CF" w:rsidP="000563CF">
      <w:pPr>
        <w:pStyle w:val="Akapitzlist"/>
        <w:ind w:left="0"/>
        <w:jc w:val="both"/>
        <w:rPr>
          <w:sz w:val="22"/>
          <w:szCs w:val="22"/>
        </w:rPr>
      </w:pPr>
    </w:p>
    <w:p w:rsidR="00EF2BB4" w:rsidRDefault="000563CF" w:rsidP="000563CF">
      <w:pPr>
        <w:spacing w:after="0" w:line="240" w:lineRule="auto"/>
        <w:jc w:val="both"/>
        <w:rPr>
          <w:rFonts w:ascii="Times New Roman" w:hAnsi="Times New Roman" w:cs="Times New Roman"/>
        </w:rPr>
      </w:pPr>
      <w:r w:rsidRPr="001D440A">
        <w:rPr>
          <w:rFonts w:ascii="Times New Roman" w:hAnsi="Times New Roman" w:cs="Times New Roman"/>
          <w:b/>
        </w:rPr>
        <w:t>2</w:t>
      </w:r>
      <w:r>
        <w:rPr>
          <w:rFonts w:ascii="Times New Roman" w:hAnsi="Times New Roman" w:cs="Times New Roman"/>
        </w:rPr>
        <w:t xml:space="preserve">. </w:t>
      </w:r>
      <w:r w:rsidRPr="008A3E69">
        <w:rPr>
          <w:rFonts w:ascii="Times New Roman" w:hAnsi="Times New Roman" w:cs="Times New Roman"/>
        </w:rPr>
        <w:t>Zamówienia będą realizowane sukcesywnie</w:t>
      </w:r>
      <w:r>
        <w:rPr>
          <w:rFonts w:ascii="Times New Roman" w:hAnsi="Times New Roman" w:cs="Times New Roman"/>
        </w:rPr>
        <w:t xml:space="preserve"> (częściowo)</w:t>
      </w:r>
      <w:r w:rsidRPr="008A3E69">
        <w:rPr>
          <w:rFonts w:ascii="Times New Roman" w:hAnsi="Times New Roman" w:cs="Times New Roman"/>
        </w:rPr>
        <w:t xml:space="preserve">  na podstawie zamówień cząstkowych. </w:t>
      </w:r>
    </w:p>
    <w:p w:rsidR="00EF2BB4" w:rsidRDefault="00EF2BB4" w:rsidP="000563CF">
      <w:pPr>
        <w:spacing w:after="0" w:line="240" w:lineRule="auto"/>
        <w:jc w:val="both"/>
        <w:rPr>
          <w:rFonts w:ascii="Times New Roman" w:hAnsi="Times New Roman" w:cs="Times New Roman"/>
        </w:rPr>
      </w:pPr>
    </w:p>
    <w:p w:rsidR="000563CF" w:rsidRDefault="00EF2BB4" w:rsidP="000563CF">
      <w:pPr>
        <w:spacing w:after="0" w:line="240" w:lineRule="auto"/>
        <w:jc w:val="both"/>
        <w:rPr>
          <w:rFonts w:ascii="Times New Roman" w:hAnsi="Times New Roman" w:cs="Times New Roman"/>
        </w:rPr>
      </w:pPr>
      <w:r w:rsidRPr="00EF2BB4">
        <w:rPr>
          <w:rFonts w:ascii="Times New Roman" w:hAnsi="Times New Roman" w:cs="Times New Roman"/>
          <w:b/>
        </w:rPr>
        <w:t>3.</w:t>
      </w:r>
      <w:r>
        <w:rPr>
          <w:rFonts w:ascii="Times New Roman" w:hAnsi="Times New Roman" w:cs="Times New Roman"/>
        </w:rPr>
        <w:t xml:space="preserve"> </w:t>
      </w:r>
      <w:r w:rsidR="000563CF" w:rsidRPr="008A3E69">
        <w:rPr>
          <w:rFonts w:ascii="Times New Roman" w:hAnsi="Times New Roman" w:cs="Times New Roman"/>
        </w:rPr>
        <w:t>Zamówienia będą realizowane przez Wykonawcę</w:t>
      </w:r>
      <w:r w:rsidR="009F6357">
        <w:rPr>
          <w:rFonts w:ascii="Times New Roman" w:hAnsi="Times New Roman" w:cs="Times New Roman"/>
        </w:rPr>
        <w:t xml:space="preserve"> </w:t>
      </w:r>
      <w:r w:rsidR="000563CF" w:rsidRPr="00C97F5F">
        <w:rPr>
          <w:rFonts w:ascii="Times New Roman" w:hAnsi="Times New Roman" w:cs="Times New Roman"/>
          <w:b/>
        </w:rPr>
        <w:t xml:space="preserve">do </w:t>
      </w:r>
      <w:r w:rsidR="00D63AFE">
        <w:rPr>
          <w:rFonts w:ascii="Times New Roman" w:hAnsi="Times New Roman" w:cs="Times New Roman"/>
          <w:b/>
        </w:rPr>
        <w:t>2</w:t>
      </w:r>
      <w:r w:rsidR="005C3691">
        <w:rPr>
          <w:rFonts w:ascii="Times New Roman" w:hAnsi="Times New Roman" w:cs="Times New Roman"/>
          <w:b/>
        </w:rPr>
        <w:t>5</w:t>
      </w:r>
      <w:r w:rsidR="000563CF" w:rsidRPr="00C97F5F">
        <w:rPr>
          <w:rFonts w:ascii="Times New Roman" w:hAnsi="Times New Roman" w:cs="Times New Roman"/>
          <w:b/>
        </w:rPr>
        <w:t xml:space="preserve"> dni </w:t>
      </w:r>
      <w:r w:rsidR="00D63AFE">
        <w:rPr>
          <w:rFonts w:ascii="Times New Roman" w:hAnsi="Times New Roman" w:cs="Times New Roman"/>
          <w:b/>
        </w:rPr>
        <w:t>kalendarzowych</w:t>
      </w:r>
      <w:r w:rsidR="000563CF" w:rsidRPr="00C97F5F">
        <w:rPr>
          <w:rFonts w:ascii="Times New Roman" w:hAnsi="Times New Roman" w:cs="Times New Roman"/>
        </w:rPr>
        <w:t xml:space="preserve"> na podstawie dyspozycji otrzymanej od Zamawiającego </w:t>
      </w:r>
      <w:r w:rsidR="000563CF" w:rsidRPr="008A3E69">
        <w:rPr>
          <w:rFonts w:ascii="Times New Roman" w:hAnsi="Times New Roman" w:cs="Times New Roman"/>
        </w:rPr>
        <w:t>faksem lub po</w:t>
      </w:r>
      <w:r w:rsidR="000563CF">
        <w:rPr>
          <w:rFonts w:ascii="Times New Roman" w:hAnsi="Times New Roman" w:cs="Times New Roman"/>
        </w:rPr>
        <w:t xml:space="preserve">cztą elektroniczną na warunkach </w:t>
      </w:r>
      <w:r w:rsidR="000563CF" w:rsidRPr="008A3E69">
        <w:rPr>
          <w:rFonts w:ascii="Times New Roman" w:hAnsi="Times New Roman" w:cs="Times New Roman"/>
        </w:rPr>
        <w:t>DDP Incoterms 2010  do oznaczonego miejsca wykonania</w:t>
      </w:r>
      <w:r w:rsidR="00B01031">
        <w:rPr>
          <w:rFonts w:ascii="Times New Roman" w:hAnsi="Times New Roman" w:cs="Times New Roman"/>
        </w:rPr>
        <w:t>,</w:t>
      </w:r>
      <w:r w:rsidR="000563CF" w:rsidRPr="008A3E69">
        <w:rPr>
          <w:rFonts w:ascii="Times New Roman" w:hAnsi="Times New Roman" w:cs="Times New Roman"/>
        </w:rPr>
        <w:t xml:space="preserve"> tj. Główny Instytut Górnictwa, Plac Gwarków 1, 40-166 Katowice, </w:t>
      </w:r>
      <w:r w:rsidR="000563CF">
        <w:rPr>
          <w:rFonts w:ascii="Times New Roman" w:hAnsi="Times New Roman" w:cs="Times New Roman"/>
        </w:rPr>
        <w:t>od poniedziałku do piątku</w:t>
      </w:r>
      <w:r w:rsidR="00891A1D">
        <w:rPr>
          <w:rFonts w:ascii="Times New Roman" w:hAnsi="Times New Roman" w:cs="Times New Roman"/>
        </w:rPr>
        <w:t>.</w:t>
      </w:r>
      <w:r w:rsidR="000563CF" w:rsidRPr="008A3E69">
        <w:rPr>
          <w:rFonts w:ascii="Times New Roman" w:hAnsi="Times New Roman" w:cs="Times New Roman"/>
        </w:rPr>
        <w:t xml:space="preserve"> </w:t>
      </w:r>
    </w:p>
    <w:p w:rsidR="000563CF" w:rsidRDefault="000563CF" w:rsidP="000563CF">
      <w:pPr>
        <w:pStyle w:val="Akapitzlist"/>
        <w:ind w:left="0"/>
        <w:jc w:val="both"/>
        <w:rPr>
          <w:sz w:val="22"/>
          <w:szCs w:val="22"/>
        </w:rPr>
      </w:pPr>
    </w:p>
    <w:p w:rsidR="000563CF" w:rsidRDefault="00EF2BB4" w:rsidP="000563CF">
      <w:pPr>
        <w:pStyle w:val="Akapitzlist"/>
        <w:ind w:left="0"/>
        <w:jc w:val="both"/>
        <w:rPr>
          <w:b/>
          <w:sz w:val="22"/>
          <w:szCs w:val="22"/>
        </w:rPr>
      </w:pPr>
      <w:r>
        <w:rPr>
          <w:b/>
          <w:sz w:val="22"/>
          <w:szCs w:val="22"/>
        </w:rPr>
        <w:t>4</w:t>
      </w:r>
      <w:r w:rsidR="000563CF">
        <w:rPr>
          <w:sz w:val="22"/>
          <w:szCs w:val="22"/>
        </w:rPr>
        <w:t xml:space="preserve">. </w:t>
      </w:r>
      <w:r w:rsidR="00D43F8B" w:rsidRPr="00D43F8B">
        <w:rPr>
          <w:b/>
          <w:sz w:val="22"/>
          <w:szCs w:val="22"/>
        </w:rPr>
        <w:t>ZAMAWIAJĄCY</w:t>
      </w:r>
      <w:r w:rsidR="000563CF" w:rsidRPr="0010438D">
        <w:rPr>
          <w:sz w:val="22"/>
          <w:szCs w:val="22"/>
        </w:rPr>
        <w:t xml:space="preserve"> zastrzega sobie prawo do realizacji zamówień w ilościach uzależnionych od rzeczywistych potrzeb oraz do ograniczenia zamówienia w zakresie ilościowym i rzeczowym, co nie jest odstąpieniem od umowy nawet w części. </w:t>
      </w:r>
      <w:r w:rsidR="00D43F8B" w:rsidRPr="00D43F8B">
        <w:rPr>
          <w:b/>
          <w:sz w:val="22"/>
          <w:szCs w:val="22"/>
        </w:rPr>
        <w:t>WYKONAWCA</w:t>
      </w:r>
      <w:r w:rsidR="000563CF" w:rsidRPr="0010438D">
        <w:rPr>
          <w:sz w:val="22"/>
          <w:szCs w:val="22"/>
        </w:rPr>
        <w:t xml:space="preserve"> z tego tytułu nie może wystąpić </w:t>
      </w:r>
      <w:r w:rsidR="000563CF">
        <w:rPr>
          <w:sz w:val="22"/>
          <w:szCs w:val="22"/>
        </w:rPr>
        <w:br/>
      </w:r>
      <w:r w:rsidR="000563CF" w:rsidRPr="0010438D">
        <w:rPr>
          <w:sz w:val="22"/>
          <w:szCs w:val="22"/>
        </w:rPr>
        <w:t xml:space="preserve">z roszczeniami w stosunku do </w:t>
      </w:r>
      <w:r w:rsidR="00D43F8B" w:rsidRPr="00D43F8B">
        <w:rPr>
          <w:b/>
          <w:sz w:val="22"/>
          <w:szCs w:val="22"/>
        </w:rPr>
        <w:t xml:space="preserve">ZAMAWIAJĄCEGO. </w:t>
      </w:r>
      <w:r w:rsidR="000563CF" w:rsidRPr="00D43F8B">
        <w:rPr>
          <w:b/>
          <w:sz w:val="22"/>
          <w:szCs w:val="22"/>
        </w:rPr>
        <w:t xml:space="preserve"> </w:t>
      </w:r>
    </w:p>
    <w:p w:rsidR="00D63AFE" w:rsidRDefault="00D63AFE" w:rsidP="000563CF">
      <w:pPr>
        <w:pStyle w:val="Akapitzlist"/>
        <w:ind w:left="0"/>
        <w:jc w:val="both"/>
        <w:rPr>
          <w:sz w:val="22"/>
          <w:szCs w:val="22"/>
        </w:rPr>
      </w:pPr>
    </w:p>
    <w:p w:rsidR="00D63AFE" w:rsidRPr="00D63AFE" w:rsidRDefault="00D63AFE" w:rsidP="00A827FB">
      <w:pPr>
        <w:spacing w:line="240" w:lineRule="auto"/>
        <w:jc w:val="both"/>
        <w:rPr>
          <w:rFonts w:ascii="Times New Roman" w:hAnsi="Times New Roman" w:cs="Times New Roman"/>
        </w:rPr>
      </w:pPr>
      <w:r>
        <w:rPr>
          <w:rFonts w:ascii="Times New Roman" w:hAnsi="Times New Roman" w:cs="Times New Roman"/>
          <w:b/>
        </w:rPr>
        <w:t>5</w:t>
      </w:r>
      <w:r w:rsidRPr="00D63AFE">
        <w:rPr>
          <w:rFonts w:ascii="Times New Roman" w:hAnsi="Times New Roman" w:cs="Times New Roman"/>
          <w:b/>
        </w:rPr>
        <w:t>.</w:t>
      </w:r>
      <w:r w:rsidRPr="00D63AFE">
        <w:rPr>
          <w:rFonts w:ascii="Times New Roman" w:hAnsi="Times New Roman" w:cs="Times New Roman"/>
        </w:rPr>
        <w:t xml:space="preserve"> Zamówienie cząstkowe będzie zawierało załącznik z wymaganymi wymiarami (rozmiarami</w:t>
      </w:r>
      <w:r>
        <w:rPr>
          <w:rFonts w:ascii="Times New Roman" w:hAnsi="Times New Roman" w:cs="Times New Roman"/>
        </w:rPr>
        <w:t xml:space="preserve">) </w:t>
      </w:r>
      <w:r w:rsidR="00CB7EFF">
        <w:rPr>
          <w:rFonts w:ascii="Times New Roman" w:hAnsi="Times New Roman" w:cs="Times New Roman"/>
        </w:rPr>
        <w:br/>
      </w:r>
      <w:r>
        <w:rPr>
          <w:rFonts w:ascii="Times New Roman" w:hAnsi="Times New Roman" w:cs="Times New Roman"/>
        </w:rPr>
        <w:t xml:space="preserve">i kolorem </w:t>
      </w:r>
      <w:r w:rsidRPr="00D63AFE">
        <w:rPr>
          <w:rFonts w:ascii="Times New Roman" w:hAnsi="Times New Roman" w:cs="Times New Roman"/>
        </w:rPr>
        <w:t>wg  indywidualnych potrzeb pracowników GIG.</w:t>
      </w:r>
    </w:p>
    <w:p w:rsidR="00D63AFE" w:rsidRPr="00D63AFE" w:rsidRDefault="00D63AFE" w:rsidP="00A827FB">
      <w:pPr>
        <w:spacing w:line="240" w:lineRule="auto"/>
        <w:jc w:val="both"/>
        <w:rPr>
          <w:rFonts w:ascii="Times New Roman" w:hAnsi="Times New Roman" w:cs="Times New Roman"/>
        </w:rPr>
      </w:pPr>
      <w:r>
        <w:rPr>
          <w:rFonts w:ascii="Times New Roman" w:hAnsi="Times New Roman" w:cs="Times New Roman"/>
          <w:b/>
        </w:rPr>
        <w:t>6</w:t>
      </w:r>
      <w:r w:rsidRPr="00D63AFE">
        <w:rPr>
          <w:rFonts w:ascii="Times New Roman" w:hAnsi="Times New Roman" w:cs="Times New Roman"/>
          <w:b/>
        </w:rPr>
        <w:t>.</w:t>
      </w:r>
      <w:r w:rsidRPr="00D63AFE">
        <w:rPr>
          <w:rFonts w:ascii="Times New Roman" w:hAnsi="Times New Roman" w:cs="Times New Roman"/>
        </w:rPr>
        <w:t xml:space="preserve"> Dostarczony „przedmiot umowy” będzie zgodny z wymaganiami </w:t>
      </w:r>
      <w:r w:rsidR="00CB7EFF">
        <w:rPr>
          <w:rFonts w:ascii="Times New Roman" w:hAnsi="Times New Roman" w:cs="Times New Roman"/>
          <w:b/>
        </w:rPr>
        <w:t>ZAMAWIAJĄCEGO</w:t>
      </w:r>
      <w:r w:rsidRPr="00D63AFE">
        <w:rPr>
          <w:rFonts w:ascii="Times New Roman" w:hAnsi="Times New Roman" w:cs="Times New Roman"/>
        </w:rPr>
        <w:t xml:space="preserve">, </w:t>
      </w:r>
      <w:r w:rsidR="00071061">
        <w:rPr>
          <w:rFonts w:ascii="Times New Roman" w:hAnsi="Times New Roman" w:cs="Times New Roman"/>
        </w:rPr>
        <w:br/>
      </w:r>
      <w:r w:rsidR="00CE3E57">
        <w:rPr>
          <w:rFonts w:ascii="Times New Roman" w:hAnsi="Times New Roman" w:cs="Times New Roman"/>
        </w:rPr>
        <w:t xml:space="preserve">tj. </w:t>
      </w:r>
      <w:r w:rsidRPr="00D63AFE">
        <w:rPr>
          <w:rFonts w:ascii="Times New Roman" w:hAnsi="Times New Roman" w:cs="Times New Roman"/>
        </w:rPr>
        <w:t xml:space="preserve">dostosowany wymiarowo do indywidualnych potrzeb pracowników GIG, skompletowany </w:t>
      </w:r>
      <w:r w:rsidR="00071061">
        <w:rPr>
          <w:rFonts w:ascii="Times New Roman" w:hAnsi="Times New Roman" w:cs="Times New Roman"/>
        </w:rPr>
        <w:br/>
      </w:r>
      <w:r w:rsidRPr="00D63AFE">
        <w:rPr>
          <w:rFonts w:ascii="Times New Roman" w:hAnsi="Times New Roman" w:cs="Times New Roman"/>
        </w:rPr>
        <w:t>i oznaczony do wydania zbiorczo dla jednostek organizacyjnych.</w:t>
      </w:r>
    </w:p>
    <w:p w:rsidR="00D63AFE" w:rsidRPr="00D63AFE" w:rsidRDefault="00362A84" w:rsidP="00A827FB">
      <w:pPr>
        <w:spacing w:line="240" w:lineRule="auto"/>
        <w:jc w:val="both"/>
        <w:rPr>
          <w:rFonts w:ascii="Times New Roman" w:hAnsi="Times New Roman" w:cs="Times New Roman"/>
        </w:rPr>
      </w:pPr>
      <w:r>
        <w:rPr>
          <w:rFonts w:ascii="Times New Roman" w:hAnsi="Times New Roman" w:cs="Times New Roman"/>
          <w:b/>
        </w:rPr>
        <w:t>7</w:t>
      </w:r>
      <w:r w:rsidR="00D63AFE" w:rsidRPr="00D63AFE">
        <w:rPr>
          <w:rFonts w:ascii="Times New Roman" w:hAnsi="Times New Roman" w:cs="Times New Roman"/>
          <w:b/>
        </w:rPr>
        <w:t xml:space="preserve">. </w:t>
      </w:r>
      <w:r>
        <w:rPr>
          <w:rFonts w:ascii="Times New Roman" w:hAnsi="Times New Roman" w:cs="Times New Roman"/>
          <w:b/>
        </w:rPr>
        <w:t>WYKONAWCA</w:t>
      </w:r>
      <w:r w:rsidR="00D63AFE" w:rsidRPr="00D63AFE">
        <w:rPr>
          <w:rFonts w:ascii="Times New Roman" w:hAnsi="Times New Roman" w:cs="Times New Roman"/>
        </w:rPr>
        <w:t xml:space="preserve"> wymieni odzież i obuwie robocze na inny rozmiar i kolor pod warunkiem, że nie był  używany.</w:t>
      </w:r>
    </w:p>
    <w:p w:rsidR="0010438D" w:rsidRPr="003014D9" w:rsidRDefault="0010438D" w:rsidP="0010438D">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C0376A" w:rsidRPr="003014D9" w:rsidRDefault="00C0376A" w:rsidP="00C0376A">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EB06A4" w:rsidRPr="00F91A95" w:rsidRDefault="00EB06A4" w:rsidP="00C0376A">
      <w:pPr>
        <w:spacing w:after="0" w:line="240" w:lineRule="auto"/>
        <w:jc w:val="both"/>
        <w:rPr>
          <w:rFonts w:ascii="Times New Roman" w:eastAsia="Times New Roman" w:hAnsi="Times New Roman" w:cs="Times New Roman"/>
          <w:b/>
          <w:szCs w:val="20"/>
          <w:lang w:eastAsia="pl-PL"/>
        </w:rPr>
      </w:pPr>
    </w:p>
    <w:p w:rsidR="009D7753" w:rsidRPr="001F608F" w:rsidRDefault="009D7753" w:rsidP="001F608F">
      <w:pPr>
        <w:pStyle w:val="Akapitzlist"/>
        <w:ind w:left="0" w:firstLine="4"/>
        <w:jc w:val="both"/>
        <w:rPr>
          <w:sz w:val="22"/>
          <w:szCs w:val="22"/>
        </w:rPr>
      </w:pPr>
      <w:r w:rsidRPr="009D7753">
        <w:rPr>
          <w:b/>
          <w:bCs/>
          <w:sz w:val="22"/>
          <w:szCs w:val="22"/>
        </w:rPr>
        <w:t xml:space="preserve">2. WYKONAWCA  </w:t>
      </w:r>
      <w:r w:rsidRPr="009D7753">
        <w:rPr>
          <w:bCs/>
          <w:sz w:val="22"/>
          <w:szCs w:val="22"/>
        </w:rPr>
        <w:t xml:space="preserve">zapewni </w:t>
      </w:r>
      <w:r w:rsidRPr="009D7753">
        <w:rPr>
          <w:sz w:val="22"/>
          <w:szCs w:val="22"/>
        </w:rPr>
        <w:t xml:space="preserve">gwarancję i rękojmię zgodnie z gwarancją producenta, jednak nie </w:t>
      </w:r>
      <w:r>
        <w:rPr>
          <w:b/>
          <w:sz w:val="22"/>
          <w:szCs w:val="22"/>
        </w:rPr>
        <w:t xml:space="preserve">mniej </w:t>
      </w:r>
      <w:r w:rsidRPr="009D7753">
        <w:rPr>
          <w:b/>
          <w:sz w:val="22"/>
          <w:szCs w:val="22"/>
        </w:rPr>
        <w:t>niż 12 miesięcy</w:t>
      </w:r>
      <w:r w:rsidRPr="009D7753">
        <w:rPr>
          <w:sz w:val="22"/>
          <w:szCs w:val="22"/>
        </w:rPr>
        <w:t xml:space="preserve">. Termin gwarancji będzie liczony od daty odbioru towaru przez </w:t>
      </w:r>
      <w:r w:rsidRPr="009D7753">
        <w:rPr>
          <w:b/>
          <w:sz w:val="22"/>
          <w:szCs w:val="22"/>
        </w:rPr>
        <w:t>ZAMAWIAJĄCEGO.</w:t>
      </w:r>
      <w:r w:rsidRPr="009D7753">
        <w:rPr>
          <w:sz w:val="22"/>
          <w:szCs w:val="22"/>
        </w:rPr>
        <w:t xml:space="preserve"> </w:t>
      </w:r>
    </w:p>
    <w:p w:rsidR="009D7753" w:rsidRDefault="009D7753" w:rsidP="009D7753">
      <w:pPr>
        <w:tabs>
          <w:tab w:val="left" w:pos="1418"/>
        </w:tabs>
        <w:spacing w:after="0" w:line="240" w:lineRule="auto"/>
        <w:jc w:val="both"/>
        <w:rPr>
          <w:rFonts w:ascii="Times New Roman" w:hAnsi="Times New Roman" w:cs="Times New Roman"/>
          <w:szCs w:val="20"/>
        </w:rPr>
      </w:pPr>
      <w:r>
        <w:rPr>
          <w:rFonts w:ascii="Times New Roman" w:hAnsi="Times New Roman" w:cs="Times New Roman"/>
          <w:b/>
          <w:szCs w:val="20"/>
        </w:rPr>
        <w:lastRenderedPageBreak/>
        <w:t xml:space="preserve">3. </w:t>
      </w:r>
      <w:r w:rsidRPr="009D7753">
        <w:rPr>
          <w:rFonts w:ascii="Times New Roman" w:hAnsi="Times New Roman" w:cs="Times New Roman"/>
          <w:szCs w:val="20"/>
        </w:rPr>
        <w:t xml:space="preserve">W przypadku  zgłoszenia reklamacyjnego, </w:t>
      </w:r>
      <w:r w:rsidRPr="009D7753">
        <w:rPr>
          <w:rFonts w:ascii="Times New Roman" w:hAnsi="Times New Roman" w:cs="Times New Roman"/>
          <w:b/>
          <w:bCs/>
        </w:rPr>
        <w:t>WYKONAWCA</w:t>
      </w:r>
      <w:r w:rsidRPr="009D7753">
        <w:rPr>
          <w:rFonts w:ascii="Times New Roman" w:hAnsi="Times New Roman" w:cs="Times New Roman"/>
          <w:szCs w:val="20"/>
        </w:rPr>
        <w:t xml:space="preserve"> zobowiązuje się  </w:t>
      </w:r>
      <w:r w:rsidRPr="009D7753">
        <w:rPr>
          <w:rFonts w:ascii="Times New Roman" w:hAnsi="Times New Roman" w:cs="Times New Roman"/>
          <w:b/>
          <w:bCs/>
          <w:szCs w:val="20"/>
        </w:rPr>
        <w:t>w terminie do 7 dni kalendarzowych</w:t>
      </w:r>
      <w:r>
        <w:rPr>
          <w:rFonts w:ascii="Times New Roman" w:hAnsi="Times New Roman" w:cs="Times New Roman"/>
          <w:b/>
          <w:bCs/>
          <w:szCs w:val="20"/>
        </w:rPr>
        <w:t xml:space="preserve"> </w:t>
      </w:r>
      <w:r w:rsidRPr="009D7753">
        <w:rPr>
          <w:rFonts w:ascii="Times New Roman" w:hAnsi="Times New Roman" w:cs="Times New Roman"/>
          <w:szCs w:val="20"/>
        </w:rPr>
        <w:t>od otrzymania informacji wymienić, na własny koszt, wadliwe artykuły na nowe wraz z pełnym okresem gwarancyjnym.</w:t>
      </w:r>
    </w:p>
    <w:p w:rsidR="009D7753" w:rsidRPr="009D7753" w:rsidRDefault="009D7753" w:rsidP="009D7753">
      <w:pPr>
        <w:tabs>
          <w:tab w:val="left" w:pos="1418"/>
        </w:tabs>
        <w:spacing w:after="0" w:line="240" w:lineRule="auto"/>
        <w:ind w:left="340" w:hanging="340"/>
        <w:jc w:val="both"/>
        <w:rPr>
          <w:rFonts w:ascii="Times New Roman" w:hAnsi="Times New Roman" w:cs="Times New Roman"/>
          <w:szCs w:val="20"/>
        </w:rPr>
      </w:pPr>
    </w:p>
    <w:p w:rsidR="009D7753" w:rsidRDefault="009D7753" w:rsidP="009D7753">
      <w:pPr>
        <w:spacing w:after="0" w:line="240" w:lineRule="auto"/>
        <w:jc w:val="both"/>
        <w:rPr>
          <w:rFonts w:ascii="Times New Roman" w:hAnsi="Times New Roman" w:cs="Times New Roman"/>
          <w:szCs w:val="20"/>
        </w:rPr>
      </w:pPr>
      <w:r>
        <w:rPr>
          <w:rFonts w:ascii="Times New Roman" w:hAnsi="Times New Roman" w:cs="Times New Roman"/>
          <w:b/>
          <w:bCs/>
          <w:szCs w:val="20"/>
        </w:rPr>
        <w:t xml:space="preserve">4. </w:t>
      </w:r>
      <w:r w:rsidRPr="009D7753">
        <w:rPr>
          <w:rFonts w:ascii="Times New Roman" w:hAnsi="Times New Roman" w:cs="Times New Roman"/>
          <w:b/>
          <w:bCs/>
        </w:rPr>
        <w:t>WYKONAWCA</w:t>
      </w:r>
      <w:r w:rsidRPr="009D7753">
        <w:rPr>
          <w:rFonts w:ascii="Times New Roman" w:hAnsi="Times New Roman" w:cs="Times New Roman"/>
          <w:b/>
          <w:bCs/>
          <w:szCs w:val="20"/>
        </w:rPr>
        <w:t xml:space="preserve"> </w:t>
      </w:r>
      <w:r w:rsidRPr="009D7753">
        <w:rPr>
          <w:rFonts w:ascii="Times New Roman" w:hAnsi="Times New Roman" w:cs="Times New Roman"/>
          <w:szCs w:val="20"/>
        </w:rPr>
        <w:t xml:space="preserve">gwarantuje, że towar zamawiany w tej umowie jest nowy, pozbawiony wad materiałowych i wykonawczych, a ponadto jest wykonany zgodnie z obowiązującymi standardami </w:t>
      </w:r>
      <w:r>
        <w:rPr>
          <w:rFonts w:ascii="Times New Roman" w:hAnsi="Times New Roman" w:cs="Times New Roman"/>
          <w:szCs w:val="20"/>
        </w:rPr>
        <w:br/>
      </w:r>
      <w:r w:rsidRPr="009D7753">
        <w:rPr>
          <w:rFonts w:ascii="Times New Roman" w:hAnsi="Times New Roman" w:cs="Times New Roman"/>
          <w:szCs w:val="20"/>
        </w:rPr>
        <w:t>i normami jakościowymi (certyfikaty).</w:t>
      </w:r>
    </w:p>
    <w:p w:rsidR="00813C08" w:rsidRDefault="00813C08" w:rsidP="00813C08">
      <w:pPr>
        <w:spacing w:after="0" w:line="240" w:lineRule="auto"/>
        <w:jc w:val="both"/>
        <w:rPr>
          <w:rFonts w:ascii="Times New Roman" w:hAnsi="Times New Roman" w:cs="Times New Roman"/>
          <w:szCs w:val="20"/>
        </w:rPr>
      </w:pPr>
    </w:p>
    <w:p w:rsidR="009D7753" w:rsidRDefault="00813C08" w:rsidP="001D13FA">
      <w:pPr>
        <w:spacing w:after="0" w:line="240" w:lineRule="auto"/>
        <w:jc w:val="both"/>
        <w:rPr>
          <w:rFonts w:ascii="Times New Roman" w:hAnsi="Times New Roman" w:cs="Times New Roman"/>
          <w:szCs w:val="20"/>
        </w:rPr>
      </w:pPr>
      <w:r w:rsidRPr="00813C08">
        <w:rPr>
          <w:rFonts w:ascii="Times New Roman" w:hAnsi="Times New Roman" w:cs="Times New Roman"/>
          <w:b/>
          <w:szCs w:val="20"/>
        </w:rPr>
        <w:t>5.</w:t>
      </w:r>
      <w:r>
        <w:rPr>
          <w:rFonts w:ascii="Times New Roman" w:hAnsi="Times New Roman" w:cs="Times New Roman"/>
          <w:szCs w:val="20"/>
        </w:rPr>
        <w:t xml:space="preserve"> </w:t>
      </w:r>
      <w:r w:rsidR="009D7753" w:rsidRPr="009D7753">
        <w:rPr>
          <w:rFonts w:ascii="Times New Roman" w:hAnsi="Times New Roman" w:cs="Times New Roman"/>
          <w:szCs w:val="20"/>
        </w:rPr>
        <w:t xml:space="preserve">Uprawnienia z tytułu rękojmi za wady </w:t>
      </w:r>
      <w:r w:rsidR="009D7753" w:rsidRPr="009D7753">
        <w:rPr>
          <w:rFonts w:ascii="Times New Roman" w:hAnsi="Times New Roman" w:cs="Times New Roman"/>
          <w:iCs/>
          <w:szCs w:val="20"/>
        </w:rPr>
        <w:t>„przedmiotu umowy”</w:t>
      </w:r>
      <w:r w:rsidR="009D7753" w:rsidRPr="009D7753">
        <w:rPr>
          <w:rFonts w:ascii="Times New Roman" w:hAnsi="Times New Roman" w:cs="Times New Roman"/>
          <w:szCs w:val="20"/>
        </w:rPr>
        <w:t xml:space="preserve"> przysługują</w:t>
      </w:r>
      <w:r w:rsidR="009D7753" w:rsidRPr="009D7753">
        <w:rPr>
          <w:rFonts w:ascii="Times New Roman" w:hAnsi="Times New Roman" w:cs="Times New Roman"/>
          <w:b/>
          <w:bCs/>
          <w:szCs w:val="20"/>
        </w:rPr>
        <w:t xml:space="preserve"> </w:t>
      </w:r>
      <w:r w:rsidR="001D13FA">
        <w:rPr>
          <w:rFonts w:ascii="Times New Roman" w:hAnsi="Times New Roman" w:cs="Times New Roman"/>
          <w:b/>
          <w:bCs/>
          <w:szCs w:val="20"/>
        </w:rPr>
        <w:t>ZAMAWIAJĄCEMU</w:t>
      </w:r>
      <w:r w:rsidR="009D7753" w:rsidRPr="009D7753">
        <w:rPr>
          <w:rFonts w:ascii="Times New Roman" w:hAnsi="Times New Roman" w:cs="Times New Roman"/>
          <w:b/>
          <w:bCs/>
          <w:szCs w:val="20"/>
        </w:rPr>
        <w:t xml:space="preserve"> </w:t>
      </w:r>
      <w:r w:rsidR="009D7753" w:rsidRPr="009D7753">
        <w:rPr>
          <w:rFonts w:ascii="Times New Roman" w:hAnsi="Times New Roman" w:cs="Times New Roman"/>
          <w:szCs w:val="20"/>
        </w:rPr>
        <w:t xml:space="preserve">niezależnie od uprawnień z tytułu gwarancji – wszelkie postanowienia zawarte w karcie gwarancyjnej lub ofercie </w:t>
      </w:r>
      <w:r w:rsidR="001D13FA">
        <w:rPr>
          <w:rFonts w:ascii="Times New Roman" w:hAnsi="Times New Roman" w:cs="Times New Roman"/>
          <w:b/>
          <w:bCs/>
          <w:szCs w:val="20"/>
        </w:rPr>
        <w:t>WYKONAWCY</w:t>
      </w:r>
      <w:r w:rsidR="009D7753" w:rsidRPr="009D7753">
        <w:rPr>
          <w:rFonts w:ascii="Times New Roman" w:hAnsi="Times New Roman" w:cs="Times New Roman"/>
          <w:b/>
          <w:bCs/>
          <w:szCs w:val="20"/>
        </w:rPr>
        <w:t>,</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a sprzeczne z powyższym, uważa się za bezskuteczne wobec Stron.</w:t>
      </w:r>
    </w:p>
    <w:p w:rsidR="001D13FA" w:rsidRPr="009D7753" w:rsidRDefault="001D13FA" w:rsidP="001D13FA">
      <w:pPr>
        <w:spacing w:after="0" w:line="240" w:lineRule="auto"/>
        <w:jc w:val="both"/>
        <w:rPr>
          <w:rFonts w:ascii="Times New Roman" w:hAnsi="Times New Roman" w:cs="Times New Roman"/>
          <w:szCs w:val="20"/>
        </w:rPr>
      </w:pPr>
    </w:p>
    <w:p w:rsidR="009D7753" w:rsidRPr="009D7753" w:rsidRDefault="001D13FA" w:rsidP="001D13FA">
      <w:pPr>
        <w:spacing w:after="0" w:line="240" w:lineRule="auto"/>
        <w:jc w:val="both"/>
        <w:rPr>
          <w:rFonts w:ascii="Times New Roman" w:hAnsi="Times New Roman" w:cs="Times New Roman"/>
          <w:szCs w:val="20"/>
        </w:rPr>
      </w:pPr>
      <w:r w:rsidRPr="001D13FA">
        <w:rPr>
          <w:rFonts w:ascii="Times New Roman" w:hAnsi="Times New Roman" w:cs="Times New Roman"/>
          <w:b/>
          <w:szCs w:val="20"/>
        </w:rPr>
        <w:t>6.</w:t>
      </w:r>
      <w:r>
        <w:rPr>
          <w:rFonts w:ascii="Times New Roman" w:hAnsi="Times New Roman" w:cs="Times New Roman"/>
          <w:szCs w:val="20"/>
        </w:rPr>
        <w:t xml:space="preserve"> </w:t>
      </w:r>
      <w:r w:rsidR="009D7753" w:rsidRPr="009D7753">
        <w:rPr>
          <w:rFonts w:ascii="Times New Roman" w:hAnsi="Times New Roman" w:cs="Times New Roman"/>
          <w:szCs w:val="20"/>
        </w:rPr>
        <w:t>Uprawnienia z tytułu rękojmi rozpoczynają się w dacie odbioru przez</w:t>
      </w:r>
      <w:r w:rsidR="009D7753" w:rsidRPr="009D7753">
        <w:rPr>
          <w:rFonts w:ascii="Times New Roman" w:hAnsi="Times New Roman" w:cs="Times New Roman"/>
          <w:b/>
          <w:bCs/>
          <w:szCs w:val="20"/>
        </w:rPr>
        <w:t xml:space="preserve"> </w:t>
      </w:r>
      <w:r>
        <w:rPr>
          <w:rFonts w:ascii="Times New Roman" w:hAnsi="Times New Roman" w:cs="Times New Roman"/>
          <w:b/>
          <w:bCs/>
          <w:szCs w:val="20"/>
        </w:rPr>
        <w:t>ZAMAWIAJĄCEGO</w:t>
      </w:r>
      <w:r w:rsidR="009D7753" w:rsidRPr="009D7753">
        <w:rPr>
          <w:rFonts w:ascii="Times New Roman" w:hAnsi="Times New Roman" w:cs="Times New Roman"/>
          <w:b/>
          <w:bCs/>
          <w:szCs w:val="20"/>
        </w:rPr>
        <w:t xml:space="preserve"> </w:t>
      </w:r>
      <w:r w:rsidR="009D7753" w:rsidRPr="009D7753">
        <w:rPr>
          <w:rFonts w:ascii="Times New Roman" w:hAnsi="Times New Roman" w:cs="Times New Roman"/>
          <w:iCs/>
          <w:szCs w:val="20"/>
        </w:rPr>
        <w:t xml:space="preserve">„przedmiotu umowy” </w:t>
      </w:r>
      <w:r w:rsidR="009D7753" w:rsidRPr="009D7753">
        <w:rPr>
          <w:rFonts w:ascii="Times New Roman" w:hAnsi="Times New Roman" w:cs="Times New Roman"/>
          <w:szCs w:val="20"/>
        </w:rPr>
        <w:t>wraz z</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fakturą i nie mogą skończyć się wcześniej niż uprawnienia z tytułu gwarancji obejmującej dostarczony towar.</w:t>
      </w:r>
    </w:p>
    <w:p w:rsidR="001D13FA" w:rsidRDefault="001D13FA" w:rsidP="001D13FA">
      <w:pPr>
        <w:spacing w:after="0" w:line="240" w:lineRule="auto"/>
        <w:jc w:val="both"/>
        <w:rPr>
          <w:rFonts w:ascii="Times New Roman" w:hAnsi="Times New Roman" w:cs="Times New Roman"/>
          <w:color w:val="0000FF"/>
          <w:szCs w:val="20"/>
        </w:rPr>
      </w:pPr>
    </w:p>
    <w:p w:rsidR="009D7753" w:rsidRDefault="001D13FA" w:rsidP="001D13FA">
      <w:pPr>
        <w:spacing w:after="0" w:line="240" w:lineRule="auto"/>
        <w:jc w:val="both"/>
        <w:rPr>
          <w:rFonts w:ascii="Times New Roman" w:hAnsi="Times New Roman" w:cs="Times New Roman"/>
          <w:szCs w:val="20"/>
        </w:rPr>
      </w:pPr>
      <w:r>
        <w:rPr>
          <w:rFonts w:ascii="Times New Roman" w:hAnsi="Times New Roman" w:cs="Times New Roman"/>
          <w:b/>
          <w:bCs/>
          <w:szCs w:val="20"/>
        </w:rPr>
        <w:t>7. ZAMAWIAJĄCY</w:t>
      </w:r>
      <w:r w:rsidR="009D7753" w:rsidRPr="009D7753">
        <w:rPr>
          <w:rFonts w:ascii="Times New Roman" w:hAnsi="Times New Roman" w:cs="Times New Roman"/>
          <w:b/>
          <w:bCs/>
          <w:szCs w:val="20"/>
        </w:rPr>
        <w:t xml:space="preserve"> </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ma obowiązek zawiadomić </w:t>
      </w:r>
      <w:r>
        <w:rPr>
          <w:rFonts w:ascii="Times New Roman" w:hAnsi="Times New Roman" w:cs="Times New Roman"/>
          <w:b/>
          <w:bCs/>
          <w:szCs w:val="20"/>
        </w:rPr>
        <w:t>WYKONAWCĘ</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o wadzie najpóźniej w okresie jednego miesiąca od daty jej wykrycia – faksem, pocztą elektroniczną</w:t>
      </w:r>
      <w:r w:rsidR="009D7753" w:rsidRPr="009D7753">
        <w:rPr>
          <w:rFonts w:ascii="Times New Roman" w:hAnsi="Times New Roman" w:cs="Times New Roman"/>
          <w:b/>
          <w:bCs/>
          <w:szCs w:val="20"/>
        </w:rPr>
        <w:t xml:space="preserve"> </w:t>
      </w:r>
      <w:r w:rsidR="009D7753" w:rsidRPr="009D7753">
        <w:rPr>
          <w:rFonts w:ascii="Times New Roman" w:hAnsi="Times New Roman" w:cs="Times New Roman"/>
          <w:szCs w:val="20"/>
        </w:rPr>
        <w:t xml:space="preserve">lub pisemnie na adres </w:t>
      </w:r>
      <w:r>
        <w:rPr>
          <w:rFonts w:ascii="Times New Roman" w:hAnsi="Times New Roman" w:cs="Times New Roman"/>
          <w:b/>
          <w:bCs/>
          <w:szCs w:val="20"/>
        </w:rPr>
        <w:t>WYKONAWCY</w:t>
      </w:r>
      <w:r w:rsidR="009D7753" w:rsidRPr="009D7753">
        <w:rPr>
          <w:rFonts w:ascii="Times New Roman" w:hAnsi="Times New Roman" w:cs="Times New Roman"/>
          <w:i/>
          <w:iCs/>
          <w:szCs w:val="20"/>
        </w:rPr>
        <w:t>.</w:t>
      </w:r>
    </w:p>
    <w:p w:rsidR="001D13FA" w:rsidRPr="009D7753" w:rsidRDefault="001D13FA" w:rsidP="001D13FA">
      <w:pPr>
        <w:spacing w:after="0" w:line="240" w:lineRule="auto"/>
        <w:jc w:val="both"/>
        <w:rPr>
          <w:rFonts w:ascii="Times New Roman" w:hAnsi="Times New Roman" w:cs="Times New Roman"/>
          <w:szCs w:val="20"/>
        </w:rPr>
      </w:pPr>
    </w:p>
    <w:p w:rsidR="009D7753" w:rsidRPr="009D7753" w:rsidRDefault="001D13FA" w:rsidP="001D13FA">
      <w:pPr>
        <w:spacing w:after="0" w:line="240" w:lineRule="auto"/>
        <w:jc w:val="both"/>
        <w:rPr>
          <w:rFonts w:ascii="Times New Roman" w:hAnsi="Times New Roman" w:cs="Times New Roman"/>
          <w:szCs w:val="20"/>
        </w:rPr>
      </w:pPr>
      <w:r w:rsidRPr="001D13FA">
        <w:rPr>
          <w:rFonts w:ascii="Times New Roman" w:hAnsi="Times New Roman" w:cs="Times New Roman"/>
          <w:b/>
          <w:szCs w:val="20"/>
        </w:rPr>
        <w:t>8.</w:t>
      </w:r>
      <w:r>
        <w:rPr>
          <w:rFonts w:ascii="Times New Roman" w:hAnsi="Times New Roman" w:cs="Times New Roman"/>
          <w:szCs w:val="20"/>
        </w:rPr>
        <w:t xml:space="preserve"> </w:t>
      </w:r>
      <w:r w:rsidR="009D7753" w:rsidRPr="009D7753">
        <w:rPr>
          <w:rFonts w:ascii="Times New Roman" w:hAnsi="Times New Roman" w:cs="Times New Roman"/>
          <w:szCs w:val="20"/>
        </w:rPr>
        <w:t xml:space="preserve">Okres rękojmi ulega przedłużeniu o okres usuwania wady. Okres usuwania wady rozpoczyna się </w:t>
      </w:r>
      <w:r w:rsidR="009D7753" w:rsidRPr="009D7753">
        <w:rPr>
          <w:rFonts w:ascii="Times New Roman" w:hAnsi="Times New Roman" w:cs="Times New Roman"/>
          <w:szCs w:val="20"/>
        </w:rPr>
        <w:br/>
        <w:t xml:space="preserve">z dniem zawiadomienia </w:t>
      </w:r>
      <w:r>
        <w:rPr>
          <w:rFonts w:ascii="Times New Roman" w:hAnsi="Times New Roman" w:cs="Times New Roman"/>
          <w:b/>
          <w:bCs/>
          <w:szCs w:val="20"/>
        </w:rPr>
        <w:t>WYKONAWCY</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o wadzie, a kończy z dniem przekazania </w:t>
      </w:r>
      <w:r w:rsidR="009D7753" w:rsidRPr="009D7753">
        <w:rPr>
          <w:rFonts w:ascii="Times New Roman" w:hAnsi="Times New Roman" w:cs="Times New Roman"/>
          <w:iCs/>
          <w:szCs w:val="20"/>
        </w:rPr>
        <w:t>„przedmiotu umowy”</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 wolnego od wad upoważnionemu przedstawicielowi </w:t>
      </w:r>
      <w:r>
        <w:rPr>
          <w:rFonts w:ascii="Times New Roman" w:hAnsi="Times New Roman" w:cs="Times New Roman"/>
          <w:b/>
          <w:bCs/>
          <w:szCs w:val="20"/>
        </w:rPr>
        <w:t>ZAMAWIAJĄCEGO</w:t>
      </w:r>
      <w:r w:rsidR="009D7753" w:rsidRPr="009D7753">
        <w:rPr>
          <w:rFonts w:ascii="Times New Roman" w:hAnsi="Times New Roman" w:cs="Times New Roman"/>
          <w:b/>
          <w:bCs/>
          <w:szCs w:val="20"/>
        </w:rPr>
        <w:t xml:space="preserve">. </w:t>
      </w:r>
    </w:p>
    <w:p w:rsidR="001D13FA" w:rsidRDefault="001D13FA" w:rsidP="001D13FA">
      <w:pPr>
        <w:spacing w:after="0" w:line="240" w:lineRule="auto"/>
        <w:jc w:val="both"/>
        <w:rPr>
          <w:rFonts w:ascii="Times New Roman" w:hAnsi="Times New Roman" w:cs="Times New Roman"/>
          <w:szCs w:val="20"/>
        </w:rPr>
      </w:pPr>
    </w:p>
    <w:p w:rsidR="009D7753" w:rsidRPr="001D13FA" w:rsidRDefault="001D13FA" w:rsidP="001D13FA">
      <w:pPr>
        <w:spacing w:after="0" w:line="240" w:lineRule="auto"/>
        <w:jc w:val="both"/>
        <w:rPr>
          <w:rFonts w:ascii="Times New Roman" w:hAnsi="Times New Roman" w:cs="Times New Roman"/>
          <w:szCs w:val="20"/>
        </w:rPr>
      </w:pPr>
      <w:r w:rsidRPr="001D13FA">
        <w:rPr>
          <w:rFonts w:ascii="Times New Roman" w:hAnsi="Times New Roman" w:cs="Times New Roman"/>
          <w:b/>
          <w:szCs w:val="20"/>
        </w:rPr>
        <w:t>9.</w:t>
      </w:r>
      <w:r w:rsidRPr="001D13FA">
        <w:rPr>
          <w:rFonts w:ascii="Times New Roman" w:hAnsi="Times New Roman" w:cs="Times New Roman"/>
          <w:szCs w:val="20"/>
        </w:rPr>
        <w:t xml:space="preserve"> </w:t>
      </w:r>
      <w:r w:rsidR="009D7753" w:rsidRPr="001D13FA">
        <w:rPr>
          <w:rFonts w:ascii="Times New Roman" w:hAnsi="Times New Roman" w:cs="Times New Roman"/>
          <w:szCs w:val="20"/>
        </w:rPr>
        <w:t>Wady ujawnione w okresie rękojmi usuwane będą bezpłatnie (dotyczy to</w:t>
      </w:r>
      <w:r w:rsidRPr="001D13FA">
        <w:rPr>
          <w:rFonts w:ascii="Times New Roman" w:hAnsi="Times New Roman" w:cs="Times New Roman"/>
          <w:szCs w:val="20"/>
        </w:rPr>
        <w:t xml:space="preserve"> wszystkich materiałów, części </w:t>
      </w:r>
      <w:r w:rsidR="009D7753" w:rsidRPr="001D13FA">
        <w:rPr>
          <w:rFonts w:ascii="Times New Roman" w:hAnsi="Times New Roman" w:cs="Times New Roman"/>
          <w:szCs w:val="20"/>
        </w:rPr>
        <w:t xml:space="preserve">i czynności podjętych w związku z usunięciem wady), w okresach ustalonych każdorazowo przez Strony. Termin usuwania wad wynosić będzie maksymalnie </w:t>
      </w:r>
      <w:r w:rsidR="009D7753" w:rsidRPr="001D13FA">
        <w:rPr>
          <w:rFonts w:ascii="Times New Roman" w:hAnsi="Times New Roman" w:cs="Times New Roman"/>
          <w:b/>
          <w:bCs/>
          <w:szCs w:val="20"/>
        </w:rPr>
        <w:t>30 dni kalendarzowych</w:t>
      </w:r>
      <w:r w:rsidR="009D7753" w:rsidRPr="001D13FA">
        <w:rPr>
          <w:rFonts w:ascii="Times New Roman" w:hAnsi="Times New Roman" w:cs="Times New Roman"/>
          <w:szCs w:val="20"/>
        </w:rPr>
        <w:t xml:space="preserve"> od daty zgłoszenia wady. Z czynności odbioru wadliwego</w:t>
      </w:r>
      <w:r w:rsidR="009D7753" w:rsidRPr="001D13FA">
        <w:rPr>
          <w:rFonts w:ascii="Times New Roman" w:hAnsi="Times New Roman" w:cs="Times New Roman"/>
          <w:i/>
          <w:iCs/>
          <w:szCs w:val="20"/>
        </w:rPr>
        <w:t xml:space="preserve"> </w:t>
      </w:r>
      <w:r w:rsidR="009D7753" w:rsidRPr="001D13FA">
        <w:rPr>
          <w:rFonts w:ascii="Times New Roman" w:hAnsi="Times New Roman" w:cs="Times New Roman"/>
          <w:iCs/>
          <w:szCs w:val="20"/>
        </w:rPr>
        <w:t>„przedmiotu umowy”</w:t>
      </w:r>
      <w:r w:rsidR="009D7753" w:rsidRPr="001D13FA">
        <w:rPr>
          <w:rFonts w:ascii="Times New Roman" w:hAnsi="Times New Roman" w:cs="Times New Roman"/>
          <w:i/>
          <w:iCs/>
          <w:szCs w:val="20"/>
        </w:rPr>
        <w:t xml:space="preserve"> </w:t>
      </w:r>
      <w:r w:rsidR="009D7753" w:rsidRPr="001D13FA">
        <w:rPr>
          <w:rFonts w:ascii="Times New Roman" w:hAnsi="Times New Roman" w:cs="Times New Roman"/>
          <w:szCs w:val="20"/>
        </w:rPr>
        <w:t>zostanie spisany protokół.</w:t>
      </w:r>
    </w:p>
    <w:p w:rsidR="001D13FA" w:rsidRDefault="001D13FA" w:rsidP="001D13FA">
      <w:pPr>
        <w:tabs>
          <w:tab w:val="num" w:pos="720"/>
        </w:tabs>
        <w:spacing w:after="0" w:line="240" w:lineRule="auto"/>
        <w:jc w:val="both"/>
        <w:rPr>
          <w:rFonts w:ascii="Times New Roman" w:hAnsi="Times New Roman" w:cs="Times New Roman"/>
          <w:szCs w:val="20"/>
        </w:rPr>
      </w:pPr>
    </w:p>
    <w:p w:rsidR="009D7753" w:rsidRPr="009D7753" w:rsidRDefault="001D13FA" w:rsidP="001D13FA">
      <w:pPr>
        <w:tabs>
          <w:tab w:val="num" w:pos="720"/>
        </w:tabs>
        <w:spacing w:after="0" w:line="240" w:lineRule="auto"/>
        <w:jc w:val="both"/>
        <w:rPr>
          <w:rFonts w:ascii="Times New Roman" w:hAnsi="Times New Roman" w:cs="Times New Roman"/>
          <w:szCs w:val="20"/>
        </w:rPr>
      </w:pPr>
      <w:r w:rsidRPr="001D13FA">
        <w:rPr>
          <w:rFonts w:ascii="Times New Roman" w:hAnsi="Times New Roman" w:cs="Times New Roman"/>
          <w:b/>
          <w:szCs w:val="20"/>
        </w:rPr>
        <w:t>10.</w:t>
      </w:r>
      <w:r>
        <w:rPr>
          <w:rFonts w:ascii="Times New Roman" w:hAnsi="Times New Roman" w:cs="Times New Roman"/>
          <w:szCs w:val="20"/>
        </w:rPr>
        <w:t xml:space="preserve"> </w:t>
      </w:r>
      <w:r w:rsidR="009D7753" w:rsidRPr="009D7753">
        <w:rPr>
          <w:rFonts w:ascii="Times New Roman" w:hAnsi="Times New Roman" w:cs="Times New Roman"/>
          <w:szCs w:val="20"/>
        </w:rPr>
        <w:t xml:space="preserve">W przypadku konieczności usunięcia wad  </w:t>
      </w:r>
      <w:r w:rsidR="009D7753" w:rsidRPr="009D7753">
        <w:rPr>
          <w:rFonts w:ascii="Times New Roman" w:hAnsi="Times New Roman" w:cs="Times New Roman"/>
          <w:iCs/>
          <w:szCs w:val="20"/>
        </w:rPr>
        <w:t>„przedmiotu umowy”</w:t>
      </w:r>
      <w:r w:rsidR="009D7753" w:rsidRPr="009D7753">
        <w:rPr>
          <w:rFonts w:ascii="Times New Roman" w:hAnsi="Times New Roman" w:cs="Times New Roman"/>
          <w:szCs w:val="20"/>
        </w:rPr>
        <w:t xml:space="preserve">, koszt i odpowiedzialność za jej transport ponosi </w:t>
      </w:r>
      <w:r>
        <w:rPr>
          <w:rFonts w:ascii="Times New Roman" w:hAnsi="Times New Roman" w:cs="Times New Roman"/>
          <w:b/>
          <w:bCs/>
          <w:szCs w:val="20"/>
        </w:rPr>
        <w:t>WYKONAWCA</w:t>
      </w:r>
      <w:r w:rsidR="009D7753" w:rsidRPr="009D7753">
        <w:rPr>
          <w:rFonts w:ascii="Times New Roman" w:hAnsi="Times New Roman" w:cs="Times New Roman"/>
          <w:b/>
          <w:bCs/>
          <w:szCs w:val="20"/>
        </w:rPr>
        <w:t>.</w:t>
      </w:r>
      <w:r w:rsidR="009D7753" w:rsidRPr="009D7753">
        <w:rPr>
          <w:rFonts w:ascii="Times New Roman" w:hAnsi="Times New Roman" w:cs="Times New Roman"/>
          <w:szCs w:val="20"/>
        </w:rPr>
        <w:t xml:space="preserve"> Koszt i odpowiedzialność ponosi </w:t>
      </w:r>
      <w:r>
        <w:rPr>
          <w:rFonts w:ascii="Times New Roman" w:hAnsi="Times New Roman" w:cs="Times New Roman"/>
          <w:b/>
          <w:bCs/>
          <w:szCs w:val="20"/>
        </w:rPr>
        <w:t>WYKONAWCA</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od chwili wydania wadliwego </w:t>
      </w:r>
      <w:r w:rsidR="009D7753" w:rsidRPr="009D7753">
        <w:rPr>
          <w:rFonts w:ascii="Times New Roman" w:hAnsi="Times New Roman" w:cs="Times New Roman"/>
          <w:iCs/>
          <w:szCs w:val="20"/>
        </w:rPr>
        <w:t>„przedmiotu umowy”</w:t>
      </w:r>
      <w:r w:rsidR="009D7753" w:rsidRPr="009D7753">
        <w:rPr>
          <w:rFonts w:ascii="Times New Roman" w:hAnsi="Times New Roman" w:cs="Times New Roman"/>
          <w:szCs w:val="20"/>
        </w:rPr>
        <w:t xml:space="preserve"> jego upoważnionemu przedstawicielowi, do chwili odbioru </w:t>
      </w:r>
      <w:r w:rsidR="009D7753" w:rsidRPr="009D7753">
        <w:rPr>
          <w:rFonts w:ascii="Times New Roman" w:hAnsi="Times New Roman" w:cs="Times New Roman"/>
          <w:iCs/>
          <w:szCs w:val="20"/>
        </w:rPr>
        <w:t>„przedmiotu umowy”</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przez upoważnionego przedstawiciela </w:t>
      </w:r>
      <w:r>
        <w:rPr>
          <w:rFonts w:ascii="Times New Roman" w:hAnsi="Times New Roman" w:cs="Times New Roman"/>
          <w:b/>
          <w:bCs/>
          <w:szCs w:val="20"/>
        </w:rPr>
        <w:t>ZAMAWIAJĄCEGO</w:t>
      </w:r>
      <w:r w:rsidR="009D7753" w:rsidRPr="009D7753">
        <w:rPr>
          <w:rFonts w:ascii="Times New Roman" w:hAnsi="Times New Roman" w:cs="Times New Roman"/>
          <w:i/>
          <w:iCs/>
          <w:szCs w:val="20"/>
        </w:rPr>
        <w:t>,</w:t>
      </w:r>
      <w:r w:rsidR="009D7753" w:rsidRPr="009D7753">
        <w:rPr>
          <w:rFonts w:ascii="Times New Roman" w:hAnsi="Times New Roman" w:cs="Times New Roman"/>
          <w:szCs w:val="20"/>
        </w:rPr>
        <w:t xml:space="preserve"> po usunięciu wady.</w:t>
      </w:r>
    </w:p>
    <w:p w:rsidR="001D13FA" w:rsidRDefault="001D13FA" w:rsidP="001D13FA">
      <w:pPr>
        <w:tabs>
          <w:tab w:val="num" w:pos="720"/>
        </w:tabs>
        <w:spacing w:after="0" w:line="240" w:lineRule="auto"/>
        <w:jc w:val="both"/>
        <w:rPr>
          <w:rFonts w:ascii="Times New Roman" w:hAnsi="Times New Roman" w:cs="Times New Roman"/>
          <w:szCs w:val="20"/>
        </w:rPr>
      </w:pPr>
    </w:p>
    <w:p w:rsidR="009D7753" w:rsidRPr="009D7753" w:rsidRDefault="001D13FA" w:rsidP="001D13FA">
      <w:pPr>
        <w:tabs>
          <w:tab w:val="num" w:pos="720"/>
        </w:tabs>
        <w:spacing w:after="0" w:line="240" w:lineRule="auto"/>
        <w:jc w:val="both"/>
        <w:rPr>
          <w:rFonts w:ascii="Times New Roman" w:hAnsi="Times New Roman" w:cs="Times New Roman"/>
          <w:szCs w:val="20"/>
        </w:rPr>
      </w:pPr>
      <w:r w:rsidRPr="001D13FA">
        <w:rPr>
          <w:rFonts w:ascii="Times New Roman" w:hAnsi="Times New Roman" w:cs="Times New Roman"/>
          <w:b/>
          <w:szCs w:val="20"/>
        </w:rPr>
        <w:t>11.</w:t>
      </w:r>
      <w:r>
        <w:rPr>
          <w:rFonts w:ascii="Times New Roman" w:hAnsi="Times New Roman" w:cs="Times New Roman"/>
          <w:szCs w:val="20"/>
        </w:rPr>
        <w:t xml:space="preserve"> </w:t>
      </w:r>
      <w:r w:rsidR="009D7753" w:rsidRPr="009D7753">
        <w:rPr>
          <w:rFonts w:ascii="Times New Roman" w:hAnsi="Times New Roman" w:cs="Times New Roman"/>
          <w:szCs w:val="20"/>
        </w:rPr>
        <w:t xml:space="preserve">Jeżeli wady </w:t>
      </w:r>
      <w:r w:rsidR="009D7753" w:rsidRPr="009D7753">
        <w:rPr>
          <w:rFonts w:ascii="Times New Roman" w:hAnsi="Times New Roman" w:cs="Times New Roman"/>
          <w:iCs/>
          <w:szCs w:val="20"/>
        </w:rPr>
        <w:t>„przedmiotu umowy”</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usunąć się nie da, albo </w:t>
      </w:r>
      <w:r>
        <w:rPr>
          <w:rFonts w:ascii="Times New Roman" w:hAnsi="Times New Roman" w:cs="Times New Roman"/>
          <w:b/>
          <w:bCs/>
          <w:szCs w:val="20"/>
        </w:rPr>
        <w:t>WYKONAWCA</w:t>
      </w:r>
      <w:r w:rsidR="009D7753" w:rsidRPr="009D7753">
        <w:rPr>
          <w:rFonts w:ascii="Times New Roman" w:hAnsi="Times New Roman" w:cs="Times New Roman"/>
          <w:b/>
          <w:bCs/>
          <w:szCs w:val="20"/>
        </w:rPr>
        <w:t xml:space="preserve"> </w:t>
      </w:r>
      <w:r>
        <w:rPr>
          <w:rFonts w:ascii="Times New Roman" w:hAnsi="Times New Roman" w:cs="Times New Roman"/>
          <w:szCs w:val="20"/>
        </w:rPr>
        <w:t xml:space="preserve">nie usunie wady </w:t>
      </w:r>
      <w:r>
        <w:rPr>
          <w:rFonts w:ascii="Times New Roman" w:hAnsi="Times New Roman" w:cs="Times New Roman"/>
          <w:szCs w:val="20"/>
        </w:rPr>
        <w:br/>
        <w:t xml:space="preserve">w okresie, </w:t>
      </w:r>
      <w:r w:rsidR="009D7753" w:rsidRPr="009D7753">
        <w:rPr>
          <w:rFonts w:ascii="Times New Roman" w:hAnsi="Times New Roman" w:cs="Times New Roman"/>
          <w:szCs w:val="20"/>
        </w:rPr>
        <w:t xml:space="preserve">o którym mowa w ust. 9, albo po usunięciu wady </w:t>
      </w:r>
      <w:r w:rsidR="009D7753" w:rsidRPr="009D7753">
        <w:rPr>
          <w:rFonts w:ascii="Times New Roman" w:hAnsi="Times New Roman" w:cs="Times New Roman"/>
          <w:iCs/>
          <w:szCs w:val="20"/>
        </w:rPr>
        <w:t>„przedmiotu umowy”</w:t>
      </w:r>
      <w:r w:rsidR="009D7753" w:rsidRPr="009D7753">
        <w:rPr>
          <w:rFonts w:ascii="Times New Roman" w:hAnsi="Times New Roman" w:cs="Times New Roman"/>
          <w:i/>
          <w:iCs/>
          <w:szCs w:val="20"/>
        </w:rPr>
        <w:t xml:space="preserve"> </w:t>
      </w:r>
      <w:r w:rsidR="009D7753" w:rsidRPr="009D7753">
        <w:rPr>
          <w:rFonts w:ascii="Times New Roman" w:hAnsi="Times New Roman" w:cs="Times New Roman"/>
          <w:szCs w:val="20"/>
        </w:rPr>
        <w:t xml:space="preserve">nadal wykazuje wady, </w:t>
      </w:r>
      <w:r>
        <w:rPr>
          <w:rFonts w:ascii="Times New Roman" w:hAnsi="Times New Roman" w:cs="Times New Roman"/>
          <w:b/>
          <w:bCs/>
          <w:szCs w:val="20"/>
        </w:rPr>
        <w:t>ZAMAWIAJĄCY</w:t>
      </w:r>
      <w:r w:rsidR="009D7753" w:rsidRPr="009D7753">
        <w:rPr>
          <w:rFonts w:ascii="Times New Roman" w:hAnsi="Times New Roman" w:cs="Times New Roman"/>
          <w:b/>
          <w:bCs/>
          <w:szCs w:val="20"/>
        </w:rPr>
        <w:t xml:space="preserve"> </w:t>
      </w:r>
      <w:r w:rsidR="009D7753" w:rsidRPr="009D7753">
        <w:rPr>
          <w:rFonts w:ascii="Times New Roman" w:hAnsi="Times New Roman" w:cs="Times New Roman"/>
          <w:szCs w:val="20"/>
        </w:rPr>
        <w:t>może:</w:t>
      </w:r>
    </w:p>
    <w:p w:rsidR="009D7753" w:rsidRPr="009D7753" w:rsidRDefault="009D7753" w:rsidP="00D25781">
      <w:pPr>
        <w:numPr>
          <w:ilvl w:val="1"/>
          <w:numId w:val="72"/>
        </w:numPr>
        <w:spacing w:after="0" w:line="240" w:lineRule="auto"/>
        <w:jc w:val="both"/>
        <w:rPr>
          <w:rFonts w:ascii="Times New Roman" w:hAnsi="Times New Roman" w:cs="Times New Roman"/>
          <w:szCs w:val="20"/>
        </w:rPr>
      </w:pPr>
      <w:r w:rsidRPr="009D7753">
        <w:rPr>
          <w:rFonts w:ascii="Times New Roman" w:hAnsi="Times New Roman" w:cs="Times New Roman"/>
          <w:szCs w:val="20"/>
        </w:rPr>
        <w:t>żądać bezpłatnej wymiany „przedmiotu umowy” na wolny od wad o nie gorszych parametrach, w okresie uzgodnionym przez Strony, bądź</w:t>
      </w:r>
    </w:p>
    <w:p w:rsidR="009D7753" w:rsidRPr="009D7753" w:rsidRDefault="009D7753" w:rsidP="00D25781">
      <w:pPr>
        <w:numPr>
          <w:ilvl w:val="1"/>
          <w:numId w:val="72"/>
        </w:numPr>
        <w:spacing w:after="0" w:line="240" w:lineRule="auto"/>
        <w:jc w:val="both"/>
        <w:rPr>
          <w:rFonts w:ascii="Times New Roman" w:hAnsi="Times New Roman" w:cs="Times New Roman"/>
          <w:szCs w:val="20"/>
        </w:rPr>
      </w:pPr>
      <w:r w:rsidRPr="009D7753">
        <w:rPr>
          <w:rFonts w:ascii="Times New Roman" w:hAnsi="Times New Roman" w:cs="Times New Roman"/>
          <w:szCs w:val="20"/>
        </w:rPr>
        <w:t>żądać obniżenia ceny w odpowiednim stosunku, bądź</w:t>
      </w:r>
    </w:p>
    <w:p w:rsidR="009D7753" w:rsidRPr="009D7753" w:rsidRDefault="009D7753" w:rsidP="00D25781">
      <w:pPr>
        <w:numPr>
          <w:ilvl w:val="1"/>
          <w:numId w:val="72"/>
        </w:numPr>
        <w:spacing w:after="0" w:line="240" w:lineRule="auto"/>
        <w:jc w:val="both"/>
        <w:rPr>
          <w:rFonts w:ascii="Times New Roman" w:hAnsi="Times New Roman" w:cs="Times New Roman"/>
          <w:szCs w:val="20"/>
        </w:rPr>
      </w:pPr>
      <w:r w:rsidRPr="009D7753">
        <w:rPr>
          <w:rFonts w:ascii="Times New Roman" w:hAnsi="Times New Roman" w:cs="Times New Roman"/>
          <w:szCs w:val="20"/>
        </w:rPr>
        <w:t xml:space="preserve">odstąpić od umowy, bez względu na charakter i rozmiar wady, bądź </w:t>
      </w:r>
    </w:p>
    <w:p w:rsidR="009D7753" w:rsidRPr="009D7753" w:rsidRDefault="009D7753" w:rsidP="00D25781">
      <w:pPr>
        <w:numPr>
          <w:ilvl w:val="1"/>
          <w:numId w:val="72"/>
        </w:numPr>
        <w:spacing w:after="0" w:line="240" w:lineRule="auto"/>
        <w:jc w:val="both"/>
        <w:rPr>
          <w:rFonts w:ascii="Times New Roman" w:hAnsi="Times New Roman" w:cs="Times New Roman"/>
        </w:rPr>
      </w:pPr>
      <w:r w:rsidRPr="009D7753">
        <w:rPr>
          <w:rFonts w:ascii="Times New Roman" w:hAnsi="Times New Roman" w:cs="Times New Roman"/>
        </w:rPr>
        <w:t xml:space="preserve">dokonać wymiany „przedmiotu umowy” na wolny od wad, na koszt i ryzyko </w:t>
      </w:r>
      <w:r w:rsidR="001D13FA">
        <w:rPr>
          <w:rFonts w:ascii="Times New Roman" w:hAnsi="Times New Roman" w:cs="Times New Roman"/>
          <w:b/>
        </w:rPr>
        <w:t>WYKONAWCY</w:t>
      </w:r>
      <w:r w:rsidRPr="009D7753">
        <w:rPr>
          <w:rFonts w:ascii="Times New Roman" w:hAnsi="Times New Roman" w:cs="Times New Roman"/>
          <w:b/>
        </w:rPr>
        <w:t>.</w:t>
      </w:r>
      <w:r w:rsidRPr="009D7753">
        <w:rPr>
          <w:rFonts w:ascii="Times New Roman" w:hAnsi="Times New Roman" w:cs="Times New Roman"/>
        </w:rPr>
        <w:t xml:space="preserve"> </w:t>
      </w:r>
    </w:p>
    <w:p w:rsidR="0052522E" w:rsidRPr="0052522E" w:rsidRDefault="0052522E" w:rsidP="00C0376A">
      <w:pPr>
        <w:spacing w:after="0" w:line="240" w:lineRule="auto"/>
        <w:jc w:val="both"/>
        <w:rPr>
          <w:rFonts w:ascii="Times New Roman" w:eastAsia="Times New Roman" w:hAnsi="Times New Roman" w:cs="Times New Roman"/>
          <w:b/>
          <w:szCs w:val="20"/>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6.</w:t>
      </w:r>
      <w:r w:rsidRPr="003014D9">
        <w:rPr>
          <w:rFonts w:ascii="Times New Roman" w:eastAsia="Times New Roman" w:hAnsi="Times New Roman" w:cs="Times New Roman"/>
          <w:b/>
          <w:u w:val="single"/>
          <w:lang w:eastAsia="pl-PL"/>
        </w:rPr>
        <w:tab/>
        <w:t>POUFNOŚĆ</w:t>
      </w:r>
    </w:p>
    <w:p w:rsidR="0010438D" w:rsidRPr="003014D9" w:rsidRDefault="0010438D" w:rsidP="0010438D">
      <w:pPr>
        <w:spacing w:after="0" w:line="240" w:lineRule="auto"/>
        <w:ind w:left="60"/>
        <w:jc w:val="both"/>
        <w:rPr>
          <w:rFonts w:ascii="Times New Roman" w:eastAsia="Times New Roman" w:hAnsi="Times New Roman" w:cs="Times New Roman"/>
          <w:lang w:eastAsia="pl-PL"/>
        </w:rPr>
      </w:pPr>
    </w:p>
    <w:p w:rsidR="00F82B32" w:rsidRDefault="007C17AF" w:rsidP="007C17AF">
      <w:pPr>
        <w:pStyle w:val="Akapitzlist"/>
        <w:ind w:left="0"/>
        <w:contextualSpacing/>
        <w:jc w:val="both"/>
        <w:rPr>
          <w:sz w:val="22"/>
          <w:szCs w:val="22"/>
        </w:rPr>
      </w:pPr>
      <w:r w:rsidRPr="007C17AF">
        <w:rPr>
          <w:b/>
          <w:sz w:val="22"/>
        </w:rPr>
        <w:t>1.</w:t>
      </w:r>
      <w:r w:rsidRPr="007C17AF">
        <w:rPr>
          <w:sz w:val="22"/>
        </w:rPr>
        <w:t xml:space="preserve"> </w:t>
      </w:r>
      <w:r>
        <w:rPr>
          <w:sz w:val="22"/>
        </w:rPr>
        <w:t xml:space="preserve"> </w:t>
      </w:r>
      <w:r w:rsidR="00F82B32" w:rsidRPr="007C17AF">
        <w:rPr>
          <w:sz w:val="22"/>
        </w:rPr>
        <w:t xml:space="preserve">Umowa jest jawna i podlega udostępnieniu na zasadach określonych w przepisach </w:t>
      </w:r>
      <w:r w:rsidRPr="007C17AF">
        <w:rPr>
          <w:sz w:val="22"/>
          <w:szCs w:val="22"/>
        </w:rPr>
        <w:t xml:space="preserve">Ustawy z dnia </w:t>
      </w:r>
      <w:r>
        <w:rPr>
          <w:sz w:val="22"/>
          <w:szCs w:val="22"/>
        </w:rPr>
        <w:br/>
      </w:r>
      <w:r w:rsidRPr="007C17AF">
        <w:rPr>
          <w:sz w:val="22"/>
          <w:szCs w:val="22"/>
        </w:rPr>
        <w:t xml:space="preserve">6 września 2001 r. O dostępie do informacji publicznej (Dz. U. 2016. 1764 tj. z dnia 2016.10.26).  </w:t>
      </w:r>
    </w:p>
    <w:p w:rsidR="007C17AF" w:rsidRPr="007C17AF" w:rsidRDefault="007C17AF" w:rsidP="007C17AF">
      <w:pPr>
        <w:pStyle w:val="Akapitzlist"/>
        <w:ind w:left="0"/>
        <w:contextualSpacing/>
        <w:jc w:val="both"/>
        <w:rPr>
          <w:sz w:val="22"/>
          <w:szCs w:val="22"/>
        </w:rPr>
      </w:pPr>
    </w:p>
    <w:p w:rsidR="00F82B32" w:rsidRPr="003014D9" w:rsidRDefault="007C17AF" w:rsidP="007C17AF">
      <w:pPr>
        <w:spacing w:after="0" w:line="240" w:lineRule="auto"/>
        <w:jc w:val="both"/>
        <w:rPr>
          <w:rFonts w:ascii="Times New Roman" w:hAnsi="Times New Roman" w:cs="Times New Roman"/>
          <w:szCs w:val="20"/>
          <w:lang w:eastAsia="pl-PL"/>
        </w:rPr>
      </w:pPr>
      <w:r>
        <w:rPr>
          <w:rFonts w:ascii="Times New Roman" w:hAnsi="Times New Roman" w:cs="Times New Roman"/>
          <w:b/>
          <w:bCs/>
          <w:szCs w:val="20"/>
          <w:lang w:eastAsia="pl-PL"/>
        </w:rPr>
        <w:t xml:space="preserve">2.  </w:t>
      </w:r>
      <w:r w:rsidR="00F82B32" w:rsidRPr="003014D9">
        <w:rPr>
          <w:rFonts w:ascii="Times New Roman" w:hAnsi="Times New Roman" w:cs="Times New Roman"/>
          <w:b/>
          <w:bCs/>
          <w:szCs w:val="20"/>
          <w:lang w:eastAsia="pl-PL"/>
        </w:rPr>
        <w:t>WYKONAWCA</w:t>
      </w:r>
      <w:r w:rsidR="00F82B32" w:rsidRPr="003014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sidR="00F82B32" w:rsidRPr="003014D9">
        <w:rPr>
          <w:rFonts w:ascii="Times New Roman" w:hAnsi="Times New Roman" w:cs="Times New Roman"/>
          <w:szCs w:val="20"/>
          <w:lang w:eastAsia="pl-PL"/>
        </w:rPr>
        <w:br/>
        <w:t>o zwal</w:t>
      </w:r>
      <w:r w:rsidR="00433E86">
        <w:rPr>
          <w:rFonts w:ascii="Times New Roman" w:hAnsi="Times New Roman" w:cs="Times New Roman"/>
          <w:szCs w:val="20"/>
          <w:lang w:eastAsia="pl-PL"/>
        </w:rPr>
        <w:t xml:space="preserve">czaniu nieuczciwej konkurencji </w:t>
      </w:r>
      <w:r w:rsidR="00433E86" w:rsidRPr="00433E86">
        <w:rPr>
          <w:rFonts w:ascii="Times New Roman" w:hAnsi="Times New Roman" w:cs="Times New Roman"/>
        </w:rPr>
        <w:t>(Dz. U. 2003.153.1503 tj. z dnia 2003.09.01).</w:t>
      </w:r>
    </w:p>
    <w:p w:rsidR="00353C4E" w:rsidRDefault="00353C4E" w:rsidP="00BD5400">
      <w:pPr>
        <w:spacing w:after="120" w:line="240" w:lineRule="auto"/>
        <w:rPr>
          <w:rFonts w:ascii="Times New Roman" w:eastAsia="Times New Roman" w:hAnsi="Times New Roman" w:cs="Times New Roman"/>
          <w:b/>
          <w:u w:val="single"/>
          <w:lang w:eastAsia="pl-PL"/>
        </w:rPr>
      </w:pPr>
    </w:p>
    <w:p w:rsidR="0069086A" w:rsidRPr="003014D9" w:rsidRDefault="0010438D" w:rsidP="00BD5400">
      <w:pPr>
        <w:spacing w:after="12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lastRenderedPageBreak/>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44064F" w:rsidRPr="0044064F" w:rsidRDefault="0044064F" w:rsidP="0044064F">
      <w:pPr>
        <w:spacing w:after="120" w:line="240" w:lineRule="auto"/>
        <w:jc w:val="both"/>
        <w:rPr>
          <w:rFonts w:ascii="Times New Roman" w:hAnsi="Times New Roman" w:cs="Times New Roman"/>
          <w:szCs w:val="20"/>
        </w:rPr>
      </w:pPr>
      <w:r w:rsidRPr="0044064F">
        <w:rPr>
          <w:rFonts w:ascii="Times New Roman" w:hAnsi="Times New Roman" w:cs="Times New Roman"/>
          <w:b/>
          <w:szCs w:val="20"/>
        </w:rPr>
        <w:t>1.</w:t>
      </w:r>
      <w:r w:rsidRPr="0044064F">
        <w:rPr>
          <w:rFonts w:ascii="Times New Roman" w:hAnsi="Times New Roman" w:cs="Times New Roman"/>
          <w:szCs w:val="20"/>
        </w:rPr>
        <w:t xml:space="preserve">  W przypadku opóźnienia w wykonaniu dostawy, </w:t>
      </w:r>
      <w:r>
        <w:rPr>
          <w:rFonts w:ascii="Times New Roman" w:hAnsi="Times New Roman" w:cs="Times New Roman"/>
          <w:b/>
          <w:bCs/>
          <w:szCs w:val="20"/>
        </w:rPr>
        <w:t>WYKONAWCA</w:t>
      </w:r>
      <w:r w:rsidRPr="0044064F">
        <w:rPr>
          <w:rFonts w:ascii="Times New Roman" w:hAnsi="Times New Roman" w:cs="Times New Roman"/>
          <w:b/>
          <w:bCs/>
          <w:szCs w:val="20"/>
        </w:rPr>
        <w:t xml:space="preserve"> </w:t>
      </w:r>
      <w:r w:rsidRPr="0044064F">
        <w:rPr>
          <w:rFonts w:ascii="Times New Roman" w:hAnsi="Times New Roman" w:cs="Times New Roman"/>
          <w:szCs w:val="20"/>
        </w:rPr>
        <w:t>jest zobowiązany do zapłaty kar umownych</w:t>
      </w:r>
      <w:r>
        <w:rPr>
          <w:rFonts w:ascii="Times New Roman" w:hAnsi="Times New Roman" w:cs="Times New Roman"/>
          <w:szCs w:val="20"/>
        </w:rPr>
        <w:t xml:space="preserve"> w wysokości 0,5</w:t>
      </w:r>
      <w:r w:rsidRPr="0044064F">
        <w:rPr>
          <w:rFonts w:ascii="Times New Roman" w:hAnsi="Times New Roman" w:cs="Times New Roman"/>
          <w:szCs w:val="20"/>
        </w:rPr>
        <w:t xml:space="preserve">% wartości brutto </w:t>
      </w:r>
      <w:r>
        <w:rPr>
          <w:rFonts w:ascii="Times New Roman" w:hAnsi="Times New Roman" w:cs="Times New Roman"/>
          <w:szCs w:val="20"/>
        </w:rPr>
        <w:t xml:space="preserve">niedostarczonej </w:t>
      </w:r>
      <w:r w:rsidRPr="0044064F">
        <w:rPr>
          <w:rFonts w:ascii="Times New Roman" w:hAnsi="Times New Roman" w:cs="Times New Roman"/>
          <w:szCs w:val="20"/>
        </w:rPr>
        <w:t>części  zamówienia za każdy rozpoczęty dzień opóźnienia, licząc od następnego dnia po</w:t>
      </w:r>
      <w:r>
        <w:rPr>
          <w:rFonts w:ascii="Times New Roman" w:hAnsi="Times New Roman" w:cs="Times New Roman"/>
          <w:szCs w:val="20"/>
        </w:rPr>
        <w:t xml:space="preserve"> upływie terminu określonego w </w:t>
      </w:r>
      <w:r w:rsidRPr="0044064F">
        <w:rPr>
          <w:rFonts w:ascii="Times New Roman" w:hAnsi="Times New Roman" w:cs="Times New Roman"/>
          <w:szCs w:val="20"/>
        </w:rPr>
        <w:sym w:font="Times New Roman" w:char="00A7"/>
      </w:r>
      <w:r w:rsidRPr="0044064F">
        <w:rPr>
          <w:rFonts w:ascii="Times New Roman" w:hAnsi="Times New Roman" w:cs="Times New Roman"/>
          <w:szCs w:val="20"/>
        </w:rPr>
        <w:t>4, ust</w:t>
      </w:r>
      <w:r w:rsidR="009C61A6">
        <w:rPr>
          <w:rFonts w:ascii="Times New Roman" w:hAnsi="Times New Roman" w:cs="Times New Roman"/>
          <w:szCs w:val="20"/>
        </w:rPr>
        <w:t>.</w:t>
      </w:r>
      <w:r w:rsidRPr="0044064F">
        <w:rPr>
          <w:rFonts w:ascii="Times New Roman" w:hAnsi="Times New Roman" w:cs="Times New Roman"/>
          <w:szCs w:val="20"/>
        </w:rPr>
        <w:t xml:space="preserve"> </w:t>
      </w:r>
      <w:r w:rsidR="009C61A6">
        <w:rPr>
          <w:rFonts w:ascii="Times New Roman" w:hAnsi="Times New Roman" w:cs="Times New Roman"/>
          <w:szCs w:val="20"/>
        </w:rPr>
        <w:t>3</w:t>
      </w:r>
      <w:r w:rsidRPr="0044064F">
        <w:rPr>
          <w:rFonts w:ascii="Times New Roman" w:hAnsi="Times New Roman" w:cs="Times New Roman"/>
          <w:szCs w:val="20"/>
        </w:rPr>
        <w:t>.</w:t>
      </w:r>
    </w:p>
    <w:p w:rsidR="0009279A" w:rsidRPr="0044064F" w:rsidRDefault="0044064F" w:rsidP="0044064F">
      <w:pPr>
        <w:spacing w:line="240" w:lineRule="auto"/>
        <w:jc w:val="both"/>
        <w:rPr>
          <w:rFonts w:ascii="Times New Roman" w:hAnsi="Times New Roman" w:cs="Times New Roman"/>
          <w:szCs w:val="20"/>
        </w:rPr>
      </w:pPr>
      <w:r w:rsidRPr="0044064F">
        <w:rPr>
          <w:rFonts w:ascii="Times New Roman" w:hAnsi="Times New Roman" w:cs="Times New Roman"/>
          <w:b/>
          <w:szCs w:val="20"/>
        </w:rPr>
        <w:t>2</w:t>
      </w:r>
      <w:r w:rsidRPr="0044064F">
        <w:rPr>
          <w:rFonts w:ascii="Times New Roman" w:hAnsi="Times New Roman" w:cs="Times New Roman"/>
          <w:szCs w:val="20"/>
        </w:rPr>
        <w:t xml:space="preserve">. W przypadku opóźnienia w usunięciu wad,  wynikających z gwarancji i rękojmi, </w:t>
      </w:r>
      <w:r w:rsidR="009C61A6">
        <w:rPr>
          <w:rFonts w:ascii="Times New Roman" w:hAnsi="Times New Roman" w:cs="Times New Roman"/>
          <w:b/>
          <w:bCs/>
          <w:szCs w:val="20"/>
        </w:rPr>
        <w:t>WYKONAWCA</w:t>
      </w:r>
      <w:r w:rsidRPr="0044064F">
        <w:rPr>
          <w:rFonts w:ascii="Times New Roman" w:hAnsi="Times New Roman" w:cs="Times New Roman"/>
          <w:b/>
          <w:bCs/>
          <w:szCs w:val="20"/>
        </w:rPr>
        <w:t xml:space="preserve"> </w:t>
      </w:r>
      <w:r w:rsidRPr="0044064F">
        <w:rPr>
          <w:rFonts w:ascii="Times New Roman" w:hAnsi="Times New Roman" w:cs="Times New Roman"/>
          <w:szCs w:val="20"/>
        </w:rPr>
        <w:t>jest zobowiązany do zapłat</w:t>
      </w:r>
      <w:r w:rsidR="00822B6F">
        <w:rPr>
          <w:rFonts w:ascii="Times New Roman" w:hAnsi="Times New Roman" w:cs="Times New Roman"/>
          <w:szCs w:val="20"/>
        </w:rPr>
        <w:t xml:space="preserve">y kar umownych w wysokości </w:t>
      </w:r>
      <w:r w:rsidR="009C61A6">
        <w:rPr>
          <w:rFonts w:ascii="Times New Roman" w:hAnsi="Times New Roman" w:cs="Times New Roman"/>
          <w:szCs w:val="20"/>
        </w:rPr>
        <w:t>0,5</w:t>
      </w:r>
      <w:r w:rsidRPr="0044064F">
        <w:rPr>
          <w:rFonts w:ascii="Times New Roman" w:hAnsi="Times New Roman" w:cs="Times New Roman"/>
          <w:szCs w:val="20"/>
        </w:rPr>
        <w:t xml:space="preserve">% wartości  brutto wadliwego „przedmiotu umowy” za każdy rozpoczęty dzień opóźnienia, licząc od następnego dnia po </w:t>
      </w:r>
      <w:r w:rsidR="009C61A6">
        <w:rPr>
          <w:rFonts w:ascii="Times New Roman" w:hAnsi="Times New Roman" w:cs="Times New Roman"/>
          <w:szCs w:val="20"/>
        </w:rPr>
        <w:t xml:space="preserve">upływie terminu określonego w </w:t>
      </w:r>
      <w:r w:rsidRPr="0044064F">
        <w:rPr>
          <w:rFonts w:ascii="Times New Roman" w:hAnsi="Times New Roman" w:cs="Times New Roman"/>
          <w:szCs w:val="20"/>
        </w:rPr>
        <w:sym w:font="Times New Roman" w:char="00A7"/>
      </w:r>
      <w:r w:rsidRPr="0044064F">
        <w:rPr>
          <w:rFonts w:ascii="Times New Roman" w:hAnsi="Times New Roman" w:cs="Times New Roman"/>
          <w:szCs w:val="20"/>
        </w:rPr>
        <w:t xml:space="preserve">5 ust. 3 i 9. </w:t>
      </w:r>
    </w:p>
    <w:p w:rsidR="00520515" w:rsidRPr="00A77144" w:rsidRDefault="00520515" w:rsidP="00520515">
      <w:pPr>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3.</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520515" w:rsidRPr="00A77144" w:rsidRDefault="00520515" w:rsidP="00520515">
      <w:pPr>
        <w:spacing w:after="0" w:line="240" w:lineRule="auto"/>
        <w:jc w:val="both"/>
        <w:rPr>
          <w:rFonts w:ascii="Times New Roman" w:hAnsi="Times New Roman" w:cs="Times New Roman"/>
        </w:rPr>
      </w:pP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4.</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520515" w:rsidRPr="00A77144"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r w:rsidRPr="00A77144">
        <w:rPr>
          <w:rFonts w:ascii="Times New Roman" w:eastAsia="Times New Roman" w:hAnsi="Times New Roman" w:cs="Times New Roman"/>
          <w:b/>
          <w:lang w:eastAsia="pl-PL"/>
        </w:rPr>
        <w:t>5.</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520515" w:rsidRDefault="00520515" w:rsidP="00520515">
      <w:pPr>
        <w:tabs>
          <w:tab w:val="num" w:pos="2487"/>
        </w:tabs>
        <w:spacing w:after="0" w:line="240" w:lineRule="auto"/>
        <w:jc w:val="both"/>
        <w:rPr>
          <w:rFonts w:ascii="Times New Roman" w:eastAsia="Times New Roman" w:hAnsi="Times New Roman" w:cs="Times New Roman"/>
          <w:lang w:eastAsia="pl-PL"/>
        </w:rPr>
      </w:pPr>
    </w:p>
    <w:p w:rsidR="00520515" w:rsidRDefault="00520515" w:rsidP="00520515">
      <w:pPr>
        <w:spacing w:after="15" w:line="240" w:lineRule="auto"/>
        <w:jc w:val="both"/>
        <w:rPr>
          <w:rFonts w:ascii="Times New Roman" w:eastAsia="Times New Roman" w:hAnsi="Times New Roman" w:cs="Times New Roman"/>
          <w:szCs w:val="24"/>
          <w:lang w:eastAsia="pl-PL"/>
        </w:rPr>
      </w:pPr>
      <w:r w:rsidRPr="009317B8">
        <w:rPr>
          <w:rFonts w:ascii="Times New Roman" w:eastAsia="Times New Roman" w:hAnsi="Times New Roman" w:cs="Times New Roman"/>
          <w:b/>
          <w:szCs w:val="24"/>
          <w:lang w:eastAsia="pl-PL"/>
        </w:rPr>
        <w:t xml:space="preserve">6.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BF41EE" w:rsidRPr="003014D9" w:rsidRDefault="00BF41EE" w:rsidP="0010438D">
      <w:pPr>
        <w:spacing w:after="0" w:line="240" w:lineRule="auto"/>
        <w:rPr>
          <w:rFonts w:ascii="Times New Roman" w:eastAsia="Times New Roman" w:hAnsi="Times New Roman" w:cs="Times New Roman"/>
          <w:lang w:eastAsia="pl-PL"/>
        </w:rPr>
      </w:pPr>
    </w:p>
    <w:p w:rsidR="00A1134F" w:rsidRPr="003014D9" w:rsidRDefault="00A1134F" w:rsidP="00A1134F">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w:t>
      </w:r>
      <w:r w:rsidR="00571B58" w:rsidRPr="003014D9">
        <w:rPr>
          <w:rFonts w:ascii="Times New Roman" w:eastAsia="Times New Roman" w:hAnsi="Times New Roman" w:cs="Times New Roman"/>
          <w:b/>
          <w:u w:val="single"/>
          <w:lang w:eastAsia="pl-PL"/>
        </w:rPr>
        <w:t>8</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ODSTĄPIENIE OD UMOWY</w:t>
      </w:r>
    </w:p>
    <w:p w:rsidR="004934B0" w:rsidRPr="003014D9" w:rsidRDefault="004934B0" w:rsidP="00A1134F">
      <w:pPr>
        <w:spacing w:after="0" w:line="240" w:lineRule="auto"/>
        <w:jc w:val="both"/>
        <w:rPr>
          <w:rFonts w:ascii="Times New Roman" w:eastAsia="Times New Roman" w:hAnsi="Times New Roman" w:cs="Times New Roman"/>
          <w:b/>
          <w:u w:val="single"/>
          <w:lang w:eastAsia="pl-PL"/>
        </w:rPr>
      </w:pP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00976335"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b/>
          <w:lang w:eastAsia="pl-PL"/>
        </w:rPr>
        <w:t>, Z</w:t>
      </w:r>
      <w:r w:rsidR="00976335" w:rsidRPr="003014D9">
        <w:rPr>
          <w:rFonts w:ascii="Times New Roman" w:eastAsia="Times New Roman" w:hAnsi="Times New Roman" w:cs="Times New Roman"/>
          <w:b/>
          <w:lang w:eastAsia="pl-PL"/>
        </w:rPr>
        <w:t>AMAWIAJĄCY</w:t>
      </w:r>
      <w:r w:rsidRPr="003014D9">
        <w:rPr>
          <w:rFonts w:ascii="Times New Roman" w:eastAsia="Times New Roman" w:hAnsi="Times New Roman" w:cs="Times New Roman"/>
          <w:lang w:eastAsia="pl-PL"/>
        </w:rPr>
        <w:t xml:space="preserve"> może:</w:t>
      </w:r>
    </w:p>
    <w:p w:rsidR="00A1134F" w:rsidRPr="003014D9"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69086A" w:rsidRDefault="00A1134F" w:rsidP="00A1134F">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00976335" w:rsidRPr="003014D9">
        <w:rPr>
          <w:rFonts w:ascii="Times New Roman" w:eastAsia="Times New Roman" w:hAnsi="Times New Roman" w:cs="Times New Roman"/>
          <w:lang w:eastAsia="pl-PL"/>
        </w:rPr>
        <w:br/>
      </w:r>
      <w:r w:rsidRPr="003014D9">
        <w:rPr>
          <w:rFonts w:ascii="Times New Roman" w:eastAsia="Times New Roman" w:hAnsi="Times New Roman" w:cs="Times New Roman"/>
          <w:lang w:eastAsia="pl-PL"/>
        </w:rPr>
        <w:t>z zagrożeniem odstąpienia od umowy.</w:t>
      </w:r>
    </w:p>
    <w:p w:rsidR="00BC2A3C" w:rsidRDefault="00BC2A3C" w:rsidP="00A1134F">
      <w:pPr>
        <w:spacing w:after="0" w:line="240" w:lineRule="auto"/>
        <w:jc w:val="both"/>
        <w:rPr>
          <w:rFonts w:ascii="Times New Roman" w:eastAsia="Times New Roman" w:hAnsi="Times New Roman" w:cs="Times New Roman"/>
          <w:lang w:eastAsia="pl-PL"/>
        </w:rPr>
      </w:pPr>
    </w:p>
    <w:p w:rsidR="0069086A" w:rsidRDefault="0069086A" w:rsidP="0069086A">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sidR="00F02B1D">
        <w:rPr>
          <w:rFonts w:ascii="Times New Roman" w:eastAsia="Times New Roman" w:hAnsi="Times New Roman" w:cs="Times New Roman"/>
          <w:lang w:eastAsia="pl-PL"/>
        </w:rPr>
        <w:t xml:space="preserve"> w</w:t>
      </w:r>
      <w:r>
        <w:rPr>
          <w:rFonts w:ascii="Times New Roman" w:eastAsia="Times New Roman" w:hAnsi="Times New Roman" w:cs="Times New Roman"/>
          <w:lang w:eastAsia="pl-PL"/>
        </w:rPr>
        <w:t xml:space="preserve">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r>
        <w:rPr>
          <w:rFonts w:ascii="Times New Roman" w:eastAsia="Times New Roman" w:hAnsi="Times New Roman" w:cs="Times New Roman"/>
          <w:lang w:eastAsia="pl-PL"/>
        </w:rPr>
        <w:t xml:space="preserve"> </w:t>
      </w:r>
    </w:p>
    <w:p w:rsidR="00D3792E" w:rsidRDefault="00D3792E" w:rsidP="0010438D">
      <w:pPr>
        <w:spacing w:after="0" w:line="240" w:lineRule="auto"/>
        <w:jc w:val="both"/>
        <w:rPr>
          <w:rFonts w:ascii="Times New Roman" w:eastAsia="Times New Roman" w:hAnsi="Times New Roman" w:cs="Times New Roman"/>
          <w:b/>
          <w:u w:val="single"/>
          <w:lang w:eastAsia="pl-PL"/>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571B58"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w:t>
      </w:r>
      <w:r w:rsidRPr="003014D9">
        <w:rPr>
          <w:rFonts w:ascii="Times New Roman" w:eastAsia="Times New Roman" w:hAnsi="Times New Roman" w:cs="Times New Roman"/>
          <w:b/>
          <w:u w:val="single"/>
          <w:lang w:eastAsia="pl-PL"/>
        </w:rPr>
        <w:tab/>
        <w:t>KLAUZULA PRAWNA</w:t>
      </w:r>
    </w:p>
    <w:p w:rsidR="0010438D" w:rsidRPr="003014D9" w:rsidRDefault="0010438D" w:rsidP="0010438D">
      <w:pPr>
        <w:spacing w:after="0" w:line="240" w:lineRule="auto"/>
        <w:jc w:val="both"/>
        <w:rPr>
          <w:rFonts w:ascii="Times New Roman" w:eastAsia="Times New Roman" w:hAnsi="Times New Roman" w:cs="Times New Roman"/>
          <w:lang w:eastAsia="pl-PL"/>
        </w:rPr>
      </w:pPr>
    </w:p>
    <w:p w:rsidR="006E6190"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5B5B7A" w:rsidRPr="007404BF" w:rsidRDefault="005B5B7A" w:rsidP="005B5B7A">
      <w:pPr>
        <w:spacing w:after="0" w:line="240" w:lineRule="auto"/>
        <w:ind w:left="284"/>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D70F78" w:rsidRPr="003014D9" w:rsidRDefault="00D70F78" w:rsidP="00D70F78">
      <w:pPr>
        <w:spacing w:after="0" w:line="240" w:lineRule="auto"/>
        <w:jc w:val="both"/>
        <w:rPr>
          <w:rFonts w:ascii="Times New Roman" w:eastAsia="Times New Roman" w:hAnsi="Times New Roman" w:cs="Times New Roman"/>
          <w:lang w:eastAsia="pl-PL"/>
        </w:rPr>
      </w:pPr>
    </w:p>
    <w:p w:rsidR="0009279A"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445EF2" w:rsidRPr="00B84781" w:rsidRDefault="00445EF2" w:rsidP="00445EF2">
      <w:pPr>
        <w:spacing w:after="0" w:line="240" w:lineRule="auto"/>
        <w:jc w:val="both"/>
        <w:rPr>
          <w:rFonts w:ascii="Times New Roman" w:eastAsia="Times New Roman" w:hAnsi="Times New Roman" w:cs="Times New Roman"/>
          <w:lang w:eastAsia="pl-PL"/>
        </w:rPr>
      </w:pPr>
    </w:p>
    <w:p w:rsidR="0010438D" w:rsidRPr="003014D9" w:rsidRDefault="0010438D" w:rsidP="009D1A3B">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10438D" w:rsidRPr="003014D9" w:rsidRDefault="0010438D" w:rsidP="00911CDC">
      <w:pPr>
        <w:spacing w:after="0" w:line="240" w:lineRule="auto"/>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lastRenderedPageBreak/>
        <w:sym w:font="Times New Roman" w:char="00A7"/>
      </w:r>
      <w:r w:rsidR="00A1134F" w:rsidRPr="003014D9">
        <w:rPr>
          <w:rFonts w:ascii="Times New Roman" w:eastAsia="Times New Roman" w:hAnsi="Times New Roman" w:cs="Times New Roman"/>
          <w:b/>
          <w:bCs/>
          <w:u w:val="single"/>
          <w:lang w:eastAsia="pl-PL"/>
        </w:rPr>
        <w:t>1</w:t>
      </w:r>
      <w:r w:rsidR="00951E23">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10438D" w:rsidRPr="003014D9" w:rsidRDefault="0010438D" w:rsidP="0010438D">
      <w:pPr>
        <w:spacing w:after="0" w:line="240" w:lineRule="auto"/>
        <w:rPr>
          <w:rFonts w:ascii="Times New Roman" w:eastAsia="Times New Roman" w:hAnsi="Times New Roman" w:cs="Times New Roman"/>
          <w:b/>
          <w:bCs/>
          <w:iCs/>
          <w:lang w:eastAsia="pl-PL"/>
        </w:rPr>
      </w:pPr>
    </w:p>
    <w:p w:rsidR="0010438D" w:rsidRPr="003014D9" w:rsidRDefault="0010438D" w:rsidP="0010438D">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6B0F55" w:rsidRPr="003014D9" w:rsidRDefault="006B0F55" w:rsidP="0010438D">
      <w:pPr>
        <w:tabs>
          <w:tab w:val="left" w:pos="284"/>
        </w:tabs>
        <w:spacing w:after="0" w:line="240" w:lineRule="auto"/>
        <w:rPr>
          <w:rFonts w:ascii="Times New Roman" w:eastAsia="Times New Roman" w:hAnsi="Times New Roman" w:cs="Times New Roman"/>
          <w:lang w:eastAsia="pl-PL"/>
        </w:rPr>
      </w:pPr>
    </w:p>
    <w:p w:rsidR="0010438D" w:rsidRPr="003014D9" w:rsidRDefault="0010438D" w:rsidP="0010438D">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10438D" w:rsidRPr="003014D9"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w:t>
      </w:r>
      <w:r w:rsidR="008B67DF">
        <w:rPr>
          <w:rFonts w:ascii="Times New Roman" w:eastAsia="Times New Roman" w:hAnsi="Times New Roman" w:cs="Times New Roman"/>
          <w:lang w:eastAsia="pl-PL"/>
        </w:rPr>
        <w:t>na którą strony nie mają wpływu,</w:t>
      </w:r>
    </w:p>
    <w:p w:rsidR="0010438D" w:rsidRDefault="0010438D" w:rsidP="009D1A3B">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sidR="008B67DF">
        <w:rPr>
          <w:rFonts w:ascii="Times New Roman" w:eastAsia="Times New Roman" w:hAnsi="Times New Roman" w:cs="Times New Roman"/>
          <w:lang w:eastAsia="pl-PL"/>
        </w:rPr>
        <w:t>wy, numerów kont bankowych,</w:t>
      </w:r>
    </w:p>
    <w:p w:rsidR="008B67DF" w:rsidRDefault="008B67DF" w:rsidP="008B67DF">
      <w:pPr>
        <w:numPr>
          <w:ilvl w:val="0"/>
          <w:numId w:val="8"/>
        </w:numPr>
        <w:tabs>
          <w:tab w:val="left" w:pos="709"/>
        </w:tabs>
        <w:autoSpaceDE w:val="0"/>
        <w:spacing w:after="0" w:line="23" w:lineRule="atLeast"/>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jeżeli Wykonawca zaoferuje nowszy model zaoferowanego przedmiotu umowy, a opisany </w:t>
      </w:r>
      <w:r>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w Specyfikacji Istotnych Warunków Zamówienia nie znajduje się już w spr</w:t>
      </w:r>
      <w:r>
        <w:rPr>
          <w:rFonts w:ascii="Times New Roman" w:eastAsia="Times New Roman" w:hAnsi="Times New Roman" w:cs="Times New Roman"/>
          <w:color w:val="000000"/>
          <w:lang w:eastAsia="pl-PL"/>
        </w:rPr>
        <w:t>zedaży lub nie jest produkowany,</w:t>
      </w:r>
    </w:p>
    <w:p w:rsidR="006B0F55" w:rsidRPr="003014D9" w:rsidRDefault="006B0F55" w:rsidP="006B0F55">
      <w:pPr>
        <w:tabs>
          <w:tab w:val="left" w:pos="709"/>
        </w:tabs>
        <w:autoSpaceDE w:val="0"/>
        <w:spacing w:after="0" w:line="23" w:lineRule="atLeast"/>
        <w:ind w:left="720"/>
        <w:jc w:val="both"/>
        <w:rPr>
          <w:rFonts w:ascii="Times New Roman" w:eastAsia="Times New Roman" w:hAnsi="Times New Roman" w:cs="Times New Roman"/>
          <w:lang w:eastAsia="pl-PL"/>
        </w:rPr>
      </w:pPr>
    </w:p>
    <w:p w:rsidR="0010438D" w:rsidRPr="003014D9" w:rsidRDefault="0010438D" w:rsidP="0010438D">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D3792E" w:rsidRDefault="00D3792E" w:rsidP="0010438D">
      <w:pPr>
        <w:spacing w:after="0" w:line="240" w:lineRule="auto"/>
        <w:jc w:val="both"/>
        <w:rPr>
          <w:rFonts w:ascii="Times New Roman" w:eastAsia="Times New Roman" w:hAnsi="Times New Roman" w:cs="Times New Roman"/>
          <w:lang w:eastAsia="pl-PL"/>
        </w:rPr>
      </w:pPr>
    </w:p>
    <w:p w:rsidR="00FB4F09" w:rsidRPr="00FB4F09" w:rsidRDefault="00FB4F09" w:rsidP="00FB4F09">
      <w:pPr>
        <w:spacing w:after="0" w:line="240" w:lineRule="auto"/>
        <w:rPr>
          <w:rFonts w:ascii="Times New Roman" w:hAnsi="Times New Roman" w:cs="Times New Roman"/>
          <w:b/>
          <w:bCs/>
          <w:color w:val="000000"/>
          <w:szCs w:val="20"/>
          <w:u w:val="single"/>
        </w:rPr>
      </w:pPr>
      <w:r w:rsidRPr="00FB4F09">
        <w:rPr>
          <w:rFonts w:ascii="Times New Roman" w:hAnsi="Times New Roman" w:cs="Times New Roman"/>
          <w:b/>
          <w:bCs/>
          <w:color w:val="000000"/>
          <w:szCs w:val="20"/>
          <w:u w:val="single"/>
        </w:rPr>
        <w:sym w:font="Times New Roman" w:char="00A7"/>
      </w:r>
      <w:r w:rsidRPr="00FB4F09">
        <w:rPr>
          <w:rFonts w:ascii="Times New Roman" w:hAnsi="Times New Roman" w:cs="Times New Roman"/>
          <w:b/>
          <w:bCs/>
          <w:color w:val="000000"/>
          <w:szCs w:val="20"/>
          <w:u w:val="single"/>
        </w:rPr>
        <w:t xml:space="preserve"> </w:t>
      </w:r>
      <w:r>
        <w:rPr>
          <w:rFonts w:ascii="Times New Roman" w:hAnsi="Times New Roman" w:cs="Times New Roman"/>
          <w:b/>
          <w:bCs/>
          <w:color w:val="000000"/>
          <w:szCs w:val="20"/>
          <w:u w:val="single"/>
        </w:rPr>
        <w:t>11</w:t>
      </w:r>
      <w:r w:rsidRPr="00FB4F09">
        <w:rPr>
          <w:rFonts w:ascii="Times New Roman" w:hAnsi="Times New Roman" w:cs="Times New Roman"/>
          <w:b/>
          <w:bCs/>
          <w:color w:val="000000"/>
          <w:szCs w:val="20"/>
          <w:u w:val="single"/>
        </w:rPr>
        <w:t xml:space="preserve">.  OŚWIADCZENIE </w:t>
      </w:r>
      <w:r>
        <w:rPr>
          <w:rFonts w:ascii="Times New Roman" w:hAnsi="Times New Roman" w:cs="Times New Roman"/>
          <w:b/>
          <w:bCs/>
          <w:color w:val="000000"/>
          <w:szCs w:val="20"/>
          <w:u w:val="single"/>
        </w:rPr>
        <w:t>WYKONAWCY</w:t>
      </w:r>
    </w:p>
    <w:p w:rsidR="00FB4F09" w:rsidRPr="00FB4F09" w:rsidRDefault="00FB4F09" w:rsidP="00FB4F09">
      <w:pPr>
        <w:autoSpaceDE w:val="0"/>
        <w:autoSpaceDN w:val="0"/>
        <w:adjustRightInd w:val="0"/>
        <w:spacing w:after="0" w:line="240" w:lineRule="auto"/>
        <w:jc w:val="both"/>
        <w:rPr>
          <w:rFonts w:ascii="Times New Roman" w:hAnsi="Times New Roman" w:cs="Times New Roman"/>
          <w:color w:val="000000"/>
          <w:szCs w:val="20"/>
        </w:rPr>
      </w:pPr>
    </w:p>
    <w:p w:rsidR="00FB4F09" w:rsidRPr="00FB4F09" w:rsidRDefault="00FB4F09" w:rsidP="00FB4F09">
      <w:pPr>
        <w:autoSpaceDE w:val="0"/>
        <w:autoSpaceDN w:val="0"/>
        <w:adjustRightInd w:val="0"/>
        <w:spacing w:after="0" w:line="240" w:lineRule="auto"/>
        <w:jc w:val="both"/>
        <w:rPr>
          <w:rFonts w:ascii="Times New Roman" w:hAnsi="Times New Roman" w:cs="Times New Roman"/>
          <w:szCs w:val="20"/>
        </w:rPr>
      </w:pPr>
      <w:r w:rsidRPr="00FB4F09">
        <w:rPr>
          <w:rFonts w:ascii="Times New Roman" w:hAnsi="Times New Roman" w:cs="Times New Roman"/>
          <w:b/>
          <w:color w:val="000000"/>
          <w:szCs w:val="20"/>
        </w:rPr>
        <w:t>1.</w:t>
      </w:r>
      <w:r w:rsidRPr="00FB4F09">
        <w:rPr>
          <w:rFonts w:ascii="Times New Roman" w:hAnsi="Times New Roman" w:cs="Times New Roman"/>
          <w:color w:val="000000"/>
          <w:szCs w:val="20"/>
        </w:rPr>
        <w:t xml:space="preserve"> Oświadczamy, że oferowany „przedmiot umowy” jest fabrycznie nowy (rok produkcji </w:t>
      </w:r>
      <w:r>
        <w:rPr>
          <w:rFonts w:ascii="Times New Roman" w:hAnsi="Times New Roman" w:cs="Times New Roman"/>
          <w:color w:val="000000"/>
          <w:szCs w:val="20"/>
        </w:rPr>
        <w:t>2018/2019</w:t>
      </w:r>
      <w:r w:rsidRPr="00FB4F09">
        <w:rPr>
          <w:rFonts w:ascii="Times New Roman" w:hAnsi="Times New Roman" w:cs="Times New Roman"/>
          <w:color w:val="000000"/>
          <w:szCs w:val="20"/>
        </w:rPr>
        <w:t xml:space="preserve">) </w:t>
      </w:r>
      <w:r w:rsidRPr="00FB4F09">
        <w:rPr>
          <w:rFonts w:ascii="Times New Roman" w:hAnsi="Times New Roman" w:cs="Times New Roman"/>
          <w:szCs w:val="20"/>
        </w:rPr>
        <w:t>oraz odpowiada pierwszej klasie jakości.</w:t>
      </w:r>
    </w:p>
    <w:p w:rsidR="00FB4F09" w:rsidRPr="00FB4F09" w:rsidRDefault="00FB4F09" w:rsidP="00FB4F09">
      <w:pPr>
        <w:autoSpaceDE w:val="0"/>
        <w:autoSpaceDN w:val="0"/>
        <w:adjustRightInd w:val="0"/>
        <w:spacing w:after="0" w:line="240" w:lineRule="auto"/>
        <w:jc w:val="both"/>
        <w:rPr>
          <w:rFonts w:ascii="Times New Roman" w:hAnsi="Times New Roman" w:cs="Times New Roman"/>
          <w:szCs w:val="20"/>
        </w:rPr>
      </w:pPr>
    </w:p>
    <w:p w:rsidR="00FB4F09" w:rsidRPr="00FB4F09" w:rsidRDefault="00FB4F09" w:rsidP="00FB4F09">
      <w:pPr>
        <w:spacing w:after="0" w:line="240" w:lineRule="auto"/>
        <w:jc w:val="both"/>
        <w:rPr>
          <w:rFonts w:ascii="Times New Roman" w:hAnsi="Times New Roman" w:cs="Times New Roman"/>
          <w:szCs w:val="20"/>
        </w:rPr>
      </w:pPr>
      <w:r w:rsidRPr="00FB4F09">
        <w:rPr>
          <w:rFonts w:ascii="Times New Roman" w:hAnsi="Times New Roman" w:cs="Times New Roman"/>
          <w:b/>
          <w:szCs w:val="20"/>
        </w:rPr>
        <w:t>2.</w:t>
      </w:r>
      <w:r w:rsidRPr="00FB4F09">
        <w:rPr>
          <w:rFonts w:ascii="Times New Roman" w:hAnsi="Times New Roman" w:cs="Times New Roman"/>
          <w:szCs w:val="20"/>
        </w:rPr>
        <w:t xml:space="preserve"> Odzież i obuwie robocze spełniają wymagania określone w Polskich</w:t>
      </w:r>
      <w:r w:rsidR="00EA7C11">
        <w:rPr>
          <w:rFonts w:ascii="Times New Roman" w:hAnsi="Times New Roman" w:cs="Times New Roman"/>
          <w:szCs w:val="20"/>
        </w:rPr>
        <w:t xml:space="preserve"> i/lub Europejskich</w:t>
      </w:r>
      <w:r w:rsidRPr="00FB4F09">
        <w:rPr>
          <w:rFonts w:ascii="Times New Roman" w:hAnsi="Times New Roman" w:cs="Times New Roman"/>
          <w:szCs w:val="20"/>
        </w:rPr>
        <w:t xml:space="preserve"> Normach obowiązujących w tym zakresie. </w:t>
      </w:r>
    </w:p>
    <w:p w:rsidR="00FB4F09" w:rsidRPr="00FB4F09" w:rsidRDefault="00FB4F09" w:rsidP="00FB4F09">
      <w:pPr>
        <w:spacing w:after="0" w:line="240" w:lineRule="auto"/>
        <w:jc w:val="both"/>
        <w:rPr>
          <w:rFonts w:ascii="Times New Roman" w:hAnsi="Times New Roman" w:cs="Times New Roman"/>
          <w:szCs w:val="20"/>
        </w:rPr>
      </w:pPr>
    </w:p>
    <w:p w:rsidR="00FB4F09" w:rsidRDefault="00FB4F09" w:rsidP="00FB4F09">
      <w:pPr>
        <w:spacing w:after="0" w:line="240" w:lineRule="auto"/>
        <w:jc w:val="both"/>
        <w:rPr>
          <w:rFonts w:ascii="Times New Roman" w:hAnsi="Times New Roman" w:cs="Times New Roman"/>
          <w:szCs w:val="20"/>
        </w:rPr>
      </w:pPr>
      <w:r w:rsidRPr="00FB4F09">
        <w:rPr>
          <w:rFonts w:ascii="Times New Roman" w:hAnsi="Times New Roman" w:cs="Times New Roman"/>
          <w:b/>
          <w:szCs w:val="20"/>
        </w:rPr>
        <w:t xml:space="preserve">3. </w:t>
      </w:r>
      <w:r w:rsidRPr="00FB4F09">
        <w:rPr>
          <w:rFonts w:ascii="Times New Roman" w:hAnsi="Times New Roman" w:cs="Times New Roman"/>
          <w:szCs w:val="20"/>
        </w:rPr>
        <w:t>Środki ochrony indywidualnej</w:t>
      </w:r>
      <w:r w:rsidR="00287CD2">
        <w:rPr>
          <w:rFonts w:ascii="Times New Roman" w:hAnsi="Times New Roman" w:cs="Times New Roman"/>
          <w:szCs w:val="20"/>
        </w:rPr>
        <w:t xml:space="preserve"> spełniają wymagania określone w </w:t>
      </w:r>
      <w:r w:rsidR="00287CD2" w:rsidRPr="00FC56BB">
        <w:rPr>
          <w:rFonts w:ascii="Times New Roman" w:hAnsi="Times New Roman" w:cs="Times New Roman"/>
        </w:rPr>
        <w:t>Rozporządzeniu Ministra Gospodarki z  dnia 21 grudnia 2005</w:t>
      </w:r>
      <w:r w:rsidR="00287CD2">
        <w:rPr>
          <w:rFonts w:ascii="Times New Roman" w:hAnsi="Times New Roman" w:cs="Times New Roman"/>
        </w:rPr>
        <w:t xml:space="preserve"> </w:t>
      </w:r>
      <w:r w:rsidR="00287CD2" w:rsidRPr="00FC56BB">
        <w:rPr>
          <w:rFonts w:ascii="Times New Roman" w:hAnsi="Times New Roman" w:cs="Times New Roman"/>
        </w:rPr>
        <w:t>r. w sprawie zasadniczych wymagań  dla środków ochrony indywidualnej (</w:t>
      </w:r>
      <w:r w:rsidR="00287CD2">
        <w:rPr>
          <w:rFonts w:ascii="Times New Roman" w:hAnsi="Times New Roman" w:cs="Times New Roman"/>
        </w:rPr>
        <w:t>Dz. U. 2005 nr 259 poz. 2173</w:t>
      </w:r>
      <w:r w:rsidR="00287CD2" w:rsidRPr="00FC56BB">
        <w:rPr>
          <w:rFonts w:ascii="Times New Roman" w:hAnsi="Times New Roman" w:cs="Times New Roman"/>
        </w:rPr>
        <w:t>), odpowiadać wymaganiom ustawy z dnia 30 sierpnia 2002</w:t>
      </w:r>
      <w:r w:rsidR="00287CD2">
        <w:rPr>
          <w:rFonts w:ascii="Times New Roman" w:hAnsi="Times New Roman" w:cs="Times New Roman"/>
        </w:rPr>
        <w:t xml:space="preserve"> </w:t>
      </w:r>
      <w:r w:rsidR="00287CD2" w:rsidRPr="00FC56BB">
        <w:rPr>
          <w:rFonts w:ascii="Times New Roman" w:hAnsi="Times New Roman" w:cs="Times New Roman"/>
        </w:rPr>
        <w:t>r. o systemie oceny zgodności (</w:t>
      </w:r>
      <w:r w:rsidR="00287CD2" w:rsidRPr="00FC56BB">
        <w:rPr>
          <w:rFonts w:ascii="Times New Roman" w:hAnsi="Times New Roman" w:cs="Times New Roman"/>
          <w:bCs/>
          <w:shd w:val="clear" w:color="auto" w:fill="FFFFFF"/>
        </w:rPr>
        <w:t xml:space="preserve">Dz.U. 2017 poz. 1226 </w:t>
      </w:r>
      <w:r w:rsidR="00287CD2" w:rsidRPr="00FC56BB">
        <w:rPr>
          <w:rFonts w:ascii="Times New Roman" w:hAnsi="Times New Roman" w:cs="Times New Roman"/>
        </w:rPr>
        <w:t>j.t.) oraz wymaganiom norm obowiązującym w tym zakresie.</w:t>
      </w:r>
    </w:p>
    <w:p w:rsidR="00287CD2" w:rsidRDefault="00287CD2" w:rsidP="00FB4F09">
      <w:pPr>
        <w:spacing w:after="0" w:line="240" w:lineRule="auto"/>
        <w:jc w:val="both"/>
        <w:rPr>
          <w:rFonts w:ascii="Times New Roman" w:hAnsi="Times New Roman" w:cs="Times New Roman"/>
          <w:szCs w:val="20"/>
        </w:rPr>
      </w:pPr>
    </w:p>
    <w:p w:rsidR="00DE5511" w:rsidRPr="00FB4F09" w:rsidRDefault="00DE5511" w:rsidP="00FB4F09">
      <w:pPr>
        <w:spacing w:after="0" w:line="240" w:lineRule="auto"/>
        <w:jc w:val="both"/>
        <w:rPr>
          <w:rFonts w:ascii="Times New Roman" w:hAnsi="Times New Roman" w:cs="Times New Roman"/>
          <w:szCs w:val="20"/>
        </w:rPr>
      </w:pPr>
      <w:r w:rsidRPr="00DE5511">
        <w:rPr>
          <w:rFonts w:ascii="Times New Roman" w:hAnsi="Times New Roman" w:cs="Times New Roman"/>
          <w:b/>
          <w:szCs w:val="20"/>
        </w:rPr>
        <w:t>4.</w:t>
      </w:r>
      <w:r>
        <w:rPr>
          <w:rFonts w:ascii="Times New Roman" w:hAnsi="Times New Roman" w:cs="Times New Roman"/>
          <w:szCs w:val="20"/>
        </w:rPr>
        <w:t xml:space="preserve">  </w:t>
      </w:r>
      <w:r w:rsidR="00CF3922">
        <w:rPr>
          <w:rFonts w:ascii="Times New Roman" w:hAnsi="Times New Roman" w:cs="Times New Roman"/>
        </w:rPr>
        <w:t>Zaoferowane</w:t>
      </w:r>
      <w:r>
        <w:rPr>
          <w:rFonts w:ascii="Times New Roman" w:hAnsi="Times New Roman" w:cs="Times New Roman"/>
        </w:rPr>
        <w:t xml:space="preserve"> a</w:t>
      </w:r>
      <w:r w:rsidRPr="00FC56BB">
        <w:rPr>
          <w:rFonts w:ascii="Times New Roman" w:hAnsi="Times New Roman" w:cs="Times New Roman"/>
        </w:rPr>
        <w:t xml:space="preserve">rtykuły </w:t>
      </w:r>
      <w:r w:rsidR="00CF3922">
        <w:rPr>
          <w:rFonts w:ascii="Times New Roman" w:hAnsi="Times New Roman" w:cs="Times New Roman"/>
        </w:rPr>
        <w:t>są</w:t>
      </w:r>
      <w:r w:rsidRPr="00FC56BB">
        <w:rPr>
          <w:rFonts w:ascii="Times New Roman" w:hAnsi="Times New Roman" w:cs="Times New Roman"/>
        </w:rPr>
        <w:t xml:space="preserve"> dopuszczone do użytku na terenie UE</w:t>
      </w:r>
      <w:r>
        <w:rPr>
          <w:rFonts w:ascii="Times New Roman" w:hAnsi="Times New Roman" w:cs="Times New Roman"/>
        </w:rPr>
        <w:t>.</w:t>
      </w:r>
    </w:p>
    <w:p w:rsidR="00DE5511" w:rsidRDefault="00DE5511" w:rsidP="00FB4F09">
      <w:pPr>
        <w:spacing w:after="0" w:line="240" w:lineRule="auto"/>
        <w:jc w:val="both"/>
        <w:rPr>
          <w:rFonts w:ascii="Times New Roman" w:hAnsi="Times New Roman" w:cs="Times New Roman"/>
          <w:b/>
          <w:szCs w:val="20"/>
        </w:rPr>
      </w:pPr>
    </w:p>
    <w:p w:rsidR="00FB4F09" w:rsidRPr="00FB4F09" w:rsidRDefault="00DE5511" w:rsidP="00FB4F09">
      <w:pPr>
        <w:spacing w:after="0" w:line="240" w:lineRule="auto"/>
        <w:jc w:val="both"/>
        <w:rPr>
          <w:rFonts w:ascii="Times New Roman" w:hAnsi="Times New Roman" w:cs="Times New Roman"/>
          <w:szCs w:val="20"/>
        </w:rPr>
      </w:pPr>
      <w:r>
        <w:rPr>
          <w:rFonts w:ascii="Times New Roman" w:hAnsi="Times New Roman" w:cs="Times New Roman"/>
          <w:b/>
          <w:szCs w:val="20"/>
        </w:rPr>
        <w:t>5</w:t>
      </w:r>
      <w:r w:rsidR="00FB4F09" w:rsidRPr="00FB4F09">
        <w:rPr>
          <w:rFonts w:ascii="Times New Roman" w:hAnsi="Times New Roman" w:cs="Times New Roman"/>
          <w:b/>
          <w:szCs w:val="20"/>
        </w:rPr>
        <w:t>.</w:t>
      </w:r>
      <w:r w:rsidR="00FB4F09" w:rsidRPr="00FB4F09">
        <w:rPr>
          <w:rFonts w:ascii="Times New Roman" w:hAnsi="Times New Roman" w:cs="Times New Roman"/>
          <w:szCs w:val="20"/>
        </w:rPr>
        <w:t xml:space="preserve">  Oferowane przez nas artykuły zawierają:</w:t>
      </w:r>
    </w:p>
    <w:p w:rsidR="00FB4F09" w:rsidRPr="00FB4F09" w:rsidRDefault="00FB4F09" w:rsidP="00FB4F09">
      <w:pPr>
        <w:autoSpaceDE w:val="0"/>
        <w:autoSpaceDN w:val="0"/>
        <w:adjustRightInd w:val="0"/>
        <w:spacing w:after="0" w:line="240" w:lineRule="auto"/>
        <w:jc w:val="both"/>
        <w:rPr>
          <w:rFonts w:ascii="Times New Roman" w:hAnsi="Times New Roman" w:cs="Times New Roman"/>
          <w:szCs w:val="20"/>
        </w:rPr>
      </w:pPr>
      <w:r w:rsidRPr="00FB4F09">
        <w:rPr>
          <w:rFonts w:ascii="Times New Roman" w:hAnsi="Times New Roman" w:cs="Times New Roman"/>
          <w:szCs w:val="20"/>
        </w:rPr>
        <w:t>- etykietę określającą: nazwę wyrobu, rozmiar, skład surowcowy, rok produkcji, numer PN/EN,                                         który wyrób spełnia,</w:t>
      </w:r>
    </w:p>
    <w:p w:rsidR="00FB4F09" w:rsidRPr="00FB4F09" w:rsidRDefault="00FB4F09" w:rsidP="00FB4F09">
      <w:pPr>
        <w:autoSpaceDE w:val="0"/>
        <w:autoSpaceDN w:val="0"/>
        <w:adjustRightInd w:val="0"/>
        <w:spacing w:after="0" w:line="240" w:lineRule="auto"/>
        <w:jc w:val="both"/>
        <w:rPr>
          <w:rFonts w:ascii="Times New Roman" w:hAnsi="Times New Roman" w:cs="Times New Roman"/>
          <w:szCs w:val="20"/>
        </w:rPr>
      </w:pPr>
      <w:r w:rsidRPr="00FB4F09">
        <w:rPr>
          <w:rFonts w:ascii="Times New Roman" w:hAnsi="Times New Roman" w:cs="Times New Roman"/>
          <w:szCs w:val="20"/>
        </w:rPr>
        <w:t>-  wszywkę producenta,</w:t>
      </w:r>
    </w:p>
    <w:p w:rsidR="00FB4F09" w:rsidRPr="00FB4F09" w:rsidRDefault="00FB4F09" w:rsidP="00FB4F09">
      <w:pPr>
        <w:autoSpaceDE w:val="0"/>
        <w:autoSpaceDN w:val="0"/>
        <w:adjustRightInd w:val="0"/>
        <w:spacing w:after="0" w:line="240" w:lineRule="auto"/>
        <w:jc w:val="both"/>
        <w:rPr>
          <w:rFonts w:ascii="Times New Roman" w:hAnsi="Times New Roman" w:cs="Times New Roman"/>
          <w:szCs w:val="20"/>
        </w:rPr>
      </w:pPr>
      <w:r w:rsidRPr="00FB4F09">
        <w:rPr>
          <w:rFonts w:ascii="Times New Roman" w:hAnsi="Times New Roman" w:cs="Times New Roman"/>
          <w:szCs w:val="20"/>
        </w:rPr>
        <w:t>-  wszywkę informacyjną o rodzaju surowca i sposobie konserwacji,</w:t>
      </w:r>
    </w:p>
    <w:p w:rsidR="00FB4F09" w:rsidRDefault="00FB4F09" w:rsidP="00287CD2">
      <w:pPr>
        <w:autoSpaceDE w:val="0"/>
        <w:autoSpaceDN w:val="0"/>
        <w:adjustRightInd w:val="0"/>
        <w:spacing w:after="0" w:line="240" w:lineRule="auto"/>
        <w:jc w:val="both"/>
        <w:rPr>
          <w:rFonts w:ascii="Times New Roman" w:hAnsi="Times New Roman" w:cs="Times New Roman"/>
          <w:szCs w:val="20"/>
        </w:rPr>
      </w:pPr>
      <w:r w:rsidRPr="00FB4F09">
        <w:rPr>
          <w:rFonts w:ascii="Times New Roman" w:hAnsi="Times New Roman" w:cs="Times New Roman"/>
          <w:szCs w:val="20"/>
        </w:rPr>
        <w:t>-  piktogram pozwalający odczytanie przeznaczenia danego środka ochrony oraz pozio</w:t>
      </w:r>
      <w:r w:rsidR="00287CD2">
        <w:rPr>
          <w:rFonts w:ascii="Times New Roman" w:hAnsi="Times New Roman" w:cs="Times New Roman"/>
          <w:szCs w:val="20"/>
        </w:rPr>
        <w:t xml:space="preserve">mu ochrony. </w:t>
      </w:r>
    </w:p>
    <w:p w:rsidR="00287CD2" w:rsidRPr="00287CD2" w:rsidRDefault="00287CD2" w:rsidP="00287CD2">
      <w:pPr>
        <w:autoSpaceDE w:val="0"/>
        <w:autoSpaceDN w:val="0"/>
        <w:adjustRightInd w:val="0"/>
        <w:spacing w:after="0" w:line="240" w:lineRule="auto"/>
        <w:jc w:val="both"/>
        <w:rPr>
          <w:rFonts w:ascii="Times New Roman" w:hAnsi="Times New Roman" w:cs="Times New Roman"/>
          <w:szCs w:val="20"/>
        </w:rPr>
      </w:pPr>
    </w:p>
    <w:p w:rsidR="0010438D" w:rsidRPr="003014D9" w:rsidRDefault="0010438D" w:rsidP="0010438D">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C0376A" w:rsidRPr="003014D9">
        <w:rPr>
          <w:rFonts w:ascii="Times New Roman" w:eastAsia="Times New Roman" w:hAnsi="Times New Roman" w:cs="Times New Roman"/>
          <w:b/>
          <w:u w:val="single"/>
          <w:lang w:eastAsia="pl-PL"/>
        </w:rPr>
        <w:t xml:space="preserve"> 1</w:t>
      </w:r>
      <w:r w:rsidR="00951E23">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15746" w:rsidRPr="003014D9" w:rsidRDefault="00F15746" w:rsidP="0010438D">
      <w:pPr>
        <w:spacing w:after="0" w:line="240" w:lineRule="auto"/>
        <w:jc w:val="both"/>
        <w:rPr>
          <w:rFonts w:ascii="Times New Roman" w:eastAsia="Times New Roman" w:hAnsi="Times New Roman" w:cs="Times New Roman"/>
          <w:b/>
          <w:u w:val="single"/>
          <w:lang w:eastAsia="pl-PL"/>
        </w:rPr>
      </w:pPr>
    </w:p>
    <w:p w:rsidR="006B0F55" w:rsidRDefault="0010438D" w:rsidP="0076553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7A777F" w:rsidRPr="00765537" w:rsidRDefault="007A777F" w:rsidP="007A777F">
      <w:pPr>
        <w:spacing w:after="0" w:line="240" w:lineRule="auto"/>
        <w:ind w:left="360"/>
        <w:jc w:val="both"/>
        <w:rPr>
          <w:rFonts w:ascii="Times New Roman" w:eastAsia="Times New Roman" w:hAnsi="Times New Roman" w:cs="Times New Roman"/>
          <w:lang w:eastAsia="pl-PL"/>
        </w:rPr>
      </w:pPr>
    </w:p>
    <w:p w:rsidR="0010438D" w:rsidRPr="003014D9" w:rsidRDefault="0010438D" w:rsidP="00AF0C1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6B0F55" w:rsidRPr="003014D9" w:rsidRDefault="0010438D"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p>
    <w:p w:rsidR="00A1134F" w:rsidRDefault="006B0F55" w:rsidP="006B0F55">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8B67DF" w:rsidRPr="003014D9" w:rsidRDefault="008B67DF" w:rsidP="006B0F55">
      <w:pPr>
        <w:spacing w:after="0" w:line="240" w:lineRule="auto"/>
        <w:jc w:val="both"/>
        <w:rPr>
          <w:rFonts w:ascii="Times New Roman" w:eastAsia="Times New Roman" w:hAnsi="Times New Roman" w:cs="Times New Roman"/>
          <w:b/>
          <w:lang w:eastAsia="pl-PL"/>
        </w:rPr>
      </w:pPr>
    </w:p>
    <w:p w:rsidR="006B0F55" w:rsidRDefault="006B0F55" w:rsidP="006B0F5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787942" w:rsidRPr="003014D9" w:rsidRDefault="00787942" w:rsidP="006B0F55">
      <w:pPr>
        <w:spacing w:after="0" w:line="240" w:lineRule="auto"/>
        <w:jc w:val="both"/>
        <w:rPr>
          <w:rFonts w:ascii="Times New Roman" w:eastAsia="Times New Roman" w:hAnsi="Times New Roman" w:cs="Times New Roman"/>
          <w:lang w:eastAsia="pl-PL"/>
        </w:rPr>
      </w:pPr>
    </w:p>
    <w:p w:rsidR="003B4D01" w:rsidRPr="003014D9" w:rsidRDefault="006E6190" w:rsidP="00D3792E">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3014D9" w:rsidSect="00236AC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0E" w:rsidRDefault="0009410E">
      <w:pPr>
        <w:spacing w:after="0" w:line="240" w:lineRule="auto"/>
      </w:pPr>
      <w:r>
        <w:separator/>
      </w:r>
    </w:p>
  </w:endnote>
  <w:endnote w:type="continuationSeparator" w:id="0">
    <w:p w:rsidR="0009410E" w:rsidRDefault="0009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3F" w:rsidRPr="00E56A40" w:rsidRDefault="00334A3F">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9C0A6D">
      <w:rPr>
        <w:noProof/>
        <w:sz w:val="18"/>
      </w:rPr>
      <w:t>21</w:t>
    </w:r>
    <w:r w:rsidRPr="00E56A40">
      <w:rPr>
        <w:sz w:val="18"/>
      </w:rPr>
      <w:fldChar w:fldCharType="end"/>
    </w:r>
  </w:p>
  <w:p w:rsidR="00334A3F" w:rsidRDefault="00334A3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0E" w:rsidRDefault="0009410E">
      <w:pPr>
        <w:spacing w:after="0" w:line="240" w:lineRule="auto"/>
      </w:pPr>
      <w:r>
        <w:separator/>
      </w:r>
    </w:p>
  </w:footnote>
  <w:footnote w:type="continuationSeparator" w:id="0">
    <w:p w:rsidR="0009410E" w:rsidRDefault="00094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3F" w:rsidRPr="00E3708F" w:rsidRDefault="00334A3F" w:rsidP="00D86854">
    <w:pPr>
      <w:pStyle w:val="Nagwek"/>
      <w:pBdr>
        <w:between w:val="single" w:sz="4" w:space="1" w:color="4F81BD"/>
      </w:pBdr>
      <w:spacing w:line="276" w:lineRule="auto"/>
      <w:jc w:val="center"/>
      <w:rPr>
        <w:sz w:val="20"/>
        <w:szCs w:val="20"/>
      </w:rPr>
    </w:pPr>
    <w:r w:rsidRPr="00E3708F">
      <w:rPr>
        <w:sz w:val="20"/>
        <w:szCs w:val="20"/>
      </w:rPr>
      <w:t>GŁÓWNY  INSTYTUT GÓRNICTWA</w:t>
    </w:r>
  </w:p>
  <w:p w:rsidR="00334A3F" w:rsidRPr="00E3708F" w:rsidRDefault="00334A3F" w:rsidP="00E56A40">
    <w:pPr>
      <w:pStyle w:val="Nagwek"/>
      <w:pBdr>
        <w:between w:val="single" w:sz="4" w:space="1" w:color="4F81BD"/>
      </w:pBdr>
      <w:spacing w:line="276" w:lineRule="auto"/>
      <w:jc w:val="center"/>
      <w:rPr>
        <w:sz w:val="20"/>
        <w:szCs w:val="20"/>
      </w:rPr>
    </w:pPr>
    <w:r w:rsidRPr="00E3708F">
      <w:rPr>
        <w:sz w:val="20"/>
        <w:szCs w:val="20"/>
      </w:rPr>
      <w:t>FZ-1/</w:t>
    </w:r>
    <w:r w:rsidR="008523D7">
      <w:rPr>
        <w:sz w:val="20"/>
        <w:szCs w:val="20"/>
      </w:rPr>
      <w:t>5125</w:t>
    </w:r>
    <w:r>
      <w:rPr>
        <w:sz w:val="20"/>
        <w:szCs w:val="20"/>
      </w:rPr>
      <w:t>/SK/</w:t>
    </w:r>
    <w:r w:rsidR="008523D7">
      <w:rPr>
        <w:sz w:val="20"/>
        <w:szCs w:val="20"/>
      </w:rPr>
      <w:t>19</w:t>
    </w:r>
  </w:p>
  <w:p w:rsidR="00334A3F" w:rsidRPr="00E40699" w:rsidRDefault="00334A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1C806E9"/>
    <w:multiLevelType w:val="hybridMultilevel"/>
    <w:tmpl w:val="813C78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2DD7705"/>
    <w:multiLevelType w:val="hybridMultilevel"/>
    <w:tmpl w:val="BA06F8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03AB6333"/>
    <w:multiLevelType w:val="hybridMultilevel"/>
    <w:tmpl w:val="CE728F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54C5258"/>
    <w:multiLevelType w:val="multilevel"/>
    <w:tmpl w:val="7BA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823C6B"/>
    <w:multiLevelType w:val="hybridMultilevel"/>
    <w:tmpl w:val="2C60E8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B49138C"/>
    <w:multiLevelType w:val="hybridMultilevel"/>
    <w:tmpl w:val="E4844D2A"/>
    <w:lvl w:ilvl="0" w:tplc="C090C7C2">
      <w:start w:val="2"/>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CC3225"/>
    <w:multiLevelType w:val="hybridMultilevel"/>
    <w:tmpl w:val="309C438A"/>
    <w:lvl w:ilvl="0" w:tplc="64EE9EAE">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12A04A3B"/>
    <w:multiLevelType w:val="hybridMultilevel"/>
    <w:tmpl w:val="9D94DB70"/>
    <w:lvl w:ilvl="0" w:tplc="13A4C5F6">
      <w:start w:val="1"/>
      <w:numFmt w:val="bullet"/>
      <w:lvlText w:val=""/>
      <w:lvlJc w:val="left"/>
      <w:pPr>
        <w:tabs>
          <w:tab w:val="num" w:pos="720"/>
        </w:tabs>
        <w:ind w:left="720" w:hanging="360"/>
      </w:pPr>
      <w:rPr>
        <w:rFonts w:ascii="Symbol" w:hAnsi="Symbol" w:hint="default"/>
        <w:strike w:val="0"/>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2C70B5"/>
    <w:multiLevelType w:val="hybridMultilevel"/>
    <w:tmpl w:val="4C8882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73F00AC"/>
    <w:multiLevelType w:val="hybridMultilevel"/>
    <w:tmpl w:val="D43694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76366DC"/>
    <w:multiLevelType w:val="hybridMultilevel"/>
    <w:tmpl w:val="EBA4B5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86A576A"/>
    <w:multiLevelType w:val="hybridMultilevel"/>
    <w:tmpl w:val="7E82B45A"/>
    <w:lvl w:ilvl="0" w:tplc="BE1AA64C">
      <w:start w:val="1"/>
      <w:numFmt w:val="decimal"/>
      <w:lvlText w:val="%1."/>
      <w:lvlJc w:val="center"/>
      <w:pPr>
        <w:tabs>
          <w:tab w:val="num" w:pos="786"/>
        </w:tabs>
        <w:ind w:left="0" w:firstLine="426"/>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8A06572"/>
    <w:multiLevelType w:val="hybridMultilevel"/>
    <w:tmpl w:val="231423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8">
    <w:nsid w:val="1B826F89"/>
    <w:multiLevelType w:val="multilevel"/>
    <w:tmpl w:val="3F96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CB3B0B"/>
    <w:multiLevelType w:val="hybridMultilevel"/>
    <w:tmpl w:val="B93265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1EC358F5"/>
    <w:multiLevelType w:val="hybridMultilevel"/>
    <w:tmpl w:val="217CE8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4">
    <w:nsid w:val="2797737E"/>
    <w:multiLevelType w:val="hybridMultilevel"/>
    <w:tmpl w:val="E67CA1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86F554A"/>
    <w:multiLevelType w:val="hybridMultilevel"/>
    <w:tmpl w:val="7CFE7E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8B68A5"/>
    <w:multiLevelType w:val="hybridMultilevel"/>
    <w:tmpl w:val="C3122B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2CD93AE0"/>
    <w:multiLevelType w:val="hybridMultilevel"/>
    <w:tmpl w:val="BD82AF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2F1A2A8F"/>
    <w:multiLevelType w:val="hybridMultilevel"/>
    <w:tmpl w:val="BE7658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09F7491"/>
    <w:multiLevelType w:val="hybridMultilevel"/>
    <w:tmpl w:val="961AF2E2"/>
    <w:lvl w:ilvl="0" w:tplc="83EA2150">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0CD6B8D"/>
    <w:multiLevelType w:val="hybridMultilevel"/>
    <w:tmpl w:val="8E98D8E4"/>
    <w:lvl w:ilvl="0" w:tplc="0415000F">
      <w:start w:val="1"/>
      <w:numFmt w:val="decimal"/>
      <w:lvlText w:val="%1."/>
      <w:lvlJc w:val="left"/>
      <w:pPr>
        <w:tabs>
          <w:tab w:val="num" w:pos="786"/>
        </w:tabs>
        <w:ind w:left="786" w:hanging="360"/>
      </w:pPr>
      <w:rPr>
        <w:rFonts w:cs="Times New Roman"/>
      </w:rPr>
    </w:lvl>
    <w:lvl w:ilvl="1" w:tplc="447CABA4">
      <w:start w:val="1"/>
      <w:numFmt w:val="decimal"/>
      <w:lvlText w:val="%2."/>
      <w:lvlJc w:val="left"/>
      <w:pPr>
        <w:tabs>
          <w:tab w:val="num" w:pos="993"/>
        </w:tabs>
        <w:ind w:left="993" w:hanging="360"/>
      </w:pPr>
      <w:rPr>
        <w:rFonts w:cs="Times New Roman"/>
        <w:sz w:val="20"/>
        <w:szCs w:val="2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2">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2CC0C22"/>
    <w:multiLevelType w:val="hybridMultilevel"/>
    <w:tmpl w:val="3E1663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5">
    <w:nsid w:val="33463EA4"/>
    <w:multiLevelType w:val="hybridMultilevel"/>
    <w:tmpl w:val="9E0A6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3DC33BE"/>
    <w:multiLevelType w:val="hybridMultilevel"/>
    <w:tmpl w:val="864C71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96358E5"/>
    <w:multiLevelType w:val="hybridMultilevel"/>
    <w:tmpl w:val="227E8E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3BFC66B5"/>
    <w:multiLevelType w:val="hybridMultilevel"/>
    <w:tmpl w:val="B316F9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C18153C"/>
    <w:multiLevelType w:val="hybridMultilevel"/>
    <w:tmpl w:val="EC9CBC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3E9A6DFE"/>
    <w:multiLevelType w:val="hybridMultilevel"/>
    <w:tmpl w:val="E3F84E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3FCA6976"/>
    <w:multiLevelType w:val="hybridMultilevel"/>
    <w:tmpl w:val="2876A6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41D95A50"/>
    <w:multiLevelType w:val="hybridMultilevel"/>
    <w:tmpl w:val="0CBE28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42045EAD"/>
    <w:multiLevelType w:val="hybridMultilevel"/>
    <w:tmpl w:val="B5980CD2"/>
    <w:lvl w:ilvl="0" w:tplc="04150001">
      <w:start w:val="1"/>
      <w:numFmt w:val="bullet"/>
      <w:lvlText w:val=""/>
      <w:lvlJc w:val="left"/>
      <w:pPr>
        <w:tabs>
          <w:tab w:val="num" w:pos="720"/>
        </w:tabs>
        <w:ind w:left="720" w:hanging="360"/>
      </w:pPr>
      <w:rPr>
        <w:rFonts w:ascii="Symbol" w:hAnsi="Symbol" w:hint="default"/>
      </w:rPr>
    </w:lvl>
    <w:lvl w:ilvl="1" w:tplc="447CABA4">
      <w:start w:val="1"/>
      <w:numFmt w:val="decimal"/>
      <w:lvlText w:val="%2."/>
      <w:lvlJc w:val="left"/>
      <w:pPr>
        <w:tabs>
          <w:tab w:val="num" w:pos="927"/>
        </w:tabs>
        <w:ind w:left="927" w:hanging="360"/>
      </w:pPr>
      <w:rPr>
        <w:rFonts w:cs="Times New Roman"/>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54070A4"/>
    <w:multiLevelType w:val="hybridMultilevel"/>
    <w:tmpl w:val="B24482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461D1A42"/>
    <w:multiLevelType w:val="hybridMultilevel"/>
    <w:tmpl w:val="F72CF44E"/>
    <w:lvl w:ilvl="0" w:tplc="64EE9EA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492318A7"/>
    <w:multiLevelType w:val="hybridMultilevel"/>
    <w:tmpl w:val="F1585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4C120866"/>
    <w:multiLevelType w:val="hybridMultilevel"/>
    <w:tmpl w:val="BA165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CE409D9"/>
    <w:multiLevelType w:val="hybridMultilevel"/>
    <w:tmpl w:val="0ECAD884"/>
    <w:lvl w:ilvl="0" w:tplc="83EA2150">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nsid w:val="54405B2C"/>
    <w:multiLevelType w:val="hybridMultilevel"/>
    <w:tmpl w:val="A7B692B0"/>
    <w:lvl w:ilvl="0" w:tplc="F55EDF22">
      <w:start w:val="1"/>
      <w:numFmt w:val="bullet"/>
      <w:lvlText w:val=""/>
      <w:lvlJc w:val="left"/>
      <w:pPr>
        <w:tabs>
          <w:tab w:val="num" w:pos="720"/>
        </w:tabs>
        <w:ind w:left="720" w:hanging="360"/>
      </w:pPr>
      <w:rPr>
        <w:rFonts w:ascii="Symbol" w:hAnsi="Symbol" w:hint="default"/>
        <w:color w:val="auto"/>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5B301A18"/>
    <w:multiLevelType w:val="hybridMultilevel"/>
    <w:tmpl w:val="8214B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E6C284C"/>
    <w:multiLevelType w:val="hybridMultilevel"/>
    <w:tmpl w:val="1FFEB38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3">
    <w:nsid w:val="60597088"/>
    <w:multiLevelType w:val="multilevel"/>
    <w:tmpl w:val="5704969E"/>
    <w:lvl w:ilvl="0">
      <w:start w:val="1"/>
      <w:numFmt w:val="decimal"/>
      <w:lvlText w:val="%1."/>
      <w:lvlJc w:val="left"/>
      <w:pPr>
        <w:tabs>
          <w:tab w:val="num" w:pos="360"/>
        </w:tabs>
        <w:ind w:left="340" w:hanging="340"/>
      </w:pPr>
      <w:rPr>
        <w:rFonts w:cs="Times New Roman" w:hint="default"/>
        <w:b/>
        <w:bCs/>
        <w:i w:val="0"/>
      </w:rPr>
    </w:lvl>
    <w:lvl w:ilvl="1">
      <w:start w:val="1"/>
      <w:numFmt w:val="lowerLetter"/>
      <w:lvlText w:val="%2)"/>
      <w:lvlJc w:val="left"/>
      <w:pPr>
        <w:tabs>
          <w:tab w:val="num" w:pos="700"/>
        </w:tabs>
        <w:ind w:left="680" w:hanging="340"/>
      </w:pPr>
      <w:rPr>
        <w:rFonts w:ascii="Times New Roman" w:eastAsia="Times New Roman" w:hAnsi="Times New Roman" w:cs="Times New Roman"/>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4">
    <w:nsid w:val="637D73D7"/>
    <w:multiLevelType w:val="hybridMultilevel"/>
    <w:tmpl w:val="99F86B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68E446BC"/>
    <w:multiLevelType w:val="hybridMultilevel"/>
    <w:tmpl w:val="B0289C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6">
    <w:nsid w:val="68F83118"/>
    <w:multiLevelType w:val="hybridMultilevel"/>
    <w:tmpl w:val="1FC0931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nsid w:val="693275B0"/>
    <w:multiLevelType w:val="hybridMultilevel"/>
    <w:tmpl w:val="A35452A2"/>
    <w:lvl w:ilvl="0" w:tplc="64EE9EAE">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6A021F3D"/>
    <w:multiLevelType w:val="hybridMultilevel"/>
    <w:tmpl w:val="54522C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6C955BB1"/>
    <w:multiLevelType w:val="hybridMultilevel"/>
    <w:tmpl w:val="576C6700"/>
    <w:lvl w:ilvl="0" w:tplc="F10C0CE2">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nsid w:val="6CD44DE7"/>
    <w:multiLevelType w:val="hybridMultilevel"/>
    <w:tmpl w:val="5A3C176E"/>
    <w:lvl w:ilvl="0" w:tplc="32D2F9C2">
      <w:start w:val="1"/>
      <w:numFmt w:val="bullet"/>
      <w:lvlText w:val=""/>
      <w:lvlJc w:val="left"/>
      <w:pPr>
        <w:tabs>
          <w:tab w:val="num" w:pos="720"/>
        </w:tabs>
        <w:ind w:left="720" w:hanging="360"/>
      </w:pPr>
      <w:rPr>
        <w:rFonts w:ascii="Symbol" w:hAnsi="Symbol" w:hint="default"/>
        <w:sz w:val="20"/>
      </w:rPr>
    </w:lvl>
    <w:lvl w:ilvl="1" w:tplc="447CABA4">
      <w:start w:val="1"/>
      <w:numFmt w:val="decimal"/>
      <w:lvlText w:val="%2."/>
      <w:lvlJc w:val="left"/>
      <w:pPr>
        <w:tabs>
          <w:tab w:val="num" w:pos="927"/>
        </w:tabs>
        <w:ind w:left="927" w:hanging="360"/>
      </w:pPr>
      <w:rPr>
        <w:rFonts w:cs="Times New Roman"/>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F2700B9"/>
    <w:multiLevelType w:val="hybridMultilevel"/>
    <w:tmpl w:val="12C6792A"/>
    <w:lvl w:ilvl="0" w:tplc="C854D42E">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FA4433A"/>
    <w:multiLevelType w:val="hybridMultilevel"/>
    <w:tmpl w:val="16481A86"/>
    <w:lvl w:ilvl="0" w:tplc="C5D05336">
      <w:start w:val="1"/>
      <w:numFmt w:val="bullet"/>
      <w:lvlText w:val=""/>
      <w:lvlJc w:val="left"/>
      <w:pPr>
        <w:tabs>
          <w:tab w:val="num" w:pos="1800"/>
        </w:tabs>
        <w:ind w:left="1800" w:hanging="360"/>
      </w:pPr>
      <w:rPr>
        <w:rFonts w:ascii="Symbol" w:hAnsi="Symbol" w:hint="default"/>
        <w:strike w:val="0"/>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7088732A"/>
    <w:multiLevelType w:val="hybridMultilevel"/>
    <w:tmpl w:val="90164860"/>
    <w:lvl w:ilvl="0" w:tplc="83EA2150">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9224EF5"/>
    <w:multiLevelType w:val="hybridMultilevel"/>
    <w:tmpl w:val="CA781C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nsid w:val="79DB07F7"/>
    <w:multiLevelType w:val="hybridMultilevel"/>
    <w:tmpl w:val="4BD0FED4"/>
    <w:lvl w:ilvl="0" w:tplc="C28ADD2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nsid w:val="7B275AAC"/>
    <w:multiLevelType w:val="hybridMultilevel"/>
    <w:tmpl w:val="903240D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0">
    <w:nsid w:val="7C4541CE"/>
    <w:multiLevelType w:val="hybridMultilevel"/>
    <w:tmpl w:val="D85007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7EBC43E8"/>
    <w:multiLevelType w:val="hybridMultilevel"/>
    <w:tmpl w:val="ECFABE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7F4722EB"/>
    <w:multiLevelType w:val="hybridMultilevel"/>
    <w:tmpl w:val="8F3C92E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3">
    <w:nsid w:val="7FDD1CBD"/>
    <w:multiLevelType w:val="hybridMultilevel"/>
    <w:tmpl w:val="851033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6"/>
  </w:num>
  <w:num w:numId="2">
    <w:abstractNumId w:val="0"/>
  </w:num>
  <w:num w:numId="3">
    <w:abstractNumId w:val="22"/>
  </w:num>
  <w:num w:numId="4">
    <w:abstractNumId w:val="5"/>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32"/>
  </w:num>
  <w:num w:numId="8">
    <w:abstractNumId w:val="26"/>
  </w:num>
  <w:num w:numId="9">
    <w:abstractNumId w:val="11"/>
  </w:num>
  <w:num w:numId="10">
    <w:abstractNumId w:val="61"/>
  </w:num>
  <w:num w:numId="11">
    <w:abstractNumId w:val="21"/>
  </w:num>
  <w:num w:numId="12">
    <w:abstractNumId w:val="15"/>
  </w:num>
  <w:num w:numId="13">
    <w:abstractNumId w:val="8"/>
  </w:num>
  <w:num w:numId="14">
    <w:abstractNumId w:val="23"/>
  </w:num>
  <w:num w:numId="15">
    <w:abstractNumId w:val="17"/>
  </w:num>
  <w:num w:numId="16">
    <w:abstractNumId w:val="34"/>
  </w:num>
  <w:num w:numId="17">
    <w:abstractNumId w:val="56"/>
  </w:num>
  <w:num w:numId="18">
    <w:abstractNumId w:val="9"/>
  </w:num>
  <w:num w:numId="19">
    <w:abstractNumId w:val="69"/>
  </w:num>
  <w:num w:numId="20">
    <w:abstractNumId w:val="52"/>
  </w:num>
  <w:num w:numId="21">
    <w:abstractNumId w:val="72"/>
  </w:num>
  <w:num w:numId="22">
    <w:abstractNumId w:val="31"/>
  </w:num>
  <w:num w:numId="23">
    <w:abstractNumId w:val="64"/>
  </w:num>
  <w:num w:numId="24">
    <w:abstractNumId w:val="19"/>
  </w:num>
  <w:num w:numId="25">
    <w:abstractNumId w:val="41"/>
  </w:num>
  <w:num w:numId="26">
    <w:abstractNumId w:val="37"/>
  </w:num>
  <w:num w:numId="27">
    <w:abstractNumId w:val="2"/>
  </w:num>
  <w:num w:numId="28">
    <w:abstractNumId w:val="13"/>
  </w:num>
  <w:num w:numId="29">
    <w:abstractNumId w:val="73"/>
  </w:num>
  <w:num w:numId="30">
    <w:abstractNumId w:val="16"/>
  </w:num>
  <w:num w:numId="31">
    <w:abstractNumId w:val="25"/>
  </w:num>
  <w:num w:numId="32">
    <w:abstractNumId w:val="7"/>
  </w:num>
  <w:num w:numId="33">
    <w:abstractNumId w:val="33"/>
  </w:num>
  <w:num w:numId="34">
    <w:abstractNumId w:val="68"/>
  </w:num>
  <w:num w:numId="35">
    <w:abstractNumId w:val="3"/>
  </w:num>
  <w:num w:numId="36">
    <w:abstractNumId w:val="28"/>
  </w:num>
  <w:num w:numId="37">
    <w:abstractNumId w:val="58"/>
  </w:num>
  <w:num w:numId="38">
    <w:abstractNumId w:val="46"/>
  </w:num>
  <w:num w:numId="39">
    <w:abstractNumId w:val="40"/>
  </w:num>
  <w:num w:numId="40">
    <w:abstractNumId w:val="24"/>
  </w:num>
  <w:num w:numId="41">
    <w:abstractNumId w:val="71"/>
  </w:num>
  <w:num w:numId="42">
    <w:abstractNumId w:val="36"/>
  </w:num>
  <w:num w:numId="43">
    <w:abstractNumId w:val="14"/>
  </w:num>
  <w:num w:numId="44">
    <w:abstractNumId w:val="10"/>
  </w:num>
  <w:num w:numId="45">
    <w:abstractNumId w:val="12"/>
  </w:num>
  <w:num w:numId="46">
    <w:abstractNumId w:val="45"/>
  </w:num>
  <w:num w:numId="47">
    <w:abstractNumId w:val="50"/>
  </w:num>
  <w:num w:numId="48">
    <w:abstractNumId w:val="57"/>
  </w:num>
  <w:num w:numId="49">
    <w:abstractNumId w:val="67"/>
  </w:num>
  <w:num w:numId="50">
    <w:abstractNumId w:val="18"/>
  </w:num>
  <w:num w:numId="51">
    <w:abstractNumId w:val="20"/>
  </w:num>
  <w:num w:numId="52">
    <w:abstractNumId w:val="43"/>
  </w:num>
  <w:num w:numId="53">
    <w:abstractNumId w:val="60"/>
  </w:num>
  <w:num w:numId="54">
    <w:abstractNumId w:val="6"/>
  </w:num>
  <w:num w:numId="55">
    <w:abstractNumId w:val="30"/>
  </w:num>
  <w:num w:numId="56">
    <w:abstractNumId w:val="48"/>
  </w:num>
  <w:num w:numId="57">
    <w:abstractNumId w:val="4"/>
  </w:num>
  <w:num w:numId="58">
    <w:abstractNumId w:val="42"/>
  </w:num>
  <w:num w:numId="59">
    <w:abstractNumId w:val="27"/>
  </w:num>
  <w:num w:numId="60">
    <w:abstractNumId w:val="54"/>
  </w:num>
  <w:num w:numId="61">
    <w:abstractNumId w:val="59"/>
  </w:num>
  <w:num w:numId="62">
    <w:abstractNumId w:val="39"/>
  </w:num>
  <w:num w:numId="63">
    <w:abstractNumId w:val="44"/>
  </w:num>
  <w:num w:numId="64">
    <w:abstractNumId w:val="70"/>
  </w:num>
  <w:num w:numId="65">
    <w:abstractNumId w:val="55"/>
  </w:num>
  <w:num w:numId="66">
    <w:abstractNumId w:val="63"/>
  </w:num>
  <w:num w:numId="67">
    <w:abstractNumId w:val="51"/>
  </w:num>
  <w:num w:numId="68">
    <w:abstractNumId w:val="47"/>
  </w:num>
  <w:num w:numId="69">
    <w:abstractNumId w:val="29"/>
  </w:num>
  <w:num w:numId="70">
    <w:abstractNumId w:val="35"/>
  </w:num>
  <w:num w:numId="71">
    <w:abstractNumId w:val="62"/>
  </w:num>
  <w:num w:numId="72">
    <w:abstractNumId w:val="53"/>
  </w:num>
  <w:num w:numId="73">
    <w:abstractNumId w:val="3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029E"/>
    <w:rsid w:val="00001689"/>
    <w:rsid w:val="00001D22"/>
    <w:rsid w:val="000023C7"/>
    <w:rsid w:val="00002C4D"/>
    <w:rsid w:val="000030B1"/>
    <w:rsid w:val="00003C80"/>
    <w:rsid w:val="000042A8"/>
    <w:rsid w:val="000047DF"/>
    <w:rsid w:val="000047E6"/>
    <w:rsid w:val="00004C66"/>
    <w:rsid w:val="00004F0F"/>
    <w:rsid w:val="000054F3"/>
    <w:rsid w:val="000057BA"/>
    <w:rsid w:val="00007FB1"/>
    <w:rsid w:val="00010135"/>
    <w:rsid w:val="00010CA4"/>
    <w:rsid w:val="0001174C"/>
    <w:rsid w:val="00012DDC"/>
    <w:rsid w:val="000132BF"/>
    <w:rsid w:val="00013C5F"/>
    <w:rsid w:val="00014C85"/>
    <w:rsid w:val="0001565F"/>
    <w:rsid w:val="00017090"/>
    <w:rsid w:val="00017673"/>
    <w:rsid w:val="00017920"/>
    <w:rsid w:val="0002041C"/>
    <w:rsid w:val="000233AA"/>
    <w:rsid w:val="00023BB7"/>
    <w:rsid w:val="00024C1C"/>
    <w:rsid w:val="00025514"/>
    <w:rsid w:val="000261BF"/>
    <w:rsid w:val="0003177D"/>
    <w:rsid w:val="00032538"/>
    <w:rsid w:val="00032820"/>
    <w:rsid w:val="00033138"/>
    <w:rsid w:val="00033719"/>
    <w:rsid w:val="00033DB5"/>
    <w:rsid w:val="0003481C"/>
    <w:rsid w:val="00035CF8"/>
    <w:rsid w:val="00037087"/>
    <w:rsid w:val="0003735A"/>
    <w:rsid w:val="000409F1"/>
    <w:rsid w:val="00040B16"/>
    <w:rsid w:val="00040B9D"/>
    <w:rsid w:val="00040D3E"/>
    <w:rsid w:val="00041E60"/>
    <w:rsid w:val="00041FCA"/>
    <w:rsid w:val="000421BE"/>
    <w:rsid w:val="000435C3"/>
    <w:rsid w:val="00043DDD"/>
    <w:rsid w:val="0004408D"/>
    <w:rsid w:val="000449BA"/>
    <w:rsid w:val="000450BB"/>
    <w:rsid w:val="000452CC"/>
    <w:rsid w:val="000459AE"/>
    <w:rsid w:val="000460AC"/>
    <w:rsid w:val="000466F3"/>
    <w:rsid w:val="00046CAD"/>
    <w:rsid w:val="00046F42"/>
    <w:rsid w:val="0004712A"/>
    <w:rsid w:val="000473A2"/>
    <w:rsid w:val="000475F4"/>
    <w:rsid w:val="00050820"/>
    <w:rsid w:val="00052677"/>
    <w:rsid w:val="00052B99"/>
    <w:rsid w:val="00053AE6"/>
    <w:rsid w:val="00054150"/>
    <w:rsid w:val="00054EE5"/>
    <w:rsid w:val="000555EF"/>
    <w:rsid w:val="00055673"/>
    <w:rsid w:val="000557F9"/>
    <w:rsid w:val="00055C42"/>
    <w:rsid w:val="000563CF"/>
    <w:rsid w:val="00057C71"/>
    <w:rsid w:val="00060D48"/>
    <w:rsid w:val="00060E96"/>
    <w:rsid w:val="00061981"/>
    <w:rsid w:val="00062335"/>
    <w:rsid w:val="000624C1"/>
    <w:rsid w:val="000625E7"/>
    <w:rsid w:val="00062732"/>
    <w:rsid w:val="00064F4C"/>
    <w:rsid w:val="0006607E"/>
    <w:rsid w:val="000668D9"/>
    <w:rsid w:val="00066FF6"/>
    <w:rsid w:val="00067152"/>
    <w:rsid w:val="00067CEB"/>
    <w:rsid w:val="0007096E"/>
    <w:rsid w:val="00071061"/>
    <w:rsid w:val="00071367"/>
    <w:rsid w:val="00071844"/>
    <w:rsid w:val="000720EE"/>
    <w:rsid w:val="000734C9"/>
    <w:rsid w:val="00074C93"/>
    <w:rsid w:val="00075CEC"/>
    <w:rsid w:val="00075EBB"/>
    <w:rsid w:val="00075F85"/>
    <w:rsid w:val="000772BC"/>
    <w:rsid w:val="000817D5"/>
    <w:rsid w:val="000820B6"/>
    <w:rsid w:val="00082A52"/>
    <w:rsid w:val="00082BE6"/>
    <w:rsid w:val="000834B6"/>
    <w:rsid w:val="000836D2"/>
    <w:rsid w:val="0008371A"/>
    <w:rsid w:val="0008429E"/>
    <w:rsid w:val="0008430F"/>
    <w:rsid w:val="0008434F"/>
    <w:rsid w:val="000843D2"/>
    <w:rsid w:val="000848C9"/>
    <w:rsid w:val="00084B64"/>
    <w:rsid w:val="00084BC4"/>
    <w:rsid w:val="00084FD3"/>
    <w:rsid w:val="00085513"/>
    <w:rsid w:val="00085A26"/>
    <w:rsid w:val="000860F4"/>
    <w:rsid w:val="000868D5"/>
    <w:rsid w:val="000878A7"/>
    <w:rsid w:val="00087E32"/>
    <w:rsid w:val="00090147"/>
    <w:rsid w:val="00090244"/>
    <w:rsid w:val="00090E22"/>
    <w:rsid w:val="000910C4"/>
    <w:rsid w:val="00091457"/>
    <w:rsid w:val="000918EF"/>
    <w:rsid w:val="000920EA"/>
    <w:rsid w:val="0009279A"/>
    <w:rsid w:val="0009352F"/>
    <w:rsid w:val="00093A15"/>
    <w:rsid w:val="0009410E"/>
    <w:rsid w:val="00094C51"/>
    <w:rsid w:val="00094D40"/>
    <w:rsid w:val="00095543"/>
    <w:rsid w:val="00096D0E"/>
    <w:rsid w:val="00097FB1"/>
    <w:rsid w:val="000A2F15"/>
    <w:rsid w:val="000A4BAC"/>
    <w:rsid w:val="000A54AB"/>
    <w:rsid w:val="000A57E7"/>
    <w:rsid w:val="000A58BD"/>
    <w:rsid w:val="000A58CF"/>
    <w:rsid w:val="000A62DB"/>
    <w:rsid w:val="000A6512"/>
    <w:rsid w:val="000A6783"/>
    <w:rsid w:val="000A67BC"/>
    <w:rsid w:val="000A6B77"/>
    <w:rsid w:val="000B02A2"/>
    <w:rsid w:val="000B050A"/>
    <w:rsid w:val="000B05AA"/>
    <w:rsid w:val="000B1611"/>
    <w:rsid w:val="000B1789"/>
    <w:rsid w:val="000B3EEC"/>
    <w:rsid w:val="000B4B36"/>
    <w:rsid w:val="000B5EA3"/>
    <w:rsid w:val="000B600E"/>
    <w:rsid w:val="000B6518"/>
    <w:rsid w:val="000B6835"/>
    <w:rsid w:val="000B69AE"/>
    <w:rsid w:val="000B7B35"/>
    <w:rsid w:val="000C0864"/>
    <w:rsid w:val="000C0D3F"/>
    <w:rsid w:val="000C0DCD"/>
    <w:rsid w:val="000C0DF9"/>
    <w:rsid w:val="000C19F1"/>
    <w:rsid w:val="000C2719"/>
    <w:rsid w:val="000C3DCD"/>
    <w:rsid w:val="000C3FC8"/>
    <w:rsid w:val="000C4241"/>
    <w:rsid w:val="000C439A"/>
    <w:rsid w:val="000C4419"/>
    <w:rsid w:val="000C45B3"/>
    <w:rsid w:val="000C5251"/>
    <w:rsid w:val="000C52C9"/>
    <w:rsid w:val="000C57B6"/>
    <w:rsid w:val="000C5ACE"/>
    <w:rsid w:val="000C611F"/>
    <w:rsid w:val="000C6F8C"/>
    <w:rsid w:val="000C7C18"/>
    <w:rsid w:val="000C7C5D"/>
    <w:rsid w:val="000C7C8A"/>
    <w:rsid w:val="000D0B91"/>
    <w:rsid w:val="000D0D26"/>
    <w:rsid w:val="000D244D"/>
    <w:rsid w:val="000D2E20"/>
    <w:rsid w:val="000D2FF1"/>
    <w:rsid w:val="000D462C"/>
    <w:rsid w:val="000D4C26"/>
    <w:rsid w:val="000D519D"/>
    <w:rsid w:val="000D5268"/>
    <w:rsid w:val="000D612F"/>
    <w:rsid w:val="000D6CC6"/>
    <w:rsid w:val="000D6D58"/>
    <w:rsid w:val="000D77A0"/>
    <w:rsid w:val="000D790B"/>
    <w:rsid w:val="000E0322"/>
    <w:rsid w:val="000E0560"/>
    <w:rsid w:val="000E0765"/>
    <w:rsid w:val="000E14A0"/>
    <w:rsid w:val="000E2A47"/>
    <w:rsid w:val="000E4D70"/>
    <w:rsid w:val="000E5127"/>
    <w:rsid w:val="000E6060"/>
    <w:rsid w:val="000E6509"/>
    <w:rsid w:val="000E683F"/>
    <w:rsid w:val="000E7696"/>
    <w:rsid w:val="000E782F"/>
    <w:rsid w:val="000F033A"/>
    <w:rsid w:val="000F0677"/>
    <w:rsid w:val="000F06BA"/>
    <w:rsid w:val="000F0727"/>
    <w:rsid w:val="000F08CA"/>
    <w:rsid w:val="000F180F"/>
    <w:rsid w:val="000F2306"/>
    <w:rsid w:val="000F26AB"/>
    <w:rsid w:val="000F31D4"/>
    <w:rsid w:val="000F3689"/>
    <w:rsid w:val="000F3A0F"/>
    <w:rsid w:val="000F3A4C"/>
    <w:rsid w:val="000F49D0"/>
    <w:rsid w:val="000F5230"/>
    <w:rsid w:val="000F557D"/>
    <w:rsid w:val="000F568C"/>
    <w:rsid w:val="000F6647"/>
    <w:rsid w:val="000F6945"/>
    <w:rsid w:val="000F6988"/>
    <w:rsid w:val="000F6AA3"/>
    <w:rsid w:val="000F7545"/>
    <w:rsid w:val="000F76CE"/>
    <w:rsid w:val="000F776D"/>
    <w:rsid w:val="00100E86"/>
    <w:rsid w:val="0010132B"/>
    <w:rsid w:val="0010150D"/>
    <w:rsid w:val="00101614"/>
    <w:rsid w:val="001018D1"/>
    <w:rsid w:val="00101EE3"/>
    <w:rsid w:val="001024E9"/>
    <w:rsid w:val="00102B52"/>
    <w:rsid w:val="00102C1E"/>
    <w:rsid w:val="0010307A"/>
    <w:rsid w:val="00103D86"/>
    <w:rsid w:val="0010438D"/>
    <w:rsid w:val="0010460F"/>
    <w:rsid w:val="0010495B"/>
    <w:rsid w:val="00104B0E"/>
    <w:rsid w:val="00106668"/>
    <w:rsid w:val="00106FA8"/>
    <w:rsid w:val="00107200"/>
    <w:rsid w:val="00107480"/>
    <w:rsid w:val="00110192"/>
    <w:rsid w:val="00110193"/>
    <w:rsid w:val="00110316"/>
    <w:rsid w:val="00110B5E"/>
    <w:rsid w:val="00111065"/>
    <w:rsid w:val="001114C0"/>
    <w:rsid w:val="001114FF"/>
    <w:rsid w:val="00111732"/>
    <w:rsid w:val="001119C1"/>
    <w:rsid w:val="00113571"/>
    <w:rsid w:val="001135D5"/>
    <w:rsid w:val="0011449E"/>
    <w:rsid w:val="001152D2"/>
    <w:rsid w:val="00115399"/>
    <w:rsid w:val="00115763"/>
    <w:rsid w:val="0011578A"/>
    <w:rsid w:val="00115A55"/>
    <w:rsid w:val="00116069"/>
    <w:rsid w:val="00116810"/>
    <w:rsid w:val="001171D5"/>
    <w:rsid w:val="00117416"/>
    <w:rsid w:val="001204CD"/>
    <w:rsid w:val="00120537"/>
    <w:rsid w:val="001211F9"/>
    <w:rsid w:val="00121B18"/>
    <w:rsid w:val="00122367"/>
    <w:rsid w:val="0012274B"/>
    <w:rsid w:val="001240A7"/>
    <w:rsid w:val="0012420A"/>
    <w:rsid w:val="001242A1"/>
    <w:rsid w:val="00124E51"/>
    <w:rsid w:val="00124FF1"/>
    <w:rsid w:val="00125CC6"/>
    <w:rsid w:val="00125D5D"/>
    <w:rsid w:val="001260C7"/>
    <w:rsid w:val="0012611C"/>
    <w:rsid w:val="00126F82"/>
    <w:rsid w:val="0013023D"/>
    <w:rsid w:val="0013029A"/>
    <w:rsid w:val="00130F93"/>
    <w:rsid w:val="00131531"/>
    <w:rsid w:val="001330E9"/>
    <w:rsid w:val="001347C1"/>
    <w:rsid w:val="0013526F"/>
    <w:rsid w:val="00136843"/>
    <w:rsid w:val="00136C45"/>
    <w:rsid w:val="001404D9"/>
    <w:rsid w:val="00140833"/>
    <w:rsid w:val="00141E8D"/>
    <w:rsid w:val="00143A3C"/>
    <w:rsid w:val="00145941"/>
    <w:rsid w:val="00145CCD"/>
    <w:rsid w:val="00146547"/>
    <w:rsid w:val="0014686F"/>
    <w:rsid w:val="00146B7E"/>
    <w:rsid w:val="0015025B"/>
    <w:rsid w:val="001514B6"/>
    <w:rsid w:val="00151522"/>
    <w:rsid w:val="00151F4E"/>
    <w:rsid w:val="00152169"/>
    <w:rsid w:val="00152842"/>
    <w:rsid w:val="00153876"/>
    <w:rsid w:val="001538EF"/>
    <w:rsid w:val="00153926"/>
    <w:rsid w:val="00153C81"/>
    <w:rsid w:val="00153E0F"/>
    <w:rsid w:val="00154884"/>
    <w:rsid w:val="00154A65"/>
    <w:rsid w:val="001551D0"/>
    <w:rsid w:val="00155363"/>
    <w:rsid w:val="00156345"/>
    <w:rsid w:val="001575AA"/>
    <w:rsid w:val="00157D71"/>
    <w:rsid w:val="0016078B"/>
    <w:rsid w:val="00160DAF"/>
    <w:rsid w:val="00160E3A"/>
    <w:rsid w:val="0016168C"/>
    <w:rsid w:val="001617C5"/>
    <w:rsid w:val="00162B28"/>
    <w:rsid w:val="001647A0"/>
    <w:rsid w:val="00164899"/>
    <w:rsid w:val="00164D6C"/>
    <w:rsid w:val="00165C59"/>
    <w:rsid w:val="00165EB5"/>
    <w:rsid w:val="0016682A"/>
    <w:rsid w:val="001679C0"/>
    <w:rsid w:val="00167B20"/>
    <w:rsid w:val="00167E7F"/>
    <w:rsid w:val="00172028"/>
    <w:rsid w:val="001724F7"/>
    <w:rsid w:val="001728AB"/>
    <w:rsid w:val="001732E1"/>
    <w:rsid w:val="001732FC"/>
    <w:rsid w:val="0017384C"/>
    <w:rsid w:val="00173FC9"/>
    <w:rsid w:val="00174143"/>
    <w:rsid w:val="00174F4A"/>
    <w:rsid w:val="001776CE"/>
    <w:rsid w:val="001778DE"/>
    <w:rsid w:val="00177EBE"/>
    <w:rsid w:val="00181A2A"/>
    <w:rsid w:val="00181EDC"/>
    <w:rsid w:val="001828A4"/>
    <w:rsid w:val="00182A04"/>
    <w:rsid w:val="00183291"/>
    <w:rsid w:val="00183417"/>
    <w:rsid w:val="001838BE"/>
    <w:rsid w:val="001838ED"/>
    <w:rsid w:val="001839E8"/>
    <w:rsid w:val="001845D3"/>
    <w:rsid w:val="00184B35"/>
    <w:rsid w:val="001852A1"/>
    <w:rsid w:val="00185BFB"/>
    <w:rsid w:val="00185D6C"/>
    <w:rsid w:val="001863E1"/>
    <w:rsid w:val="00187258"/>
    <w:rsid w:val="001872FA"/>
    <w:rsid w:val="001875B5"/>
    <w:rsid w:val="00190232"/>
    <w:rsid w:val="00190456"/>
    <w:rsid w:val="0019361E"/>
    <w:rsid w:val="001937EC"/>
    <w:rsid w:val="0019460E"/>
    <w:rsid w:val="00194931"/>
    <w:rsid w:val="00195043"/>
    <w:rsid w:val="00195DAA"/>
    <w:rsid w:val="001960EC"/>
    <w:rsid w:val="0019670B"/>
    <w:rsid w:val="001967AB"/>
    <w:rsid w:val="001973C0"/>
    <w:rsid w:val="00197CCB"/>
    <w:rsid w:val="001A0223"/>
    <w:rsid w:val="001A04D3"/>
    <w:rsid w:val="001A0702"/>
    <w:rsid w:val="001A1895"/>
    <w:rsid w:val="001A198C"/>
    <w:rsid w:val="001A1AD6"/>
    <w:rsid w:val="001A1C53"/>
    <w:rsid w:val="001A1ECC"/>
    <w:rsid w:val="001A27CB"/>
    <w:rsid w:val="001A32B3"/>
    <w:rsid w:val="001A4C6C"/>
    <w:rsid w:val="001A52E8"/>
    <w:rsid w:val="001A5486"/>
    <w:rsid w:val="001A6319"/>
    <w:rsid w:val="001A79B9"/>
    <w:rsid w:val="001A7E08"/>
    <w:rsid w:val="001B0B57"/>
    <w:rsid w:val="001B16FD"/>
    <w:rsid w:val="001B1BE7"/>
    <w:rsid w:val="001B3128"/>
    <w:rsid w:val="001B3C95"/>
    <w:rsid w:val="001B4087"/>
    <w:rsid w:val="001B632F"/>
    <w:rsid w:val="001B6D4D"/>
    <w:rsid w:val="001C0B0B"/>
    <w:rsid w:val="001C23D7"/>
    <w:rsid w:val="001C3258"/>
    <w:rsid w:val="001C5756"/>
    <w:rsid w:val="001C57C6"/>
    <w:rsid w:val="001C7820"/>
    <w:rsid w:val="001C7874"/>
    <w:rsid w:val="001D00D3"/>
    <w:rsid w:val="001D1152"/>
    <w:rsid w:val="001D13FA"/>
    <w:rsid w:val="001D16FF"/>
    <w:rsid w:val="001D2FE2"/>
    <w:rsid w:val="001D3694"/>
    <w:rsid w:val="001D38FD"/>
    <w:rsid w:val="001D3A91"/>
    <w:rsid w:val="001D4343"/>
    <w:rsid w:val="001D440A"/>
    <w:rsid w:val="001D4479"/>
    <w:rsid w:val="001D4F8B"/>
    <w:rsid w:val="001D53CA"/>
    <w:rsid w:val="001D638F"/>
    <w:rsid w:val="001D6CBF"/>
    <w:rsid w:val="001D6CD4"/>
    <w:rsid w:val="001D6E25"/>
    <w:rsid w:val="001D7AE2"/>
    <w:rsid w:val="001D7CF3"/>
    <w:rsid w:val="001D7E71"/>
    <w:rsid w:val="001E06D8"/>
    <w:rsid w:val="001E08D8"/>
    <w:rsid w:val="001E1E34"/>
    <w:rsid w:val="001E312B"/>
    <w:rsid w:val="001E55DC"/>
    <w:rsid w:val="001E5806"/>
    <w:rsid w:val="001E584F"/>
    <w:rsid w:val="001E5E94"/>
    <w:rsid w:val="001E6911"/>
    <w:rsid w:val="001E784E"/>
    <w:rsid w:val="001E7A0E"/>
    <w:rsid w:val="001F2424"/>
    <w:rsid w:val="001F2B23"/>
    <w:rsid w:val="001F3A50"/>
    <w:rsid w:val="001F3DDE"/>
    <w:rsid w:val="001F3E6A"/>
    <w:rsid w:val="001F523D"/>
    <w:rsid w:val="001F6008"/>
    <w:rsid w:val="001F608F"/>
    <w:rsid w:val="001F663E"/>
    <w:rsid w:val="001F69BB"/>
    <w:rsid w:val="001F6B06"/>
    <w:rsid w:val="001F7588"/>
    <w:rsid w:val="001F76D0"/>
    <w:rsid w:val="001F7727"/>
    <w:rsid w:val="00200192"/>
    <w:rsid w:val="002007A5"/>
    <w:rsid w:val="0020085A"/>
    <w:rsid w:val="002012EF"/>
    <w:rsid w:val="00201443"/>
    <w:rsid w:val="00202859"/>
    <w:rsid w:val="00202BB7"/>
    <w:rsid w:val="00202D31"/>
    <w:rsid w:val="00203471"/>
    <w:rsid w:val="002044DD"/>
    <w:rsid w:val="00205949"/>
    <w:rsid w:val="00205EBC"/>
    <w:rsid w:val="0020657E"/>
    <w:rsid w:val="00206850"/>
    <w:rsid w:val="002068EB"/>
    <w:rsid w:val="002073EB"/>
    <w:rsid w:val="0020775E"/>
    <w:rsid w:val="002077F6"/>
    <w:rsid w:val="00207AEC"/>
    <w:rsid w:val="00207B4D"/>
    <w:rsid w:val="00207DCB"/>
    <w:rsid w:val="0021059A"/>
    <w:rsid w:val="00210660"/>
    <w:rsid w:val="00210A05"/>
    <w:rsid w:val="00210D49"/>
    <w:rsid w:val="00210FA8"/>
    <w:rsid w:val="00211926"/>
    <w:rsid w:val="00211C0E"/>
    <w:rsid w:val="00212B9A"/>
    <w:rsid w:val="00212E61"/>
    <w:rsid w:val="00212E78"/>
    <w:rsid w:val="00213AEE"/>
    <w:rsid w:val="00214B87"/>
    <w:rsid w:val="00214BC0"/>
    <w:rsid w:val="00214F09"/>
    <w:rsid w:val="00214F22"/>
    <w:rsid w:val="00215056"/>
    <w:rsid w:val="002162F9"/>
    <w:rsid w:val="0021649D"/>
    <w:rsid w:val="00216758"/>
    <w:rsid w:val="0021680A"/>
    <w:rsid w:val="00217505"/>
    <w:rsid w:val="00217588"/>
    <w:rsid w:val="002176AC"/>
    <w:rsid w:val="00220967"/>
    <w:rsid w:val="00221336"/>
    <w:rsid w:val="00221D21"/>
    <w:rsid w:val="0022271C"/>
    <w:rsid w:val="0022325D"/>
    <w:rsid w:val="0022422C"/>
    <w:rsid w:val="0022442B"/>
    <w:rsid w:val="00224E86"/>
    <w:rsid w:val="00225ED8"/>
    <w:rsid w:val="00226113"/>
    <w:rsid w:val="00227B76"/>
    <w:rsid w:val="00230382"/>
    <w:rsid w:val="002305FC"/>
    <w:rsid w:val="00230ACC"/>
    <w:rsid w:val="0023112A"/>
    <w:rsid w:val="0023118D"/>
    <w:rsid w:val="00231640"/>
    <w:rsid w:val="00232F47"/>
    <w:rsid w:val="00233B7E"/>
    <w:rsid w:val="0023425C"/>
    <w:rsid w:val="00234D74"/>
    <w:rsid w:val="00235472"/>
    <w:rsid w:val="00235B64"/>
    <w:rsid w:val="00235BAE"/>
    <w:rsid w:val="00236AC1"/>
    <w:rsid w:val="002370FC"/>
    <w:rsid w:val="002402DC"/>
    <w:rsid w:val="0024037A"/>
    <w:rsid w:val="002403C5"/>
    <w:rsid w:val="00240B30"/>
    <w:rsid w:val="00240DD6"/>
    <w:rsid w:val="00241611"/>
    <w:rsid w:val="00241C1D"/>
    <w:rsid w:val="00241E2E"/>
    <w:rsid w:val="00242140"/>
    <w:rsid w:val="0024313C"/>
    <w:rsid w:val="0024381B"/>
    <w:rsid w:val="00243BD0"/>
    <w:rsid w:val="002447B1"/>
    <w:rsid w:val="00244E9E"/>
    <w:rsid w:val="0024518F"/>
    <w:rsid w:val="00245787"/>
    <w:rsid w:val="00245F8B"/>
    <w:rsid w:val="00246593"/>
    <w:rsid w:val="00247D24"/>
    <w:rsid w:val="00247F66"/>
    <w:rsid w:val="0025087F"/>
    <w:rsid w:val="00251304"/>
    <w:rsid w:val="00251361"/>
    <w:rsid w:val="002521A3"/>
    <w:rsid w:val="00253EC5"/>
    <w:rsid w:val="00253F70"/>
    <w:rsid w:val="00254AB0"/>
    <w:rsid w:val="00254C49"/>
    <w:rsid w:val="00255716"/>
    <w:rsid w:val="00255F34"/>
    <w:rsid w:val="002562DD"/>
    <w:rsid w:val="00257090"/>
    <w:rsid w:val="00257189"/>
    <w:rsid w:val="002571E3"/>
    <w:rsid w:val="002603A8"/>
    <w:rsid w:val="002627D3"/>
    <w:rsid w:val="00262FFB"/>
    <w:rsid w:val="002637C6"/>
    <w:rsid w:val="00263D6C"/>
    <w:rsid w:val="0026427D"/>
    <w:rsid w:val="002652E8"/>
    <w:rsid w:val="0026536D"/>
    <w:rsid w:val="00265DCF"/>
    <w:rsid w:val="00266154"/>
    <w:rsid w:val="0026615A"/>
    <w:rsid w:val="002668CA"/>
    <w:rsid w:val="00266EFD"/>
    <w:rsid w:val="00267B6B"/>
    <w:rsid w:val="00270A56"/>
    <w:rsid w:val="002713E6"/>
    <w:rsid w:val="002717CA"/>
    <w:rsid w:val="0027278A"/>
    <w:rsid w:val="00272A9C"/>
    <w:rsid w:val="00272BDE"/>
    <w:rsid w:val="00273F38"/>
    <w:rsid w:val="00274E16"/>
    <w:rsid w:val="00275142"/>
    <w:rsid w:val="002758D9"/>
    <w:rsid w:val="00275DC2"/>
    <w:rsid w:val="00275DD1"/>
    <w:rsid w:val="00277C93"/>
    <w:rsid w:val="002810B5"/>
    <w:rsid w:val="00281457"/>
    <w:rsid w:val="0028168D"/>
    <w:rsid w:val="00281999"/>
    <w:rsid w:val="0028264E"/>
    <w:rsid w:val="00282BB8"/>
    <w:rsid w:val="0028302A"/>
    <w:rsid w:val="00285321"/>
    <w:rsid w:val="0028542A"/>
    <w:rsid w:val="00285C6F"/>
    <w:rsid w:val="00286E6D"/>
    <w:rsid w:val="00286FC3"/>
    <w:rsid w:val="002872B0"/>
    <w:rsid w:val="00287684"/>
    <w:rsid w:val="00287A05"/>
    <w:rsid w:val="00287A1E"/>
    <w:rsid w:val="00287CD2"/>
    <w:rsid w:val="00290647"/>
    <w:rsid w:val="00290CCF"/>
    <w:rsid w:val="002910FF"/>
    <w:rsid w:val="002915C4"/>
    <w:rsid w:val="00291C14"/>
    <w:rsid w:val="00293D2A"/>
    <w:rsid w:val="00293DC5"/>
    <w:rsid w:val="00295171"/>
    <w:rsid w:val="002957D0"/>
    <w:rsid w:val="0029580B"/>
    <w:rsid w:val="002965E9"/>
    <w:rsid w:val="00296672"/>
    <w:rsid w:val="00296962"/>
    <w:rsid w:val="00297E9B"/>
    <w:rsid w:val="002A0AD1"/>
    <w:rsid w:val="002A35E4"/>
    <w:rsid w:val="002A3934"/>
    <w:rsid w:val="002A3F0F"/>
    <w:rsid w:val="002A41CC"/>
    <w:rsid w:val="002A4718"/>
    <w:rsid w:val="002A5243"/>
    <w:rsid w:val="002A63EB"/>
    <w:rsid w:val="002A74DC"/>
    <w:rsid w:val="002A7C74"/>
    <w:rsid w:val="002B1AF0"/>
    <w:rsid w:val="002B20F3"/>
    <w:rsid w:val="002B2E87"/>
    <w:rsid w:val="002B32D5"/>
    <w:rsid w:val="002B3892"/>
    <w:rsid w:val="002B3E7E"/>
    <w:rsid w:val="002B4663"/>
    <w:rsid w:val="002B4E50"/>
    <w:rsid w:val="002B6E75"/>
    <w:rsid w:val="002B7E7D"/>
    <w:rsid w:val="002C02B2"/>
    <w:rsid w:val="002C0407"/>
    <w:rsid w:val="002C05DB"/>
    <w:rsid w:val="002C07A1"/>
    <w:rsid w:val="002C1592"/>
    <w:rsid w:val="002C17F3"/>
    <w:rsid w:val="002C1895"/>
    <w:rsid w:val="002C2491"/>
    <w:rsid w:val="002C3C94"/>
    <w:rsid w:val="002C4664"/>
    <w:rsid w:val="002C4D96"/>
    <w:rsid w:val="002C536C"/>
    <w:rsid w:val="002C5771"/>
    <w:rsid w:val="002C57D8"/>
    <w:rsid w:val="002C6B11"/>
    <w:rsid w:val="002C6DA1"/>
    <w:rsid w:val="002C78A1"/>
    <w:rsid w:val="002C7A13"/>
    <w:rsid w:val="002C7E54"/>
    <w:rsid w:val="002D0F59"/>
    <w:rsid w:val="002D1340"/>
    <w:rsid w:val="002D2321"/>
    <w:rsid w:val="002D237B"/>
    <w:rsid w:val="002D2710"/>
    <w:rsid w:val="002D274C"/>
    <w:rsid w:val="002D2C90"/>
    <w:rsid w:val="002D2D60"/>
    <w:rsid w:val="002D5245"/>
    <w:rsid w:val="002D5259"/>
    <w:rsid w:val="002D55E8"/>
    <w:rsid w:val="002D6B23"/>
    <w:rsid w:val="002D74B8"/>
    <w:rsid w:val="002D7C23"/>
    <w:rsid w:val="002E0F5F"/>
    <w:rsid w:val="002E224D"/>
    <w:rsid w:val="002E26E8"/>
    <w:rsid w:val="002E2700"/>
    <w:rsid w:val="002E2889"/>
    <w:rsid w:val="002E32EB"/>
    <w:rsid w:val="002E402F"/>
    <w:rsid w:val="002E4279"/>
    <w:rsid w:val="002E4410"/>
    <w:rsid w:val="002E5DCF"/>
    <w:rsid w:val="002E5DFB"/>
    <w:rsid w:val="002E6072"/>
    <w:rsid w:val="002E6A82"/>
    <w:rsid w:val="002E6C56"/>
    <w:rsid w:val="002E6FC8"/>
    <w:rsid w:val="002E758B"/>
    <w:rsid w:val="002F00FA"/>
    <w:rsid w:val="002F0322"/>
    <w:rsid w:val="002F035A"/>
    <w:rsid w:val="002F295B"/>
    <w:rsid w:val="002F2EB5"/>
    <w:rsid w:val="002F3020"/>
    <w:rsid w:val="002F3266"/>
    <w:rsid w:val="002F4676"/>
    <w:rsid w:val="002F4B80"/>
    <w:rsid w:val="002F5A2B"/>
    <w:rsid w:val="002F5A53"/>
    <w:rsid w:val="002F5D2C"/>
    <w:rsid w:val="002F732D"/>
    <w:rsid w:val="00300631"/>
    <w:rsid w:val="003014CE"/>
    <w:rsid w:val="003014D9"/>
    <w:rsid w:val="0030157A"/>
    <w:rsid w:val="00301B91"/>
    <w:rsid w:val="003025A3"/>
    <w:rsid w:val="00303BC3"/>
    <w:rsid w:val="003040E9"/>
    <w:rsid w:val="003048EC"/>
    <w:rsid w:val="00305391"/>
    <w:rsid w:val="00305788"/>
    <w:rsid w:val="00305804"/>
    <w:rsid w:val="003071D4"/>
    <w:rsid w:val="00307828"/>
    <w:rsid w:val="00307B3A"/>
    <w:rsid w:val="003102A4"/>
    <w:rsid w:val="003102D9"/>
    <w:rsid w:val="003105C7"/>
    <w:rsid w:val="003117E2"/>
    <w:rsid w:val="00312A05"/>
    <w:rsid w:val="003130B7"/>
    <w:rsid w:val="0031385C"/>
    <w:rsid w:val="003138D9"/>
    <w:rsid w:val="003149FB"/>
    <w:rsid w:val="00314C39"/>
    <w:rsid w:val="00314EF4"/>
    <w:rsid w:val="00315143"/>
    <w:rsid w:val="00315170"/>
    <w:rsid w:val="00315BE8"/>
    <w:rsid w:val="00315E06"/>
    <w:rsid w:val="00315F32"/>
    <w:rsid w:val="0031738D"/>
    <w:rsid w:val="00317D6C"/>
    <w:rsid w:val="0032019B"/>
    <w:rsid w:val="0032056A"/>
    <w:rsid w:val="0032075C"/>
    <w:rsid w:val="003208BA"/>
    <w:rsid w:val="00320A60"/>
    <w:rsid w:val="00322DEB"/>
    <w:rsid w:val="00322E2E"/>
    <w:rsid w:val="00322E38"/>
    <w:rsid w:val="00322ED2"/>
    <w:rsid w:val="00324146"/>
    <w:rsid w:val="00324428"/>
    <w:rsid w:val="00324808"/>
    <w:rsid w:val="00325727"/>
    <w:rsid w:val="00327411"/>
    <w:rsid w:val="00327CBB"/>
    <w:rsid w:val="00332281"/>
    <w:rsid w:val="003329C9"/>
    <w:rsid w:val="00332CF0"/>
    <w:rsid w:val="003342DD"/>
    <w:rsid w:val="0033451E"/>
    <w:rsid w:val="00334A3F"/>
    <w:rsid w:val="00334C5B"/>
    <w:rsid w:val="00335469"/>
    <w:rsid w:val="0033551A"/>
    <w:rsid w:val="003365E3"/>
    <w:rsid w:val="00337B6F"/>
    <w:rsid w:val="00337D7A"/>
    <w:rsid w:val="00340129"/>
    <w:rsid w:val="00340ADF"/>
    <w:rsid w:val="00340F75"/>
    <w:rsid w:val="003411C3"/>
    <w:rsid w:val="00342941"/>
    <w:rsid w:val="00343594"/>
    <w:rsid w:val="003436A0"/>
    <w:rsid w:val="003438D3"/>
    <w:rsid w:val="00343DA4"/>
    <w:rsid w:val="00343FD8"/>
    <w:rsid w:val="00343FFA"/>
    <w:rsid w:val="00344280"/>
    <w:rsid w:val="00344321"/>
    <w:rsid w:val="00344458"/>
    <w:rsid w:val="0034484C"/>
    <w:rsid w:val="00345E75"/>
    <w:rsid w:val="0034630B"/>
    <w:rsid w:val="003473AD"/>
    <w:rsid w:val="00347AC3"/>
    <w:rsid w:val="00350267"/>
    <w:rsid w:val="003503EC"/>
    <w:rsid w:val="0035041E"/>
    <w:rsid w:val="0035076D"/>
    <w:rsid w:val="00350C60"/>
    <w:rsid w:val="00350F12"/>
    <w:rsid w:val="003526C6"/>
    <w:rsid w:val="00352E0B"/>
    <w:rsid w:val="00353C4E"/>
    <w:rsid w:val="00353C63"/>
    <w:rsid w:val="00355954"/>
    <w:rsid w:val="00355E23"/>
    <w:rsid w:val="00355ED3"/>
    <w:rsid w:val="003562F1"/>
    <w:rsid w:val="0035642A"/>
    <w:rsid w:val="00357DFA"/>
    <w:rsid w:val="00360421"/>
    <w:rsid w:val="003608B5"/>
    <w:rsid w:val="00361059"/>
    <w:rsid w:val="00362A84"/>
    <w:rsid w:val="003639E8"/>
    <w:rsid w:val="00364D96"/>
    <w:rsid w:val="00365468"/>
    <w:rsid w:val="00365B30"/>
    <w:rsid w:val="00365B8D"/>
    <w:rsid w:val="00365BFF"/>
    <w:rsid w:val="0036633C"/>
    <w:rsid w:val="00366477"/>
    <w:rsid w:val="003664BF"/>
    <w:rsid w:val="0036662E"/>
    <w:rsid w:val="00366A36"/>
    <w:rsid w:val="00366A38"/>
    <w:rsid w:val="0036792E"/>
    <w:rsid w:val="00367D17"/>
    <w:rsid w:val="003701CF"/>
    <w:rsid w:val="0037035D"/>
    <w:rsid w:val="00370805"/>
    <w:rsid w:val="0037108E"/>
    <w:rsid w:val="0037114B"/>
    <w:rsid w:val="003713D3"/>
    <w:rsid w:val="00371A81"/>
    <w:rsid w:val="00372836"/>
    <w:rsid w:val="00374CDE"/>
    <w:rsid w:val="00374EC7"/>
    <w:rsid w:val="003772BD"/>
    <w:rsid w:val="00377837"/>
    <w:rsid w:val="003778D3"/>
    <w:rsid w:val="00377C95"/>
    <w:rsid w:val="0038033B"/>
    <w:rsid w:val="00380F4A"/>
    <w:rsid w:val="003819F6"/>
    <w:rsid w:val="00381FA5"/>
    <w:rsid w:val="00382DA7"/>
    <w:rsid w:val="0038315A"/>
    <w:rsid w:val="00383C2C"/>
    <w:rsid w:val="00384E4D"/>
    <w:rsid w:val="003867D9"/>
    <w:rsid w:val="00386A1B"/>
    <w:rsid w:val="00391217"/>
    <w:rsid w:val="00391543"/>
    <w:rsid w:val="00391A1E"/>
    <w:rsid w:val="00392FCA"/>
    <w:rsid w:val="00393396"/>
    <w:rsid w:val="003933F4"/>
    <w:rsid w:val="00394D06"/>
    <w:rsid w:val="0039612C"/>
    <w:rsid w:val="0039642A"/>
    <w:rsid w:val="00397CD9"/>
    <w:rsid w:val="00397D0F"/>
    <w:rsid w:val="003A00C9"/>
    <w:rsid w:val="003A0627"/>
    <w:rsid w:val="003A09A5"/>
    <w:rsid w:val="003A0B4C"/>
    <w:rsid w:val="003A102F"/>
    <w:rsid w:val="003A1A96"/>
    <w:rsid w:val="003A1C0B"/>
    <w:rsid w:val="003A2074"/>
    <w:rsid w:val="003A233A"/>
    <w:rsid w:val="003A3C13"/>
    <w:rsid w:val="003A4282"/>
    <w:rsid w:val="003A4BC6"/>
    <w:rsid w:val="003A5010"/>
    <w:rsid w:val="003A52C8"/>
    <w:rsid w:val="003A539B"/>
    <w:rsid w:val="003A5B17"/>
    <w:rsid w:val="003A666B"/>
    <w:rsid w:val="003A7C9A"/>
    <w:rsid w:val="003A7F8E"/>
    <w:rsid w:val="003B0F7A"/>
    <w:rsid w:val="003B10AC"/>
    <w:rsid w:val="003B10E1"/>
    <w:rsid w:val="003B1555"/>
    <w:rsid w:val="003B1965"/>
    <w:rsid w:val="003B1C07"/>
    <w:rsid w:val="003B231A"/>
    <w:rsid w:val="003B25CF"/>
    <w:rsid w:val="003B2A0C"/>
    <w:rsid w:val="003B319B"/>
    <w:rsid w:val="003B3A4B"/>
    <w:rsid w:val="003B3CF8"/>
    <w:rsid w:val="003B4D01"/>
    <w:rsid w:val="003B4FC8"/>
    <w:rsid w:val="003C0AAC"/>
    <w:rsid w:val="003C0CA9"/>
    <w:rsid w:val="003C0F14"/>
    <w:rsid w:val="003C15D8"/>
    <w:rsid w:val="003C16BD"/>
    <w:rsid w:val="003C25E4"/>
    <w:rsid w:val="003C2CEC"/>
    <w:rsid w:val="003C2EBE"/>
    <w:rsid w:val="003C3E0C"/>
    <w:rsid w:val="003C478F"/>
    <w:rsid w:val="003C4A80"/>
    <w:rsid w:val="003C4C0A"/>
    <w:rsid w:val="003C4D85"/>
    <w:rsid w:val="003C4FB0"/>
    <w:rsid w:val="003C5548"/>
    <w:rsid w:val="003C6822"/>
    <w:rsid w:val="003C6A92"/>
    <w:rsid w:val="003C77FE"/>
    <w:rsid w:val="003C7B3E"/>
    <w:rsid w:val="003C7EDC"/>
    <w:rsid w:val="003D0948"/>
    <w:rsid w:val="003D0BAF"/>
    <w:rsid w:val="003D1382"/>
    <w:rsid w:val="003D2935"/>
    <w:rsid w:val="003D3295"/>
    <w:rsid w:val="003D33C2"/>
    <w:rsid w:val="003D535B"/>
    <w:rsid w:val="003D688D"/>
    <w:rsid w:val="003D68C5"/>
    <w:rsid w:val="003D68D4"/>
    <w:rsid w:val="003D6E20"/>
    <w:rsid w:val="003D7A34"/>
    <w:rsid w:val="003D7C36"/>
    <w:rsid w:val="003E09AC"/>
    <w:rsid w:val="003E0BDA"/>
    <w:rsid w:val="003E0FCF"/>
    <w:rsid w:val="003E1159"/>
    <w:rsid w:val="003E1461"/>
    <w:rsid w:val="003E1FC0"/>
    <w:rsid w:val="003E246E"/>
    <w:rsid w:val="003E297D"/>
    <w:rsid w:val="003E3365"/>
    <w:rsid w:val="003E33DF"/>
    <w:rsid w:val="003E39C1"/>
    <w:rsid w:val="003E4190"/>
    <w:rsid w:val="003E56B8"/>
    <w:rsid w:val="003E58BD"/>
    <w:rsid w:val="003E5EAD"/>
    <w:rsid w:val="003E671F"/>
    <w:rsid w:val="003E784D"/>
    <w:rsid w:val="003E7857"/>
    <w:rsid w:val="003E7B19"/>
    <w:rsid w:val="003E7E56"/>
    <w:rsid w:val="003E7F3A"/>
    <w:rsid w:val="003E7F3B"/>
    <w:rsid w:val="003F0038"/>
    <w:rsid w:val="003F076F"/>
    <w:rsid w:val="003F0BE1"/>
    <w:rsid w:val="003F1023"/>
    <w:rsid w:val="003F1928"/>
    <w:rsid w:val="003F2A20"/>
    <w:rsid w:val="003F3104"/>
    <w:rsid w:val="003F3280"/>
    <w:rsid w:val="003F4545"/>
    <w:rsid w:val="003F4A1E"/>
    <w:rsid w:val="003F5056"/>
    <w:rsid w:val="003F5477"/>
    <w:rsid w:val="003F5698"/>
    <w:rsid w:val="003F69CC"/>
    <w:rsid w:val="003F6EB0"/>
    <w:rsid w:val="004002B7"/>
    <w:rsid w:val="00400803"/>
    <w:rsid w:val="004018E3"/>
    <w:rsid w:val="00401A64"/>
    <w:rsid w:val="00401D7D"/>
    <w:rsid w:val="00401E31"/>
    <w:rsid w:val="00402121"/>
    <w:rsid w:val="004047FC"/>
    <w:rsid w:val="00405753"/>
    <w:rsid w:val="0040661B"/>
    <w:rsid w:val="004108BB"/>
    <w:rsid w:val="00410AD6"/>
    <w:rsid w:val="00410FF3"/>
    <w:rsid w:val="00411CB8"/>
    <w:rsid w:val="0041415C"/>
    <w:rsid w:val="00415667"/>
    <w:rsid w:val="00415DAC"/>
    <w:rsid w:val="00415EC1"/>
    <w:rsid w:val="004163AC"/>
    <w:rsid w:val="004177E1"/>
    <w:rsid w:val="00417B30"/>
    <w:rsid w:val="00420233"/>
    <w:rsid w:val="00420353"/>
    <w:rsid w:val="00423326"/>
    <w:rsid w:val="00423F51"/>
    <w:rsid w:val="0042476D"/>
    <w:rsid w:val="00424F5A"/>
    <w:rsid w:val="00426501"/>
    <w:rsid w:val="0042787C"/>
    <w:rsid w:val="00430600"/>
    <w:rsid w:val="00430ADE"/>
    <w:rsid w:val="00430D29"/>
    <w:rsid w:val="004317A5"/>
    <w:rsid w:val="00431DF8"/>
    <w:rsid w:val="00433095"/>
    <w:rsid w:val="00433BB2"/>
    <w:rsid w:val="00433E86"/>
    <w:rsid w:val="00434522"/>
    <w:rsid w:val="00434DBB"/>
    <w:rsid w:val="00435400"/>
    <w:rsid w:val="0043558E"/>
    <w:rsid w:val="00435F8A"/>
    <w:rsid w:val="004366D3"/>
    <w:rsid w:val="004374F0"/>
    <w:rsid w:val="004377EF"/>
    <w:rsid w:val="00437F4A"/>
    <w:rsid w:val="0044064F"/>
    <w:rsid w:val="00441208"/>
    <w:rsid w:val="0044161D"/>
    <w:rsid w:val="004420AD"/>
    <w:rsid w:val="00442559"/>
    <w:rsid w:val="00442796"/>
    <w:rsid w:val="0044338E"/>
    <w:rsid w:val="00444E63"/>
    <w:rsid w:val="00445990"/>
    <w:rsid w:val="00445D6A"/>
    <w:rsid w:val="00445DA7"/>
    <w:rsid w:val="00445EF2"/>
    <w:rsid w:val="00446AFC"/>
    <w:rsid w:val="004471A6"/>
    <w:rsid w:val="00447315"/>
    <w:rsid w:val="00450403"/>
    <w:rsid w:val="004504BB"/>
    <w:rsid w:val="00451192"/>
    <w:rsid w:val="00451C33"/>
    <w:rsid w:val="004521D6"/>
    <w:rsid w:val="004523B7"/>
    <w:rsid w:val="00452ED6"/>
    <w:rsid w:val="0045333E"/>
    <w:rsid w:val="0045376B"/>
    <w:rsid w:val="0045404A"/>
    <w:rsid w:val="00454DFC"/>
    <w:rsid w:val="00455DF2"/>
    <w:rsid w:val="004565D9"/>
    <w:rsid w:val="004566F1"/>
    <w:rsid w:val="00456806"/>
    <w:rsid w:val="00456A2E"/>
    <w:rsid w:val="00456B8F"/>
    <w:rsid w:val="00456E9B"/>
    <w:rsid w:val="00457067"/>
    <w:rsid w:val="0046015C"/>
    <w:rsid w:val="0046160B"/>
    <w:rsid w:val="004630D6"/>
    <w:rsid w:val="0046316A"/>
    <w:rsid w:val="0046321E"/>
    <w:rsid w:val="00463D31"/>
    <w:rsid w:val="004640EB"/>
    <w:rsid w:val="00464185"/>
    <w:rsid w:val="00464420"/>
    <w:rsid w:val="00465499"/>
    <w:rsid w:val="00465CEC"/>
    <w:rsid w:val="0046654A"/>
    <w:rsid w:val="00466783"/>
    <w:rsid w:val="00466E58"/>
    <w:rsid w:val="00467558"/>
    <w:rsid w:val="00467D7E"/>
    <w:rsid w:val="004709B7"/>
    <w:rsid w:val="0047277F"/>
    <w:rsid w:val="00473544"/>
    <w:rsid w:val="004736E8"/>
    <w:rsid w:val="00473DD9"/>
    <w:rsid w:val="00473F2B"/>
    <w:rsid w:val="00475180"/>
    <w:rsid w:val="004755C1"/>
    <w:rsid w:val="00476071"/>
    <w:rsid w:val="0048056C"/>
    <w:rsid w:val="00481758"/>
    <w:rsid w:val="004819D5"/>
    <w:rsid w:val="00482D4F"/>
    <w:rsid w:val="00482DEA"/>
    <w:rsid w:val="004835E0"/>
    <w:rsid w:val="00483D73"/>
    <w:rsid w:val="004857CC"/>
    <w:rsid w:val="004866ED"/>
    <w:rsid w:val="00487D4E"/>
    <w:rsid w:val="00487E19"/>
    <w:rsid w:val="004929F9"/>
    <w:rsid w:val="0049305F"/>
    <w:rsid w:val="004934B0"/>
    <w:rsid w:val="00493852"/>
    <w:rsid w:val="00493B95"/>
    <w:rsid w:val="0049489B"/>
    <w:rsid w:val="00495CFF"/>
    <w:rsid w:val="00496B61"/>
    <w:rsid w:val="00496F7B"/>
    <w:rsid w:val="004973EF"/>
    <w:rsid w:val="004A3B4C"/>
    <w:rsid w:val="004A442D"/>
    <w:rsid w:val="004A542D"/>
    <w:rsid w:val="004B0771"/>
    <w:rsid w:val="004B284F"/>
    <w:rsid w:val="004B3FCA"/>
    <w:rsid w:val="004B5275"/>
    <w:rsid w:val="004B56E2"/>
    <w:rsid w:val="004B70F9"/>
    <w:rsid w:val="004B7296"/>
    <w:rsid w:val="004B741E"/>
    <w:rsid w:val="004B7533"/>
    <w:rsid w:val="004C1D9D"/>
    <w:rsid w:val="004C1EB6"/>
    <w:rsid w:val="004C325A"/>
    <w:rsid w:val="004C4AE4"/>
    <w:rsid w:val="004C4BA3"/>
    <w:rsid w:val="004C6798"/>
    <w:rsid w:val="004C7567"/>
    <w:rsid w:val="004C7DDC"/>
    <w:rsid w:val="004D0159"/>
    <w:rsid w:val="004D0489"/>
    <w:rsid w:val="004D0DE2"/>
    <w:rsid w:val="004D1220"/>
    <w:rsid w:val="004D172D"/>
    <w:rsid w:val="004D191C"/>
    <w:rsid w:val="004D1BE8"/>
    <w:rsid w:val="004D2A39"/>
    <w:rsid w:val="004D2A8E"/>
    <w:rsid w:val="004D345D"/>
    <w:rsid w:val="004D35E1"/>
    <w:rsid w:val="004D3ECE"/>
    <w:rsid w:val="004D4C35"/>
    <w:rsid w:val="004D4D50"/>
    <w:rsid w:val="004D4FE3"/>
    <w:rsid w:val="004D5812"/>
    <w:rsid w:val="004D5F7E"/>
    <w:rsid w:val="004D7611"/>
    <w:rsid w:val="004D79AE"/>
    <w:rsid w:val="004D7AE8"/>
    <w:rsid w:val="004D7F1A"/>
    <w:rsid w:val="004E0A3A"/>
    <w:rsid w:val="004E0D5B"/>
    <w:rsid w:val="004E14E3"/>
    <w:rsid w:val="004E2C4F"/>
    <w:rsid w:val="004E34D3"/>
    <w:rsid w:val="004E486C"/>
    <w:rsid w:val="004E487F"/>
    <w:rsid w:val="004E5AC6"/>
    <w:rsid w:val="004E5C21"/>
    <w:rsid w:val="004E7320"/>
    <w:rsid w:val="004E778E"/>
    <w:rsid w:val="004E7B30"/>
    <w:rsid w:val="004F03C8"/>
    <w:rsid w:val="004F085F"/>
    <w:rsid w:val="004F09DD"/>
    <w:rsid w:val="004F0AE8"/>
    <w:rsid w:val="004F3D63"/>
    <w:rsid w:val="004F3E95"/>
    <w:rsid w:val="004F41A0"/>
    <w:rsid w:val="004F433E"/>
    <w:rsid w:val="004F45AB"/>
    <w:rsid w:val="004F4962"/>
    <w:rsid w:val="004F498E"/>
    <w:rsid w:val="004F650E"/>
    <w:rsid w:val="004F6D13"/>
    <w:rsid w:val="004F702E"/>
    <w:rsid w:val="004F77C4"/>
    <w:rsid w:val="004F786E"/>
    <w:rsid w:val="004F7E70"/>
    <w:rsid w:val="004F7E7D"/>
    <w:rsid w:val="00500A21"/>
    <w:rsid w:val="00500A81"/>
    <w:rsid w:val="00501118"/>
    <w:rsid w:val="00502498"/>
    <w:rsid w:val="0050261D"/>
    <w:rsid w:val="005027D7"/>
    <w:rsid w:val="00502F4C"/>
    <w:rsid w:val="00503218"/>
    <w:rsid w:val="00504201"/>
    <w:rsid w:val="00505E40"/>
    <w:rsid w:val="00506B65"/>
    <w:rsid w:val="00506CCD"/>
    <w:rsid w:val="005075E6"/>
    <w:rsid w:val="00507D45"/>
    <w:rsid w:val="00507F53"/>
    <w:rsid w:val="0051088A"/>
    <w:rsid w:val="00510CB2"/>
    <w:rsid w:val="0051204A"/>
    <w:rsid w:val="00512637"/>
    <w:rsid w:val="00512B7B"/>
    <w:rsid w:val="00512C5A"/>
    <w:rsid w:val="00512CEF"/>
    <w:rsid w:val="00513747"/>
    <w:rsid w:val="005137AA"/>
    <w:rsid w:val="00513DF6"/>
    <w:rsid w:val="00514BFC"/>
    <w:rsid w:val="00515F72"/>
    <w:rsid w:val="00516007"/>
    <w:rsid w:val="00516775"/>
    <w:rsid w:val="005168F6"/>
    <w:rsid w:val="005203F9"/>
    <w:rsid w:val="00520515"/>
    <w:rsid w:val="00522EA9"/>
    <w:rsid w:val="0052381F"/>
    <w:rsid w:val="00524115"/>
    <w:rsid w:val="005243E7"/>
    <w:rsid w:val="005247C6"/>
    <w:rsid w:val="00524C0F"/>
    <w:rsid w:val="00524E84"/>
    <w:rsid w:val="0052522E"/>
    <w:rsid w:val="00525405"/>
    <w:rsid w:val="00525A5E"/>
    <w:rsid w:val="00525A8D"/>
    <w:rsid w:val="00525C24"/>
    <w:rsid w:val="00526167"/>
    <w:rsid w:val="00526272"/>
    <w:rsid w:val="00526DC1"/>
    <w:rsid w:val="00527B23"/>
    <w:rsid w:val="00527E7C"/>
    <w:rsid w:val="00530519"/>
    <w:rsid w:val="005315E7"/>
    <w:rsid w:val="005320A6"/>
    <w:rsid w:val="005321E0"/>
    <w:rsid w:val="0053243D"/>
    <w:rsid w:val="005334D6"/>
    <w:rsid w:val="0053385F"/>
    <w:rsid w:val="0053411A"/>
    <w:rsid w:val="005345D4"/>
    <w:rsid w:val="005354B3"/>
    <w:rsid w:val="00535A10"/>
    <w:rsid w:val="0053608E"/>
    <w:rsid w:val="00536D5E"/>
    <w:rsid w:val="00537932"/>
    <w:rsid w:val="00537DAB"/>
    <w:rsid w:val="005402A3"/>
    <w:rsid w:val="005402CE"/>
    <w:rsid w:val="0054069D"/>
    <w:rsid w:val="00541D83"/>
    <w:rsid w:val="00542135"/>
    <w:rsid w:val="00542E84"/>
    <w:rsid w:val="0054331F"/>
    <w:rsid w:val="00543357"/>
    <w:rsid w:val="00543885"/>
    <w:rsid w:val="005458F1"/>
    <w:rsid w:val="00546E38"/>
    <w:rsid w:val="00547409"/>
    <w:rsid w:val="005505AF"/>
    <w:rsid w:val="0055077B"/>
    <w:rsid w:val="00550F50"/>
    <w:rsid w:val="00551A1D"/>
    <w:rsid w:val="00552D8C"/>
    <w:rsid w:val="00552E07"/>
    <w:rsid w:val="0055319E"/>
    <w:rsid w:val="00553B7A"/>
    <w:rsid w:val="00554C77"/>
    <w:rsid w:val="00555A5D"/>
    <w:rsid w:val="005572DA"/>
    <w:rsid w:val="00557901"/>
    <w:rsid w:val="00560368"/>
    <w:rsid w:val="005605EF"/>
    <w:rsid w:val="005608C7"/>
    <w:rsid w:val="00561325"/>
    <w:rsid w:val="00561410"/>
    <w:rsid w:val="00564144"/>
    <w:rsid w:val="00564837"/>
    <w:rsid w:val="00565176"/>
    <w:rsid w:val="00565890"/>
    <w:rsid w:val="0056620E"/>
    <w:rsid w:val="0056687F"/>
    <w:rsid w:val="00567F86"/>
    <w:rsid w:val="005700B5"/>
    <w:rsid w:val="00570B38"/>
    <w:rsid w:val="0057133A"/>
    <w:rsid w:val="00571B58"/>
    <w:rsid w:val="00571C3A"/>
    <w:rsid w:val="00571D80"/>
    <w:rsid w:val="00572219"/>
    <w:rsid w:val="005723E8"/>
    <w:rsid w:val="0057298B"/>
    <w:rsid w:val="00572CEC"/>
    <w:rsid w:val="00573388"/>
    <w:rsid w:val="005733B7"/>
    <w:rsid w:val="005733D6"/>
    <w:rsid w:val="00573936"/>
    <w:rsid w:val="00573A4D"/>
    <w:rsid w:val="00573BC7"/>
    <w:rsid w:val="00573BDF"/>
    <w:rsid w:val="00573C28"/>
    <w:rsid w:val="0057412D"/>
    <w:rsid w:val="005741DD"/>
    <w:rsid w:val="00574D33"/>
    <w:rsid w:val="005750CF"/>
    <w:rsid w:val="0057523B"/>
    <w:rsid w:val="005756AB"/>
    <w:rsid w:val="00577C94"/>
    <w:rsid w:val="00580372"/>
    <w:rsid w:val="00580CD2"/>
    <w:rsid w:val="00580D06"/>
    <w:rsid w:val="00581407"/>
    <w:rsid w:val="0058170C"/>
    <w:rsid w:val="00581F97"/>
    <w:rsid w:val="00582A21"/>
    <w:rsid w:val="00582CD6"/>
    <w:rsid w:val="00583522"/>
    <w:rsid w:val="005848DD"/>
    <w:rsid w:val="0058617F"/>
    <w:rsid w:val="00586584"/>
    <w:rsid w:val="005865ED"/>
    <w:rsid w:val="005911D7"/>
    <w:rsid w:val="005915E7"/>
    <w:rsid w:val="00591604"/>
    <w:rsid w:val="00592710"/>
    <w:rsid w:val="00592DE9"/>
    <w:rsid w:val="00592FFC"/>
    <w:rsid w:val="00593722"/>
    <w:rsid w:val="00593D3E"/>
    <w:rsid w:val="00594978"/>
    <w:rsid w:val="005949D5"/>
    <w:rsid w:val="00594C8D"/>
    <w:rsid w:val="00595233"/>
    <w:rsid w:val="00597EB5"/>
    <w:rsid w:val="005A05BB"/>
    <w:rsid w:val="005A0EA9"/>
    <w:rsid w:val="005A12C8"/>
    <w:rsid w:val="005A16C0"/>
    <w:rsid w:val="005A1BE4"/>
    <w:rsid w:val="005A3E4C"/>
    <w:rsid w:val="005A4030"/>
    <w:rsid w:val="005A414C"/>
    <w:rsid w:val="005A45BA"/>
    <w:rsid w:val="005A45FA"/>
    <w:rsid w:val="005A4683"/>
    <w:rsid w:val="005A4CC9"/>
    <w:rsid w:val="005A56ED"/>
    <w:rsid w:val="005A63F6"/>
    <w:rsid w:val="005A6650"/>
    <w:rsid w:val="005A7BB5"/>
    <w:rsid w:val="005A7E3F"/>
    <w:rsid w:val="005A7E80"/>
    <w:rsid w:val="005B063C"/>
    <w:rsid w:val="005B0AC2"/>
    <w:rsid w:val="005B1076"/>
    <w:rsid w:val="005B1C27"/>
    <w:rsid w:val="005B1DDF"/>
    <w:rsid w:val="005B265B"/>
    <w:rsid w:val="005B4EF4"/>
    <w:rsid w:val="005B5B7A"/>
    <w:rsid w:val="005B5DC1"/>
    <w:rsid w:val="005B62D0"/>
    <w:rsid w:val="005B6A29"/>
    <w:rsid w:val="005B7498"/>
    <w:rsid w:val="005C02C3"/>
    <w:rsid w:val="005C0A89"/>
    <w:rsid w:val="005C0DB3"/>
    <w:rsid w:val="005C1A9C"/>
    <w:rsid w:val="005C1D77"/>
    <w:rsid w:val="005C2FFF"/>
    <w:rsid w:val="005C34BA"/>
    <w:rsid w:val="005C3691"/>
    <w:rsid w:val="005C383C"/>
    <w:rsid w:val="005C7780"/>
    <w:rsid w:val="005C7DA4"/>
    <w:rsid w:val="005D0EC2"/>
    <w:rsid w:val="005D1218"/>
    <w:rsid w:val="005D174E"/>
    <w:rsid w:val="005D1753"/>
    <w:rsid w:val="005D235F"/>
    <w:rsid w:val="005D2548"/>
    <w:rsid w:val="005D26FA"/>
    <w:rsid w:val="005D2C0D"/>
    <w:rsid w:val="005D2CB8"/>
    <w:rsid w:val="005D3014"/>
    <w:rsid w:val="005D31D4"/>
    <w:rsid w:val="005D4C81"/>
    <w:rsid w:val="005D4E1C"/>
    <w:rsid w:val="005D63CA"/>
    <w:rsid w:val="005D66E7"/>
    <w:rsid w:val="005D6DBE"/>
    <w:rsid w:val="005D6E81"/>
    <w:rsid w:val="005D71F3"/>
    <w:rsid w:val="005D76DE"/>
    <w:rsid w:val="005E0992"/>
    <w:rsid w:val="005E0F08"/>
    <w:rsid w:val="005E1524"/>
    <w:rsid w:val="005E15E3"/>
    <w:rsid w:val="005E1A13"/>
    <w:rsid w:val="005E207F"/>
    <w:rsid w:val="005E27A7"/>
    <w:rsid w:val="005E2D03"/>
    <w:rsid w:val="005E2E08"/>
    <w:rsid w:val="005E3602"/>
    <w:rsid w:val="005E3A5F"/>
    <w:rsid w:val="005E431A"/>
    <w:rsid w:val="005E5B79"/>
    <w:rsid w:val="005E6129"/>
    <w:rsid w:val="005E7A46"/>
    <w:rsid w:val="005E7B8B"/>
    <w:rsid w:val="005E7DEE"/>
    <w:rsid w:val="005F08A9"/>
    <w:rsid w:val="005F20F3"/>
    <w:rsid w:val="005F2956"/>
    <w:rsid w:val="005F40E2"/>
    <w:rsid w:val="005F597A"/>
    <w:rsid w:val="005F5F4D"/>
    <w:rsid w:val="005F5FF3"/>
    <w:rsid w:val="005F6685"/>
    <w:rsid w:val="005F734A"/>
    <w:rsid w:val="005F7E3F"/>
    <w:rsid w:val="00600264"/>
    <w:rsid w:val="00601728"/>
    <w:rsid w:val="00601927"/>
    <w:rsid w:val="00601A3A"/>
    <w:rsid w:val="00602020"/>
    <w:rsid w:val="006028FD"/>
    <w:rsid w:val="0060310A"/>
    <w:rsid w:val="006042A5"/>
    <w:rsid w:val="006042CB"/>
    <w:rsid w:val="00604731"/>
    <w:rsid w:val="00605B96"/>
    <w:rsid w:val="00605D32"/>
    <w:rsid w:val="00605E1F"/>
    <w:rsid w:val="00606113"/>
    <w:rsid w:val="0060699F"/>
    <w:rsid w:val="00607917"/>
    <w:rsid w:val="00611974"/>
    <w:rsid w:val="00612578"/>
    <w:rsid w:val="00612F2D"/>
    <w:rsid w:val="006137CA"/>
    <w:rsid w:val="00614D4F"/>
    <w:rsid w:val="00616142"/>
    <w:rsid w:val="006162F9"/>
    <w:rsid w:val="006166CC"/>
    <w:rsid w:val="00616BFE"/>
    <w:rsid w:val="00616C8E"/>
    <w:rsid w:val="00616F3E"/>
    <w:rsid w:val="00617A1C"/>
    <w:rsid w:val="00620136"/>
    <w:rsid w:val="00621F7D"/>
    <w:rsid w:val="00622AE6"/>
    <w:rsid w:val="00623991"/>
    <w:rsid w:val="00624425"/>
    <w:rsid w:val="00625AC8"/>
    <w:rsid w:val="00625C76"/>
    <w:rsid w:val="00626F82"/>
    <w:rsid w:val="00627CE5"/>
    <w:rsid w:val="00630380"/>
    <w:rsid w:val="00630436"/>
    <w:rsid w:val="006308FE"/>
    <w:rsid w:val="006313BF"/>
    <w:rsid w:val="00631E3F"/>
    <w:rsid w:val="00632949"/>
    <w:rsid w:val="00632C23"/>
    <w:rsid w:val="00633920"/>
    <w:rsid w:val="00633CA7"/>
    <w:rsid w:val="006345B1"/>
    <w:rsid w:val="00634A11"/>
    <w:rsid w:val="00634C89"/>
    <w:rsid w:val="00634E05"/>
    <w:rsid w:val="00634EB3"/>
    <w:rsid w:val="00635021"/>
    <w:rsid w:val="00635381"/>
    <w:rsid w:val="00635748"/>
    <w:rsid w:val="0063670F"/>
    <w:rsid w:val="006370C5"/>
    <w:rsid w:val="0063791A"/>
    <w:rsid w:val="00637ED8"/>
    <w:rsid w:val="006409D2"/>
    <w:rsid w:val="0064386E"/>
    <w:rsid w:val="00644C40"/>
    <w:rsid w:val="00646B0E"/>
    <w:rsid w:val="00646B67"/>
    <w:rsid w:val="006503B8"/>
    <w:rsid w:val="00650A19"/>
    <w:rsid w:val="00652C18"/>
    <w:rsid w:val="00653338"/>
    <w:rsid w:val="00654256"/>
    <w:rsid w:val="006542D5"/>
    <w:rsid w:val="006545D7"/>
    <w:rsid w:val="00654AAD"/>
    <w:rsid w:val="00655785"/>
    <w:rsid w:val="00655C5A"/>
    <w:rsid w:val="00656D0A"/>
    <w:rsid w:val="00656FA1"/>
    <w:rsid w:val="00657647"/>
    <w:rsid w:val="006579F8"/>
    <w:rsid w:val="00657C4F"/>
    <w:rsid w:val="00660CE0"/>
    <w:rsid w:val="00660F1F"/>
    <w:rsid w:val="006610C4"/>
    <w:rsid w:val="00662503"/>
    <w:rsid w:val="006626B2"/>
    <w:rsid w:val="0066537A"/>
    <w:rsid w:val="00666271"/>
    <w:rsid w:val="00666C6C"/>
    <w:rsid w:val="00667410"/>
    <w:rsid w:val="0067016C"/>
    <w:rsid w:val="006701BB"/>
    <w:rsid w:val="00670235"/>
    <w:rsid w:val="0067189C"/>
    <w:rsid w:val="006718DC"/>
    <w:rsid w:val="00671E02"/>
    <w:rsid w:val="00672013"/>
    <w:rsid w:val="0067427B"/>
    <w:rsid w:val="00674343"/>
    <w:rsid w:val="00674706"/>
    <w:rsid w:val="00676019"/>
    <w:rsid w:val="006761CB"/>
    <w:rsid w:val="006761F4"/>
    <w:rsid w:val="0067621B"/>
    <w:rsid w:val="006767E4"/>
    <w:rsid w:val="006778B7"/>
    <w:rsid w:val="00677B11"/>
    <w:rsid w:val="006801EE"/>
    <w:rsid w:val="006804BB"/>
    <w:rsid w:val="00681AA0"/>
    <w:rsid w:val="0068336E"/>
    <w:rsid w:val="006833C9"/>
    <w:rsid w:val="006843D3"/>
    <w:rsid w:val="00684ED4"/>
    <w:rsid w:val="00685A47"/>
    <w:rsid w:val="00685A68"/>
    <w:rsid w:val="00685DB0"/>
    <w:rsid w:val="006869F9"/>
    <w:rsid w:val="006872F1"/>
    <w:rsid w:val="00687936"/>
    <w:rsid w:val="00687C37"/>
    <w:rsid w:val="00687D13"/>
    <w:rsid w:val="00687D8C"/>
    <w:rsid w:val="00690733"/>
    <w:rsid w:val="00690802"/>
    <w:rsid w:val="0069086A"/>
    <w:rsid w:val="0069127D"/>
    <w:rsid w:val="00691446"/>
    <w:rsid w:val="006917E9"/>
    <w:rsid w:val="00691F68"/>
    <w:rsid w:val="00692F17"/>
    <w:rsid w:val="00693585"/>
    <w:rsid w:val="00693C00"/>
    <w:rsid w:val="006947F8"/>
    <w:rsid w:val="00694B9E"/>
    <w:rsid w:val="00695088"/>
    <w:rsid w:val="0069595B"/>
    <w:rsid w:val="006A0053"/>
    <w:rsid w:val="006A03DF"/>
    <w:rsid w:val="006A153E"/>
    <w:rsid w:val="006A185D"/>
    <w:rsid w:val="006A1B7B"/>
    <w:rsid w:val="006A260C"/>
    <w:rsid w:val="006A268E"/>
    <w:rsid w:val="006A3211"/>
    <w:rsid w:val="006A37EC"/>
    <w:rsid w:val="006A3DA6"/>
    <w:rsid w:val="006A4973"/>
    <w:rsid w:val="006A4C03"/>
    <w:rsid w:val="006A4FE5"/>
    <w:rsid w:val="006A530C"/>
    <w:rsid w:val="006A53F4"/>
    <w:rsid w:val="006A5F0A"/>
    <w:rsid w:val="006A6709"/>
    <w:rsid w:val="006A67D5"/>
    <w:rsid w:val="006A73DF"/>
    <w:rsid w:val="006A7EA9"/>
    <w:rsid w:val="006B0C4F"/>
    <w:rsid w:val="006B0F55"/>
    <w:rsid w:val="006B190B"/>
    <w:rsid w:val="006B1CDE"/>
    <w:rsid w:val="006B233F"/>
    <w:rsid w:val="006B34FE"/>
    <w:rsid w:val="006B36E5"/>
    <w:rsid w:val="006B4D5E"/>
    <w:rsid w:val="006B4E75"/>
    <w:rsid w:val="006B5A5B"/>
    <w:rsid w:val="006B5EA5"/>
    <w:rsid w:val="006B6FA6"/>
    <w:rsid w:val="006B7A23"/>
    <w:rsid w:val="006C0878"/>
    <w:rsid w:val="006C17A4"/>
    <w:rsid w:val="006C2041"/>
    <w:rsid w:val="006C216C"/>
    <w:rsid w:val="006C2214"/>
    <w:rsid w:val="006C2373"/>
    <w:rsid w:val="006C3A4B"/>
    <w:rsid w:val="006C4CF3"/>
    <w:rsid w:val="006C5758"/>
    <w:rsid w:val="006C5AEC"/>
    <w:rsid w:val="006C76C9"/>
    <w:rsid w:val="006D0B47"/>
    <w:rsid w:val="006D0C53"/>
    <w:rsid w:val="006D1095"/>
    <w:rsid w:val="006D1154"/>
    <w:rsid w:val="006D2626"/>
    <w:rsid w:val="006D2890"/>
    <w:rsid w:val="006D2F7E"/>
    <w:rsid w:val="006D33B5"/>
    <w:rsid w:val="006D4AAD"/>
    <w:rsid w:val="006D4B4D"/>
    <w:rsid w:val="006D6043"/>
    <w:rsid w:val="006D61F9"/>
    <w:rsid w:val="006E0731"/>
    <w:rsid w:val="006E25AA"/>
    <w:rsid w:val="006E2BA2"/>
    <w:rsid w:val="006E2D12"/>
    <w:rsid w:val="006E3510"/>
    <w:rsid w:val="006E356C"/>
    <w:rsid w:val="006E36FE"/>
    <w:rsid w:val="006E377E"/>
    <w:rsid w:val="006E3E0A"/>
    <w:rsid w:val="006E46D9"/>
    <w:rsid w:val="006E471E"/>
    <w:rsid w:val="006E51F3"/>
    <w:rsid w:val="006E54F0"/>
    <w:rsid w:val="006E5E0D"/>
    <w:rsid w:val="006E6190"/>
    <w:rsid w:val="006E6E38"/>
    <w:rsid w:val="006E71BC"/>
    <w:rsid w:val="006E728F"/>
    <w:rsid w:val="006E7850"/>
    <w:rsid w:val="006E7D35"/>
    <w:rsid w:val="006F06EC"/>
    <w:rsid w:val="006F0EEB"/>
    <w:rsid w:val="006F11D1"/>
    <w:rsid w:val="006F3085"/>
    <w:rsid w:val="006F4407"/>
    <w:rsid w:val="006F461E"/>
    <w:rsid w:val="006F4EEA"/>
    <w:rsid w:val="006F5072"/>
    <w:rsid w:val="006F76AB"/>
    <w:rsid w:val="006F7B31"/>
    <w:rsid w:val="00700841"/>
    <w:rsid w:val="00700FCD"/>
    <w:rsid w:val="00701639"/>
    <w:rsid w:val="00701E57"/>
    <w:rsid w:val="00702773"/>
    <w:rsid w:val="0070285D"/>
    <w:rsid w:val="0070362E"/>
    <w:rsid w:val="0070368F"/>
    <w:rsid w:val="00703BC9"/>
    <w:rsid w:val="007048B9"/>
    <w:rsid w:val="007049DD"/>
    <w:rsid w:val="00704B14"/>
    <w:rsid w:val="00704C3C"/>
    <w:rsid w:val="00704EC3"/>
    <w:rsid w:val="00705153"/>
    <w:rsid w:val="007054D7"/>
    <w:rsid w:val="00705838"/>
    <w:rsid w:val="00706C03"/>
    <w:rsid w:val="00706C3A"/>
    <w:rsid w:val="00706CDA"/>
    <w:rsid w:val="007078C7"/>
    <w:rsid w:val="007102E2"/>
    <w:rsid w:val="00710445"/>
    <w:rsid w:val="00710C54"/>
    <w:rsid w:val="00711066"/>
    <w:rsid w:val="007129A7"/>
    <w:rsid w:val="00713C0F"/>
    <w:rsid w:val="0071477B"/>
    <w:rsid w:val="00715222"/>
    <w:rsid w:val="0071533E"/>
    <w:rsid w:val="00715711"/>
    <w:rsid w:val="00715C6C"/>
    <w:rsid w:val="0071678C"/>
    <w:rsid w:val="00716B3C"/>
    <w:rsid w:val="007170C5"/>
    <w:rsid w:val="00717198"/>
    <w:rsid w:val="00717484"/>
    <w:rsid w:val="007214DD"/>
    <w:rsid w:val="00721C47"/>
    <w:rsid w:val="00721E2D"/>
    <w:rsid w:val="00722EA6"/>
    <w:rsid w:val="0072334E"/>
    <w:rsid w:val="00723359"/>
    <w:rsid w:val="00723FA2"/>
    <w:rsid w:val="0072410C"/>
    <w:rsid w:val="00724278"/>
    <w:rsid w:val="007242E6"/>
    <w:rsid w:val="0072470D"/>
    <w:rsid w:val="00724B5F"/>
    <w:rsid w:val="007253C6"/>
    <w:rsid w:val="007256A1"/>
    <w:rsid w:val="007277A2"/>
    <w:rsid w:val="00727D31"/>
    <w:rsid w:val="007307D2"/>
    <w:rsid w:val="00730B72"/>
    <w:rsid w:val="007316C5"/>
    <w:rsid w:val="0073334F"/>
    <w:rsid w:val="007336B7"/>
    <w:rsid w:val="00733C0A"/>
    <w:rsid w:val="00733D15"/>
    <w:rsid w:val="00734BFA"/>
    <w:rsid w:val="00735AC1"/>
    <w:rsid w:val="00737484"/>
    <w:rsid w:val="007404BF"/>
    <w:rsid w:val="007417FD"/>
    <w:rsid w:val="00741B18"/>
    <w:rsid w:val="007420E3"/>
    <w:rsid w:val="00742EEF"/>
    <w:rsid w:val="0074436A"/>
    <w:rsid w:val="007446DC"/>
    <w:rsid w:val="007453AD"/>
    <w:rsid w:val="007456BF"/>
    <w:rsid w:val="00746304"/>
    <w:rsid w:val="007463BC"/>
    <w:rsid w:val="0074701D"/>
    <w:rsid w:val="00750A13"/>
    <w:rsid w:val="007514B2"/>
    <w:rsid w:val="0075159F"/>
    <w:rsid w:val="00751E2C"/>
    <w:rsid w:val="00751F52"/>
    <w:rsid w:val="007530C4"/>
    <w:rsid w:val="00753320"/>
    <w:rsid w:val="00753E26"/>
    <w:rsid w:val="00753F1A"/>
    <w:rsid w:val="007547E6"/>
    <w:rsid w:val="00754EE8"/>
    <w:rsid w:val="00755246"/>
    <w:rsid w:val="00756CD1"/>
    <w:rsid w:val="00757509"/>
    <w:rsid w:val="00757BB4"/>
    <w:rsid w:val="007609AF"/>
    <w:rsid w:val="00761280"/>
    <w:rsid w:val="00761532"/>
    <w:rsid w:val="007616C1"/>
    <w:rsid w:val="0076380A"/>
    <w:rsid w:val="00763D2C"/>
    <w:rsid w:val="00763F85"/>
    <w:rsid w:val="0076448D"/>
    <w:rsid w:val="007644C2"/>
    <w:rsid w:val="00764651"/>
    <w:rsid w:val="007646D9"/>
    <w:rsid w:val="007649AE"/>
    <w:rsid w:val="007654AF"/>
    <w:rsid w:val="007654DB"/>
    <w:rsid w:val="007654EA"/>
    <w:rsid w:val="00765537"/>
    <w:rsid w:val="007662C9"/>
    <w:rsid w:val="00767499"/>
    <w:rsid w:val="00767738"/>
    <w:rsid w:val="00770A15"/>
    <w:rsid w:val="00770AA2"/>
    <w:rsid w:val="00771A10"/>
    <w:rsid w:val="00771F51"/>
    <w:rsid w:val="0077238D"/>
    <w:rsid w:val="00772942"/>
    <w:rsid w:val="00772BDD"/>
    <w:rsid w:val="00772EAF"/>
    <w:rsid w:val="00775A2B"/>
    <w:rsid w:val="00775FBF"/>
    <w:rsid w:val="007775E8"/>
    <w:rsid w:val="007779F0"/>
    <w:rsid w:val="00777BBD"/>
    <w:rsid w:val="00777CAC"/>
    <w:rsid w:val="00780947"/>
    <w:rsid w:val="007816DC"/>
    <w:rsid w:val="00781C92"/>
    <w:rsid w:val="00781DFA"/>
    <w:rsid w:val="00782C91"/>
    <w:rsid w:val="00782E21"/>
    <w:rsid w:val="00783671"/>
    <w:rsid w:val="00784489"/>
    <w:rsid w:val="007848B0"/>
    <w:rsid w:val="00785201"/>
    <w:rsid w:val="007852A4"/>
    <w:rsid w:val="007853BE"/>
    <w:rsid w:val="00785CC8"/>
    <w:rsid w:val="00787942"/>
    <w:rsid w:val="00787D9B"/>
    <w:rsid w:val="00787FB8"/>
    <w:rsid w:val="00790A1D"/>
    <w:rsid w:val="00790A69"/>
    <w:rsid w:val="00791161"/>
    <w:rsid w:val="00791469"/>
    <w:rsid w:val="00791CD4"/>
    <w:rsid w:val="00791F76"/>
    <w:rsid w:val="00792A3D"/>
    <w:rsid w:val="00793764"/>
    <w:rsid w:val="00793AB7"/>
    <w:rsid w:val="00793DB7"/>
    <w:rsid w:val="00794165"/>
    <w:rsid w:val="007942E5"/>
    <w:rsid w:val="007944DD"/>
    <w:rsid w:val="00794ADD"/>
    <w:rsid w:val="00795183"/>
    <w:rsid w:val="007956E4"/>
    <w:rsid w:val="00795988"/>
    <w:rsid w:val="00796856"/>
    <w:rsid w:val="00796DCF"/>
    <w:rsid w:val="007978D4"/>
    <w:rsid w:val="007A00AA"/>
    <w:rsid w:val="007A0EA9"/>
    <w:rsid w:val="007A1647"/>
    <w:rsid w:val="007A2295"/>
    <w:rsid w:val="007A2AA8"/>
    <w:rsid w:val="007A3074"/>
    <w:rsid w:val="007A351F"/>
    <w:rsid w:val="007A3FBA"/>
    <w:rsid w:val="007A41DA"/>
    <w:rsid w:val="007A4906"/>
    <w:rsid w:val="007A4F1A"/>
    <w:rsid w:val="007A55A7"/>
    <w:rsid w:val="007A593F"/>
    <w:rsid w:val="007A6E50"/>
    <w:rsid w:val="007A6FC2"/>
    <w:rsid w:val="007A777F"/>
    <w:rsid w:val="007B0870"/>
    <w:rsid w:val="007B0951"/>
    <w:rsid w:val="007B1BB7"/>
    <w:rsid w:val="007B21B7"/>
    <w:rsid w:val="007B2E7C"/>
    <w:rsid w:val="007B332B"/>
    <w:rsid w:val="007B3459"/>
    <w:rsid w:val="007B35B9"/>
    <w:rsid w:val="007B38F9"/>
    <w:rsid w:val="007B3C0C"/>
    <w:rsid w:val="007B42FA"/>
    <w:rsid w:val="007B4DBF"/>
    <w:rsid w:val="007B503B"/>
    <w:rsid w:val="007B5316"/>
    <w:rsid w:val="007B5858"/>
    <w:rsid w:val="007C0125"/>
    <w:rsid w:val="007C06E2"/>
    <w:rsid w:val="007C1266"/>
    <w:rsid w:val="007C17AF"/>
    <w:rsid w:val="007C1EF5"/>
    <w:rsid w:val="007C21CB"/>
    <w:rsid w:val="007C273D"/>
    <w:rsid w:val="007C4521"/>
    <w:rsid w:val="007C46EF"/>
    <w:rsid w:val="007C4A43"/>
    <w:rsid w:val="007C4D0D"/>
    <w:rsid w:val="007C50D6"/>
    <w:rsid w:val="007C55DD"/>
    <w:rsid w:val="007C5958"/>
    <w:rsid w:val="007C5A98"/>
    <w:rsid w:val="007C6048"/>
    <w:rsid w:val="007C6C42"/>
    <w:rsid w:val="007C6E10"/>
    <w:rsid w:val="007C7203"/>
    <w:rsid w:val="007C7AE3"/>
    <w:rsid w:val="007D0D0E"/>
    <w:rsid w:val="007D1DC2"/>
    <w:rsid w:val="007D1E9D"/>
    <w:rsid w:val="007D21E7"/>
    <w:rsid w:val="007D220B"/>
    <w:rsid w:val="007D30E7"/>
    <w:rsid w:val="007D449C"/>
    <w:rsid w:val="007D4A5C"/>
    <w:rsid w:val="007D5318"/>
    <w:rsid w:val="007D57AC"/>
    <w:rsid w:val="007D5866"/>
    <w:rsid w:val="007D681C"/>
    <w:rsid w:val="007D723E"/>
    <w:rsid w:val="007D74EF"/>
    <w:rsid w:val="007D7580"/>
    <w:rsid w:val="007E0C18"/>
    <w:rsid w:val="007E1EEB"/>
    <w:rsid w:val="007E1F86"/>
    <w:rsid w:val="007E2CD2"/>
    <w:rsid w:val="007E3004"/>
    <w:rsid w:val="007E33D1"/>
    <w:rsid w:val="007E3482"/>
    <w:rsid w:val="007E3A0E"/>
    <w:rsid w:val="007E3D39"/>
    <w:rsid w:val="007E4BDA"/>
    <w:rsid w:val="007E5D3E"/>
    <w:rsid w:val="007E6379"/>
    <w:rsid w:val="007E64CA"/>
    <w:rsid w:val="007E7761"/>
    <w:rsid w:val="007F054F"/>
    <w:rsid w:val="007F0E2E"/>
    <w:rsid w:val="007F1193"/>
    <w:rsid w:val="007F14D4"/>
    <w:rsid w:val="007F22DC"/>
    <w:rsid w:val="007F48E1"/>
    <w:rsid w:val="007F5FC1"/>
    <w:rsid w:val="007F7964"/>
    <w:rsid w:val="00800605"/>
    <w:rsid w:val="008014D8"/>
    <w:rsid w:val="008017E0"/>
    <w:rsid w:val="00802788"/>
    <w:rsid w:val="008027E4"/>
    <w:rsid w:val="00802C1E"/>
    <w:rsid w:val="00803265"/>
    <w:rsid w:val="00803EC1"/>
    <w:rsid w:val="00804EDB"/>
    <w:rsid w:val="00804FFE"/>
    <w:rsid w:val="0080590C"/>
    <w:rsid w:val="00806499"/>
    <w:rsid w:val="00806857"/>
    <w:rsid w:val="00806D6B"/>
    <w:rsid w:val="00807747"/>
    <w:rsid w:val="00810453"/>
    <w:rsid w:val="008107FC"/>
    <w:rsid w:val="008115BA"/>
    <w:rsid w:val="00811887"/>
    <w:rsid w:val="008118F0"/>
    <w:rsid w:val="008120A6"/>
    <w:rsid w:val="0081233E"/>
    <w:rsid w:val="00812D19"/>
    <w:rsid w:val="00813337"/>
    <w:rsid w:val="008133AB"/>
    <w:rsid w:val="00813C08"/>
    <w:rsid w:val="008143CE"/>
    <w:rsid w:val="00814C60"/>
    <w:rsid w:val="00814FFD"/>
    <w:rsid w:val="008152FC"/>
    <w:rsid w:val="00815E58"/>
    <w:rsid w:val="00817043"/>
    <w:rsid w:val="008171EE"/>
    <w:rsid w:val="00817E06"/>
    <w:rsid w:val="00817E9C"/>
    <w:rsid w:val="00820112"/>
    <w:rsid w:val="0082056E"/>
    <w:rsid w:val="0082087E"/>
    <w:rsid w:val="0082104D"/>
    <w:rsid w:val="008211F6"/>
    <w:rsid w:val="00821317"/>
    <w:rsid w:val="00821539"/>
    <w:rsid w:val="008222F3"/>
    <w:rsid w:val="008226CE"/>
    <w:rsid w:val="00822B6F"/>
    <w:rsid w:val="00823D09"/>
    <w:rsid w:val="008244B7"/>
    <w:rsid w:val="00824CA4"/>
    <w:rsid w:val="00824EE4"/>
    <w:rsid w:val="00825464"/>
    <w:rsid w:val="008256BE"/>
    <w:rsid w:val="00826196"/>
    <w:rsid w:val="0082687A"/>
    <w:rsid w:val="00827EE4"/>
    <w:rsid w:val="00830571"/>
    <w:rsid w:val="00830BCB"/>
    <w:rsid w:val="008325E0"/>
    <w:rsid w:val="00832749"/>
    <w:rsid w:val="00833DF6"/>
    <w:rsid w:val="00833EAC"/>
    <w:rsid w:val="008343A7"/>
    <w:rsid w:val="00835265"/>
    <w:rsid w:val="00835DE9"/>
    <w:rsid w:val="00837426"/>
    <w:rsid w:val="00837D01"/>
    <w:rsid w:val="00840745"/>
    <w:rsid w:val="00840969"/>
    <w:rsid w:val="00842267"/>
    <w:rsid w:val="00843247"/>
    <w:rsid w:val="00843638"/>
    <w:rsid w:val="0084364D"/>
    <w:rsid w:val="00843C1E"/>
    <w:rsid w:val="008442EB"/>
    <w:rsid w:val="00844629"/>
    <w:rsid w:val="00846031"/>
    <w:rsid w:val="00846831"/>
    <w:rsid w:val="008471E0"/>
    <w:rsid w:val="008506C7"/>
    <w:rsid w:val="00850734"/>
    <w:rsid w:val="00850785"/>
    <w:rsid w:val="00850C3F"/>
    <w:rsid w:val="00851934"/>
    <w:rsid w:val="00851B40"/>
    <w:rsid w:val="008523D7"/>
    <w:rsid w:val="0085549E"/>
    <w:rsid w:val="00855CD1"/>
    <w:rsid w:val="00856434"/>
    <w:rsid w:val="00856B79"/>
    <w:rsid w:val="00856E7C"/>
    <w:rsid w:val="008576ED"/>
    <w:rsid w:val="00857A6F"/>
    <w:rsid w:val="00860649"/>
    <w:rsid w:val="0086220C"/>
    <w:rsid w:val="0086260C"/>
    <w:rsid w:val="00862A47"/>
    <w:rsid w:val="008636AF"/>
    <w:rsid w:val="008648DE"/>
    <w:rsid w:val="00864CE4"/>
    <w:rsid w:val="0086595B"/>
    <w:rsid w:val="00866331"/>
    <w:rsid w:val="008667DC"/>
    <w:rsid w:val="00866800"/>
    <w:rsid w:val="00866D38"/>
    <w:rsid w:val="008670C8"/>
    <w:rsid w:val="00867837"/>
    <w:rsid w:val="00867850"/>
    <w:rsid w:val="008702F6"/>
    <w:rsid w:val="00870729"/>
    <w:rsid w:val="008707D4"/>
    <w:rsid w:val="00870EF8"/>
    <w:rsid w:val="00871D5C"/>
    <w:rsid w:val="00872EBE"/>
    <w:rsid w:val="00873328"/>
    <w:rsid w:val="008735CA"/>
    <w:rsid w:val="00873B61"/>
    <w:rsid w:val="008769DB"/>
    <w:rsid w:val="00877A56"/>
    <w:rsid w:val="008800ED"/>
    <w:rsid w:val="00880292"/>
    <w:rsid w:val="00880E78"/>
    <w:rsid w:val="008813B7"/>
    <w:rsid w:val="00881F33"/>
    <w:rsid w:val="00882295"/>
    <w:rsid w:val="00882C6E"/>
    <w:rsid w:val="008846E1"/>
    <w:rsid w:val="00886063"/>
    <w:rsid w:val="00887D90"/>
    <w:rsid w:val="00887E37"/>
    <w:rsid w:val="00887E6A"/>
    <w:rsid w:val="008905D5"/>
    <w:rsid w:val="008912DC"/>
    <w:rsid w:val="00891A1D"/>
    <w:rsid w:val="00891CD0"/>
    <w:rsid w:val="00891FC4"/>
    <w:rsid w:val="008944DE"/>
    <w:rsid w:val="00894EC7"/>
    <w:rsid w:val="00895FC6"/>
    <w:rsid w:val="0089704C"/>
    <w:rsid w:val="0089733D"/>
    <w:rsid w:val="00897BAD"/>
    <w:rsid w:val="008A0DC1"/>
    <w:rsid w:val="008A12B9"/>
    <w:rsid w:val="008A2047"/>
    <w:rsid w:val="008A3E69"/>
    <w:rsid w:val="008A4535"/>
    <w:rsid w:val="008A4E5B"/>
    <w:rsid w:val="008A521A"/>
    <w:rsid w:val="008A5549"/>
    <w:rsid w:val="008A629C"/>
    <w:rsid w:val="008A6870"/>
    <w:rsid w:val="008A7D92"/>
    <w:rsid w:val="008A7DD7"/>
    <w:rsid w:val="008B0AFF"/>
    <w:rsid w:val="008B0B42"/>
    <w:rsid w:val="008B0C74"/>
    <w:rsid w:val="008B0DC6"/>
    <w:rsid w:val="008B124E"/>
    <w:rsid w:val="008B1DF7"/>
    <w:rsid w:val="008B2F55"/>
    <w:rsid w:val="008B3641"/>
    <w:rsid w:val="008B42E3"/>
    <w:rsid w:val="008B6222"/>
    <w:rsid w:val="008B67DF"/>
    <w:rsid w:val="008B79DC"/>
    <w:rsid w:val="008B7FCF"/>
    <w:rsid w:val="008C011F"/>
    <w:rsid w:val="008C1813"/>
    <w:rsid w:val="008C2644"/>
    <w:rsid w:val="008C39ED"/>
    <w:rsid w:val="008C4195"/>
    <w:rsid w:val="008C4B3C"/>
    <w:rsid w:val="008C4D36"/>
    <w:rsid w:val="008C592D"/>
    <w:rsid w:val="008C5BE9"/>
    <w:rsid w:val="008C5C50"/>
    <w:rsid w:val="008C6A50"/>
    <w:rsid w:val="008C7553"/>
    <w:rsid w:val="008C75DC"/>
    <w:rsid w:val="008D0393"/>
    <w:rsid w:val="008D0CAD"/>
    <w:rsid w:val="008D135D"/>
    <w:rsid w:val="008D3086"/>
    <w:rsid w:val="008D32E6"/>
    <w:rsid w:val="008D358C"/>
    <w:rsid w:val="008D3A54"/>
    <w:rsid w:val="008D3BD9"/>
    <w:rsid w:val="008D4681"/>
    <w:rsid w:val="008D47A7"/>
    <w:rsid w:val="008D4F0C"/>
    <w:rsid w:val="008D543A"/>
    <w:rsid w:val="008D627D"/>
    <w:rsid w:val="008D661F"/>
    <w:rsid w:val="008D725D"/>
    <w:rsid w:val="008E0026"/>
    <w:rsid w:val="008E02DB"/>
    <w:rsid w:val="008E0A1C"/>
    <w:rsid w:val="008E17DF"/>
    <w:rsid w:val="008E1800"/>
    <w:rsid w:val="008E1A22"/>
    <w:rsid w:val="008E3211"/>
    <w:rsid w:val="008E3895"/>
    <w:rsid w:val="008E46B3"/>
    <w:rsid w:val="008E5486"/>
    <w:rsid w:val="008E5D4A"/>
    <w:rsid w:val="008E60F2"/>
    <w:rsid w:val="008E634B"/>
    <w:rsid w:val="008E64BF"/>
    <w:rsid w:val="008E72B4"/>
    <w:rsid w:val="008E7AC4"/>
    <w:rsid w:val="008F0319"/>
    <w:rsid w:val="008F0CD3"/>
    <w:rsid w:val="008F1590"/>
    <w:rsid w:val="008F1DD8"/>
    <w:rsid w:val="008F26EC"/>
    <w:rsid w:val="008F27C6"/>
    <w:rsid w:val="008F2919"/>
    <w:rsid w:val="008F3BE6"/>
    <w:rsid w:val="008F4977"/>
    <w:rsid w:val="008F4B19"/>
    <w:rsid w:val="008F5087"/>
    <w:rsid w:val="008F5841"/>
    <w:rsid w:val="008F5DB1"/>
    <w:rsid w:val="008F7ADB"/>
    <w:rsid w:val="00900BB9"/>
    <w:rsid w:val="009010B0"/>
    <w:rsid w:val="00901182"/>
    <w:rsid w:val="009012CE"/>
    <w:rsid w:val="00901C23"/>
    <w:rsid w:val="009042D6"/>
    <w:rsid w:val="00904515"/>
    <w:rsid w:val="0090464A"/>
    <w:rsid w:val="00904BC8"/>
    <w:rsid w:val="00905BAF"/>
    <w:rsid w:val="00905E6B"/>
    <w:rsid w:val="009062E3"/>
    <w:rsid w:val="00906806"/>
    <w:rsid w:val="00906E45"/>
    <w:rsid w:val="009073B3"/>
    <w:rsid w:val="009078F9"/>
    <w:rsid w:val="00910090"/>
    <w:rsid w:val="009106D4"/>
    <w:rsid w:val="00911941"/>
    <w:rsid w:val="009119D8"/>
    <w:rsid w:val="00911CDC"/>
    <w:rsid w:val="00911ED3"/>
    <w:rsid w:val="009123AC"/>
    <w:rsid w:val="00912E28"/>
    <w:rsid w:val="00912F14"/>
    <w:rsid w:val="00913895"/>
    <w:rsid w:val="00914279"/>
    <w:rsid w:val="009142FB"/>
    <w:rsid w:val="009145A6"/>
    <w:rsid w:val="009146DE"/>
    <w:rsid w:val="00914CD7"/>
    <w:rsid w:val="00914D4E"/>
    <w:rsid w:val="009159F4"/>
    <w:rsid w:val="009161BD"/>
    <w:rsid w:val="00916865"/>
    <w:rsid w:val="00916EB1"/>
    <w:rsid w:val="00922397"/>
    <w:rsid w:val="00922722"/>
    <w:rsid w:val="009229BB"/>
    <w:rsid w:val="009235E2"/>
    <w:rsid w:val="00923F23"/>
    <w:rsid w:val="009241F8"/>
    <w:rsid w:val="00924323"/>
    <w:rsid w:val="0092758C"/>
    <w:rsid w:val="009304E2"/>
    <w:rsid w:val="00930808"/>
    <w:rsid w:val="00932096"/>
    <w:rsid w:val="0093333E"/>
    <w:rsid w:val="00933B90"/>
    <w:rsid w:val="00933D75"/>
    <w:rsid w:val="00933DC9"/>
    <w:rsid w:val="00934953"/>
    <w:rsid w:val="00935726"/>
    <w:rsid w:val="00935D99"/>
    <w:rsid w:val="009360D5"/>
    <w:rsid w:val="0093636D"/>
    <w:rsid w:val="0093643C"/>
    <w:rsid w:val="00936EB3"/>
    <w:rsid w:val="009375F6"/>
    <w:rsid w:val="00940B82"/>
    <w:rsid w:val="00941107"/>
    <w:rsid w:val="009416DA"/>
    <w:rsid w:val="00942656"/>
    <w:rsid w:val="0094351D"/>
    <w:rsid w:val="009443E7"/>
    <w:rsid w:val="0094553F"/>
    <w:rsid w:val="009459AC"/>
    <w:rsid w:val="00945F06"/>
    <w:rsid w:val="00946C62"/>
    <w:rsid w:val="009477F9"/>
    <w:rsid w:val="00947D65"/>
    <w:rsid w:val="00951E23"/>
    <w:rsid w:val="00952469"/>
    <w:rsid w:val="009531A1"/>
    <w:rsid w:val="00956336"/>
    <w:rsid w:val="00956A60"/>
    <w:rsid w:val="00957909"/>
    <w:rsid w:val="00960431"/>
    <w:rsid w:val="00960704"/>
    <w:rsid w:val="00960A1E"/>
    <w:rsid w:val="00960F3D"/>
    <w:rsid w:val="00961438"/>
    <w:rsid w:val="00961512"/>
    <w:rsid w:val="00961926"/>
    <w:rsid w:val="00962F9A"/>
    <w:rsid w:val="00963FA4"/>
    <w:rsid w:val="00964DC9"/>
    <w:rsid w:val="00964E1A"/>
    <w:rsid w:val="0096591D"/>
    <w:rsid w:val="00965C24"/>
    <w:rsid w:val="00973A1B"/>
    <w:rsid w:val="00974E1B"/>
    <w:rsid w:val="009759F0"/>
    <w:rsid w:val="00976335"/>
    <w:rsid w:val="00976467"/>
    <w:rsid w:val="009772B1"/>
    <w:rsid w:val="0098062C"/>
    <w:rsid w:val="009807DA"/>
    <w:rsid w:val="00980B04"/>
    <w:rsid w:val="00980F6D"/>
    <w:rsid w:val="00982719"/>
    <w:rsid w:val="00983115"/>
    <w:rsid w:val="00984021"/>
    <w:rsid w:val="00984779"/>
    <w:rsid w:val="0098538D"/>
    <w:rsid w:val="009859AA"/>
    <w:rsid w:val="00985B25"/>
    <w:rsid w:val="00986662"/>
    <w:rsid w:val="00987700"/>
    <w:rsid w:val="009879AE"/>
    <w:rsid w:val="00987A39"/>
    <w:rsid w:val="009906EE"/>
    <w:rsid w:val="0099247A"/>
    <w:rsid w:val="00992E65"/>
    <w:rsid w:val="00993414"/>
    <w:rsid w:val="00993451"/>
    <w:rsid w:val="00993D86"/>
    <w:rsid w:val="0099499A"/>
    <w:rsid w:val="0099574D"/>
    <w:rsid w:val="00995E41"/>
    <w:rsid w:val="009A0073"/>
    <w:rsid w:val="009A0186"/>
    <w:rsid w:val="009A01C8"/>
    <w:rsid w:val="009A0B4D"/>
    <w:rsid w:val="009A118A"/>
    <w:rsid w:val="009A13EE"/>
    <w:rsid w:val="009A194E"/>
    <w:rsid w:val="009A1959"/>
    <w:rsid w:val="009A1CFF"/>
    <w:rsid w:val="009A37A3"/>
    <w:rsid w:val="009A3AA8"/>
    <w:rsid w:val="009A484B"/>
    <w:rsid w:val="009A4AFB"/>
    <w:rsid w:val="009A4D58"/>
    <w:rsid w:val="009A554F"/>
    <w:rsid w:val="009A63B7"/>
    <w:rsid w:val="009A74B8"/>
    <w:rsid w:val="009B0099"/>
    <w:rsid w:val="009B10F2"/>
    <w:rsid w:val="009B13ED"/>
    <w:rsid w:val="009B159D"/>
    <w:rsid w:val="009B1E2A"/>
    <w:rsid w:val="009B24C1"/>
    <w:rsid w:val="009B24C6"/>
    <w:rsid w:val="009B3230"/>
    <w:rsid w:val="009B4EE2"/>
    <w:rsid w:val="009B5F1D"/>
    <w:rsid w:val="009B6171"/>
    <w:rsid w:val="009B630A"/>
    <w:rsid w:val="009B70BD"/>
    <w:rsid w:val="009B74A9"/>
    <w:rsid w:val="009B7C3D"/>
    <w:rsid w:val="009B7FC7"/>
    <w:rsid w:val="009C0A6D"/>
    <w:rsid w:val="009C0B89"/>
    <w:rsid w:val="009C202A"/>
    <w:rsid w:val="009C2CBC"/>
    <w:rsid w:val="009C3134"/>
    <w:rsid w:val="009C3757"/>
    <w:rsid w:val="009C42B4"/>
    <w:rsid w:val="009C4ADB"/>
    <w:rsid w:val="009C5706"/>
    <w:rsid w:val="009C587A"/>
    <w:rsid w:val="009C5C18"/>
    <w:rsid w:val="009C61A6"/>
    <w:rsid w:val="009C6730"/>
    <w:rsid w:val="009C6FAC"/>
    <w:rsid w:val="009C71B3"/>
    <w:rsid w:val="009C7625"/>
    <w:rsid w:val="009D01F2"/>
    <w:rsid w:val="009D01F7"/>
    <w:rsid w:val="009D0EDD"/>
    <w:rsid w:val="009D1A3B"/>
    <w:rsid w:val="009D1F3E"/>
    <w:rsid w:val="009D22BD"/>
    <w:rsid w:val="009D2381"/>
    <w:rsid w:val="009D25D5"/>
    <w:rsid w:val="009D4E53"/>
    <w:rsid w:val="009D5C4C"/>
    <w:rsid w:val="009D5F7C"/>
    <w:rsid w:val="009D6C42"/>
    <w:rsid w:val="009D7393"/>
    <w:rsid w:val="009D7753"/>
    <w:rsid w:val="009E0038"/>
    <w:rsid w:val="009E0133"/>
    <w:rsid w:val="009E064F"/>
    <w:rsid w:val="009E122F"/>
    <w:rsid w:val="009E1A54"/>
    <w:rsid w:val="009E2DED"/>
    <w:rsid w:val="009E4A4C"/>
    <w:rsid w:val="009E58A5"/>
    <w:rsid w:val="009E5E03"/>
    <w:rsid w:val="009E6135"/>
    <w:rsid w:val="009E6771"/>
    <w:rsid w:val="009E6E63"/>
    <w:rsid w:val="009E7A41"/>
    <w:rsid w:val="009E7B88"/>
    <w:rsid w:val="009E7CA1"/>
    <w:rsid w:val="009F123D"/>
    <w:rsid w:val="009F157B"/>
    <w:rsid w:val="009F2281"/>
    <w:rsid w:val="009F25DE"/>
    <w:rsid w:val="009F4103"/>
    <w:rsid w:val="009F416D"/>
    <w:rsid w:val="009F537A"/>
    <w:rsid w:val="009F6357"/>
    <w:rsid w:val="009F6AC8"/>
    <w:rsid w:val="009F7607"/>
    <w:rsid w:val="009F7A01"/>
    <w:rsid w:val="00A00389"/>
    <w:rsid w:val="00A01094"/>
    <w:rsid w:val="00A013D0"/>
    <w:rsid w:val="00A02B4B"/>
    <w:rsid w:val="00A0325B"/>
    <w:rsid w:val="00A0356C"/>
    <w:rsid w:val="00A03855"/>
    <w:rsid w:val="00A03909"/>
    <w:rsid w:val="00A043B1"/>
    <w:rsid w:val="00A04ED7"/>
    <w:rsid w:val="00A07326"/>
    <w:rsid w:val="00A07ADB"/>
    <w:rsid w:val="00A101D5"/>
    <w:rsid w:val="00A1134F"/>
    <w:rsid w:val="00A118D3"/>
    <w:rsid w:val="00A1421B"/>
    <w:rsid w:val="00A14580"/>
    <w:rsid w:val="00A14CB2"/>
    <w:rsid w:val="00A15258"/>
    <w:rsid w:val="00A1548E"/>
    <w:rsid w:val="00A15B0F"/>
    <w:rsid w:val="00A15BF4"/>
    <w:rsid w:val="00A16642"/>
    <w:rsid w:val="00A16D8B"/>
    <w:rsid w:val="00A17392"/>
    <w:rsid w:val="00A17BEF"/>
    <w:rsid w:val="00A200BB"/>
    <w:rsid w:val="00A206A0"/>
    <w:rsid w:val="00A21873"/>
    <w:rsid w:val="00A22847"/>
    <w:rsid w:val="00A22C1B"/>
    <w:rsid w:val="00A23271"/>
    <w:rsid w:val="00A238CF"/>
    <w:rsid w:val="00A23C6D"/>
    <w:rsid w:val="00A23F3F"/>
    <w:rsid w:val="00A24364"/>
    <w:rsid w:val="00A24409"/>
    <w:rsid w:val="00A24551"/>
    <w:rsid w:val="00A24814"/>
    <w:rsid w:val="00A27509"/>
    <w:rsid w:val="00A27581"/>
    <w:rsid w:val="00A279BA"/>
    <w:rsid w:val="00A30C5E"/>
    <w:rsid w:val="00A30CC7"/>
    <w:rsid w:val="00A313FD"/>
    <w:rsid w:val="00A31C16"/>
    <w:rsid w:val="00A31F0D"/>
    <w:rsid w:val="00A32444"/>
    <w:rsid w:val="00A3253E"/>
    <w:rsid w:val="00A326F6"/>
    <w:rsid w:val="00A32BC9"/>
    <w:rsid w:val="00A331B2"/>
    <w:rsid w:val="00A33677"/>
    <w:rsid w:val="00A33B40"/>
    <w:rsid w:val="00A33E36"/>
    <w:rsid w:val="00A33FF6"/>
    <w:rsid w:val="00A3446B"/>
    <w:rsid w:val="00A34F1B"/>
    <w:rsid w:val="00A377F0"/>
    <w:rsid w:val="00A37AF1"/>
    <w:rsid w:val="00A40A4F"/>
    <w:rsid w:val="00A40DC7"/>
    <w:rsid w:val="00A41EBF"/>
    <w:rsid w:val="00A427DA"/>
    <w:rsid w:val="00A4289E"/>
    <w:rsid w:val="00A43598"/>
    <w:rsid w:val="00A44B18"/>
    <w:rsid w:val="00A44E8A"/>
    <w:rsid w:val="00A457B4"/>
    <w:rsid w:val="00A4596A"/>
    <w:rsid w:val="00A45977"/>
    <w:rsid w:val="00A45AD3"/>
    <w:rsid w:val="00A468EE"/>
    <w:rsid w:val="00A47272"/>
    <w:rsid w:val="00A47292"/>
    <w:rsid w:val="00A47D92"/>
    <w:rsid w:val="00A514CE"/>
    <w:rsid w:val="00A526C0"/>
    <w:rsid w:val="00A526E0"/>
    <w:rsid w:val="00A52A3C"/>
    <w:rsid w:val="00A530D6"/>
    <w:rsid w:val="00A53986"/>
    <w:rsid w:val="00A53A2F"/>
    <w:rsid w:val="00A541A1"/>
    <w:rsid w:val="00A54F06"/>
    <w:rsid w:val="00A5594A"/>
    <w:rsid w:val="00A560D4"/>
    <w:rsid w:val="00A56C6E"/>
    <w:rsid w:val="00A571FE"/>
    <w:rsid w:val="00A62384"/>
    <w:rsid w:val="00A62852"/>
    <w:rsid w:val="00A633CA"/>
    <w:rsid w:val="00A636DA"/>
    <w:rsid w:val="00A63A2C"/>
    <w:rsid w:val="00A63D01"/>
    <w:rsid w:val="00A64205"/>
    <w:rsid w:val="00A65C8C"/>
    <w:rsid w:val="00A66646"/>
    <w:rsid w:val="00A6697A"/>
    <w:rsid w:val="00A66F26"/>
    <w:rsid w:val="00A67DC2"/>
    <w:rsid w:val="00A70205"/>
    <w:rsid w:val="00A7098C"/>
    <w:rsid w:val="00A71AFF"/>
    <w:rsid w:val="00A72304"/>
    <w:rsid w:val="00A72868"/>
    <w:rsid w:val="00A72A38"/>
    <w:rsid w:val="00A72EDA"/>
    <w:rsid w:val="00A739AA"/>
    <w:rsid w:val="00A742EB"/>
    <w:rsid w:val="00A746E6"/>
    <w:rsid w:val="00A75F01"/>
    <w:rsid w:val="00A76843"/>
    <w:rsid w:val="00A77C71"/>
    <w:rsid w:val="00A802DA"/>
    <w:rsid w:val="00A804BE"/>
    <w:rsid w:val="00A8056C"/>
    <w:rsid w:val="00A80624"/>
    <w:rsid w:val="00A80C29"/>
    <w:rsid w:val="00A80ECB"/>
    <w:rsid w:val="00A813A1"/>
    <w:rsid w:val="00A81606"/>
    <w:rsid w:val="00A81C4E"/>
    <w:rsid w:val="00A82227"/>
    <w:rsid w:val="00A823C2"/>
    <w:rsid w:val="00A827FB"/>
    <w:rsid w:val="00A832DA"/>
    <w:rsid w:val="00A8395E"/>
    <w:rsid w:val="00A83E99"/>
    <w:rsid w:val="00A842A8"/>
    <w:rsid w:val="00A8546B"/>
    <w:rsid w:val="00A856E9"/>
    <w:rsid w:val="00A865B2"/>
    <w:rsid w:val="00A87074"/>
    <w:rsid w:val="00A87A67"/>
    <w:rsid w:val="00A90F37"/>
    <w:rsid w:val="00A910FF"/>
    <w:rsid w:val="00A91130"/>
    <w:rsid w:val="00A913EE"/>
    <w:rsid w:val="00A92EDF"/>
    <w:rsid w:val="00A94144"/>
    <w:rsid w:val="00A954C7"/>
    <w:rsid w:val="00A96DF4"/>
    <w:rsid w:val="00A97D25"/>
    <w:rsid w:val="00AA1D21"/>
    <w:rsid w:val="00AA277B"/>
    <w:rsid w:val="00AA36C7"/>
    <w:rsid w:val="00AA3A03"/>
    <w:rsid w:val="00AA3F43"/>
    <w:rsid w:val="00AA42A5"/>
    <w:rsid w:val="00AA43DB"/>
    <w:rsid w:val="00AA45DF"/>
    <w:rsid w:val="00AA4624"/>
    <w:rsid w:val="00AA4B97"/>
    <w:rsid w:val="00AA51F0"/>
    <w:rsid w:val="00AA5E98"/>
    <w:rsid w:val="00AA6A08"/>
    <w:rsid w:val="00AA7A81"/>
    <w:rsid w:val="00AB0C72"/>
    <w:rsid w:val="00AB15E6"/>
    <w:rsid w:val="00AB1B93"/>
    <w:rsid w:val="00AB24EC"/>
    <w:rsid w:val="00AB284F"/>
    <w:rsid w:val="00AB3166"/>
    <w:rsid w:val="00AB3513"/>
    <w:rsid w:val="00AB4415"/>
    <w:rsid w:val="00AB4823"/>
    <w:rsid w:val="00AB55E2"/>
    <w:rsid w:val="00AB6B75"/>
    <w:rsid w:val="00AB6BBA"/>
    <w:rsid w:val="00AB77F1"/>
    <w:rsid w:val="00AB7802"/>
    <w:rsid w:val="00AC008C"/>
    <w:rsid w:val="00AC01B7"/>
    <w:rsid w:val="00AC06BF"/>
    <w:rsid w:val="00AC083A"/>
    <w:rsid w:val="00AC1557"/>
    <w:rsid w:val="00AC26AA"/>
    <w:rsid w:val="00AC2E88"/>
    <w:rsid w:val="00AC31A2"/>
    <w:rsid w:val="00AC36AA"/>
    <w:rsid w:val="00AC387E"/>
    <w:rsid w:val="00AC4496"/>
    <w:rsid w:val="00AC4ABB"/>
    <w:rsid w:val="00AC5520"/>
    <w:rsid w:val="00AC5CA6"/>
    <w:rsid w:val="00AC6869"/>
    <w:rsid w:val="00AC687E"/>
    <w:rsid w:val="00AC6B12"/>
    <w:rsid w:val="00AC6CD5"/>
    <w:rsid w:val="00AC7072"/>
    <w:rsid w:val="00AC713C"/>
    <w:rsid w:val="00AC7979"/>
    <w:rsid w:val="00AD0057"/>
    <w:rsid w:val="00AD020C"/>
    <w:rsid w:val="00AD0216"/>
    <w:rsid w:val="00AD182D"/>
    <w:rsid w:val="00AD1F8C"/>
    <w:rsid w:val="00AD2D44"/>
    <w:rsid w:val="00AD2F22"/>
    <w:rsid w:val="00AD366F"/>
    <w:rsid w:val="00AD463B"/>
    <w:rsid w:val="00AD471A"/>
    <w:rsid w:val="00AD4E01"/>
    <w:rsid w:val="00AD60BE"/>
    <w:rsid w:val="00AD6168"/>
    <w:rsid w:val="00AD6A4D"/>
    <w:rsid w:val="00AD6D76"/>
    <w:rsid w:val="00AD7083"/>
    <w:rsid w:val="00AD72C9"/>
    <w:rsid w:val="00AE07DC"/>
    <w:rsid w:val="00AE0CEA"/>
    <w:rsid w:val="00AE1DDC"/>
    <w:rsid w:val="00AE1FCE"/>
    <w:rsid w:val="00AE2241"/>
    <w:rsid w:val="00AE23F8"/>
    <w:rsid w:val="00AE3978"/>
    <w:rsid w:val="00AE4C88"/>
    <w:rsid w:val="00AE59FB"/>
    <w:rsid w:val="00AE6071"/>
    <w:rsid w:val="00AE6A5A"/>
    <w:rsid w:val="00AE73B7"/>
    <w:rsid w:val="00AF0024"/>
    <w:rsid w:val="00AF0C15"/>
    <w:rsid w:val="00AF0E7F"/>
    <w:rsid w:val="00AF2018"/>
    <w:rsid w:val="00AF23B3"/>
    <w:rsid w:val="00AF32A2"/>
    <w:rsid w:val="00AF3D33"/>
    <w:rsid w:val="00AF5AAA"/>
    <w:rsid w:val="00AF668E"/>
    <w:rsid w:val="00AF6F72"/>
    <w:rsid w:val="00AF7DA8"/>
    <w:rsid w:val="00B000F8"/>
    <w:rsid w:val="00B004DC"/>
    <w:rsid w:val="00B00DA0"/>
    <w:rsid w:val="00B00F44"/>
    <w:rsid w:val="00B01031"/>
    <w:rsid w:val="00B01337"/>
    <w:rsid w:val="00B01507"/>
    <w:rsid w:val="00B02508"/>
    <w:rsid w:val="00B02601"/>
    <w:rsid w:val="00B0308A"/>
    <w:rsid w:val="00B03658"/>
    <w:rsid w:val="00B03FAA"/>
    <w:rsid w:val="00B03FDC"/>
    <w:rsid w:val="00B05633"/>
    <w:rsid w:val="00B063C4"/>
    <w:rsid w:val="00B0711F"/>
    <w:rsid w:val="00B07145"/>
    <w:rsid w:val="00B075B9"/>
    <w:rsid w:val="00B07CB8"/>
    <w:rsid w:val="00B11DAC"/>
    <w:rsid w:val="00B122C1"/>
    <w:rsid w:val="00B12D43"/>
    <w:rsid w:val="00B1431C"/>
    <w:rsid w:val="00B1460B"/>
    <w:rsid w:val="00B1615F"/>
    <w:rsid w:val="00B16D12"/>
    <w:rsid w:val="00B17E6D"/>
    <w:rsid w:val="00B20A22"/>
    <w:rsid w:val="00B210B6"/>
    <w:rsid w:val="00B21879"/>
    <w:rsid w:val="00B21DE3"/>
    <w:rsid w:val="00B227F7"/>
    <w:rsid w:val="00B22C57"/>
    <w:rsid w:val="00B24615"/>
    <w:rsid w:val="00B2463C"/>
    <w:rsid w:val="00B25112"/>
    <w:rsid w:val="00B25ED7"/>
    <w:rsid w:val="00B26B64"/>
    <w:rsid w:val="00B2790B"/>
    <w:rsid w:val="00B27A86"/>
    <w:rsid w:val="00B300B9"/>
    <w:rsid w:val="00B3021C"/>
    <w:rsid w:val="00B31C72"/>
    <w:rsid w:val="00B32280"/>
    <w:rsid w:val="00B3330D"/>
    <w:rsid w:val="00B336EE"/>
    <w:rsid w:val="00B35007"/>
    <w:rsid w:val="00B3506B"/>
    <w:rsid w:val="00B36017"/>
    <w:rsid w:val="00B362A9"/>
    <w:rsid w:val="00B37DF5"/>
    <w:rsid w:val="00B37F4A"/>
    <w:rsid w:val="00B400C2"/>
    <w:rsid w:val="00B40161"/>
    <w:rsid w:val="00B408DF"/>
    <w:rsid w:val="00B41427"/>
    <w:rsid w:val="00B41486"/>
    <w:rsid w:val="00B4222D"/>
    <w:rsid w:val="00B4260C"/>
    <w:rsid w:val="00B4313A"/>
    <w:rsid w:val="00B4434F"/>
    <w:rsid w:val="00B444ED"/>
    <w:rsid w:val="00B44925"/>
    <w:rsid w:val="00B450DD"/>
    <w:rsid w:val="00B460E6"/>
    <w:rsid w:val="00B476D9"/>
    <w:rsid w:val="00B51077"/>
    <w:rsid w:val="00B524F7"/>
    <w:rsid w:val="00B54282"/>
    <w:rsid w:val="00B542B8"/>
    <w:rsid w:val="00B5661B"/>
    <w:rsid w:val="00B5665A"/>
    <w:rsid w:val="00B56F28"/>
    <w:rsid w:val="00B573B3"/>
    <w:rsid w:val="00B576C3"/>
    <w:rsid w:val="00B60AAA"/>
    <w:rsid w:val="00B60C00"/>
    <w:rsid w:val="00B60D11"/>
    <w:rsid w:val="00B61533"/>
    <w:rsid w:val="00B63389"/>
    <w:rsid w:val="00B64F0B"/>
    <w:rsid w:val="00B65C9F"/>
    <w:rsid w:val="00B65EB9"/>
    <w:rsid w:val="00B66594"/>
    <w:rsid w:val="00B66FC9"/>
    <w:rsid w:val="00B677BB"/>
    <w:rsid w:val="00B6793C"/>
    <w:rsid w:val="00B67B89"/>
    <w:rsid w:val="00B67DE8"/>
    <w:rsid w:val="00B67E53"/>
    <w:rsid w:val="00B706E0"/>
    <w:rsid w:val="00B70AA1"/>
    <w:rsid w:val="00B717CB"/>
    <w:rsid w:val="00B71FD6"/>
    <w:rsid w:val="00B72FEC"/>
    <w:rsid w:val="00B7361F"/>
    <w:rsid w:val="00B74148"/>
    <w:rsid w:val="00B74E5B"/>
    <w:rsid w:val="00B74EA1"/>
    <w:rsid w:val="00B761AF"/>
    <w:rsid w:val="00B8000A"/>
    <w:rsid w:val="00B80F83"/>
    <w:rsid w:val="00B81C94"/>
    <w:rsid w:val="00B81D34"/>
    <w:rsid w:val="00B825D5"/>
    <w:rsid w:val="00B82666"/>
    <w:rsid w:val="00B826E7"/>
    <w:rsid w:val="00B82FFA"/>
    <w:rsid w:val="00B83717"/>
    <w:rsid w:val="00B84781"/>
    <w:rsid w:val="00B853BC"/>
    <w:rsid w:val="00B854D6"/>
    <w:rsid w:val="00B85FA6"/>
    <w:rsid w:val="00B867E9"/>
    <w:rsid w:val="00B86D0F"/>
    <w:rsid w:val="00B874B6"/>
    <w:rsid w:val="00B90CA8"/>
    <w:rsid w:val="00B91C41"/>
    <w:rsid w:val="00B91C43"/>
    <w:rsid w:val="00B91D78"/>
    <w:rsid w:val="00B924DA"/>
    <w:rsid w:val="00B93758"/>
    <w:rsid w:val="00B9452D"/>
    <w:rsid w:val="00B94F6F"/>
    <w:rsid w:val="00B955B4"/>
    <w:rsid w:val="00B96085"/>
    <w:rsid w:val="00B96508"/>
    <w:rsid w:val="00B96625"/>
    <w:rsid w:val="00BA04CA"/>
    <w:rsid w:val="00BA150F"/>
    <w:rsid w:val="00BA268B"/>
    <w:rsid w:val="00BA26B7"/>
    <w:rsid w:val="00BA277C"/>
    <w:rsid w:val="00BA2CFC"/>
    <w:rsid w:val="00BA2FFE"/>
    <w:rsid w:val="00BA499E"/>
    <w:rsid w:val="00BA4D4F"/>
    <w:rsid w:val="00BA54D6"/>
    <w:rsid w:val="00BA5D15"/>
    <w:rsid w:val="00BA5DF9"/>
    <w:rsid w:val="00BA7530"/>
    <w:rsid w:val="00BA7AE5"/>
    <w:rsid w:val="00BB0FBE"/>
    <w:rsid w:val="00BB141D"/>
    <w:rsid w:val="00BB148A"/>
    <w:rsid w:val="00BB2326"/>
    <w:rsid w:val="00BB248A"/>
    <w:rsid w:val="00BB2623"/>
    <w:rsid w:val="00BB33FC"/>
    <w:rsid w:val="00BB3449"/>
    <w:rsid w:val="00BB3D54"/>
    <w:rsid w:val="00BB5458"/>
    <w:rsid w:val="00BB585F"/>
    <w:rsid w:val="00BB7342"/>
    <w:rsid w:val="00BB755D"/>
    <w:rsid w:val="00BB785C"/>
    <w:rsid w:val="00BC0019"/>
    <w:rsid w:val="00BC0653"/>
    <w:rsid w:val="00BC08C8"/>
    <w:rsid w:val="00BC0BE5"/>
    <w:rsid w:val="00BC0C0C"/>
    <w:rsid w:val="00BC1606"/>
    <w:rsid w:val="00BC1BCC"/>
    <w:rsid w:val="00BC2A3C"/>
    <w:rsid w:val="00BC4092"/>
    <w:rsid w:val="00BC4785"/>
    <w:rsid w:val="00BC504A"/>
    <w:rsid w:val="00BC52F7"/>
    <w:rsid w:val="00BC583C"/>
    <w:rsid w:val="00BC5CED"/>
    <w:rsid w:val="00BC5FBF"/>
    <w:rsid w:val="00BD0497"/>
    <w:rsid w:val="00BD0991"/>
    <w:rsid w:val="00BD1092"/>
    <w:rsid w:val="00BD1701"/>
    <w:rsid w:val="00BD2B41"/>
    <w:rsid w:val="00BD3EC5"/>
    <w:rsid w:val="00BD3F3F"/>
    <w:rsid w:val="00BD400A"/>
    <w:rsid w:val="00BD408F"/>
    <w:rsid w:val="00BD52B8"/>
    <w:rsid w:val="00BD5400"/>
    <w:rsid w:val="00BD588A"/>
    <w:rsid w:val="00BD73D2"/>
    <w:rsid w:val="00BD77B5"/>
    <w:rsid w:val="00BE0394"/>
    <w:rsid w:val="00BE1E90"/>
    <w:rsid w:val="00BE2176"/>
    <w:rsid w:val="00BE234C"/>
    <w:rsid w:val="00BE3A3E"/>
    <w:rsid w:val="00BE3C7F"/>
    <w:rsid w:val="00BE3D54"/>
    <w:rsid w:val="00BE4228"/>
    <w:rsid w:val="00BE4288"/>
    <w:rsid w:val="00BE4B15"/>
    <w:rsid w:val="00BE4D86"/>
    <w:rsid w:val="00BE52A3"/>
    <w:rsid w:val="00BE5B7B"/>
    <w:rsid w:val="00BE5D84"/>
    <w:rsid w:val="00BE5F55"/>
    <w:rsid w:val="00BE618F"/>
    <w:rsid w:val="00BE7A60"/>
    <w:rsid w:val="00BF02BB"/>
    <w:rsid w:val="00BF0DA2"/>
    <w:rsid w:val="00BF1103"/>
    <w:rsid w:val="00BF2A86"/>
    <w:rsid w:val="00BF41EE"/>
    <w:rsid w:val="00BF48DD"/>
    <w:rsid w:val="00BF4C42"/>
    <w:rsid w:val="00BF5171"/>
    <w:rsid w:val="00BF53CC"/>
    <w:rsid w:val="00BF5CBD"/>
    <w:rsid w:val="00BF5CC6"/>
    <w:rsid w:val="00BF5CE4"/>
    <w:rsid w:val="00BF60A6"/>
    <w:rsid w:val="00BF62B3"/>
    <w:rsid w:val="00BF68C7"/>
    <w:rsid w:val="00C00008"/>
    <w:rsid w:val="00C0041C"/>
    <w:rsid w:val="00C01069"/>
    <w:rsid w:val="00C018CC"/>
    <w:rsid w:val="00C022EA"/>
    <w:rsid w:val="00C03265"/>
    <w:rsid w:val="00C0376A"/>
    <w:rsid w:val="00C04053"/>
    <w:rsid w:val="00C045FA"/>
    <w:rsid w:val="00C04964"/>
    <w:rsid w:val="00C06692"/>
    <w:rsid w:val="00C06DCB"/>
    <w:rsid w:val="00C071AC"/>
    <w:rsid w:val="00C10297"/>
    <w:rsid w:val="00C10567"/>
    <w:rsid w:val="00C10667"/>
    <w:rsid w:val="00C107B8"/>
    <w:rsid w:val="00C10E74"/>
    <w:rsid w:val="00C110D1"/>
    <w:rsid w:val="00C11CBC"/>
    <w:rsid w:val="00C120BD"/>
    <w:rsid w:val="00C14348"/>
    <w:rsid w:val="00C1440D"/>
    <w:rsid w:val="00C14943"/>
    <w:rsid w:val="00C14D9E"/>
    <w:rsid w:val="00C14EA8"/>
    <w:rsid w:val="00C15DAA"/>
    <w:rsid w:val="00C15E84"/>
    <w:rsid w:val="00C161BA"/>
    <w:rsid w:val="00C162C0"/>
    <w:rsid w:val="00C1677E"/>
    <w:rsid w:val="00C16F03"/>
    <w:rsid w:val="00C176ED"/>
    <w:rsid w:val="00C17752"/>
    <w:rsid w:val="00C17F41"/>
    <w:rsid w:val="00C20039"/>
    <w:rsid w:val="00C204CE"/>
    <w:rsid w:val="00C20B25"/>
    <w:rsid w:val="00C20C8E"/>
    <w:rsid w:val="00C20E19"/>
    <w:rsid w:val="00C2192D"/>
    <w:rsid w:val="00C22015"/>
    <w:rsid w:val="00C2266A"/>
    <w:rsid w:val="00C2345E"/>
    <w:rsid w:val="00C24A01"/>
    <w:rsid w:val="00C24A0A"/>
    <w:rsid w:val="00C25DAB"/>
    <w:rsid w:val="00C25EB0"/>
    <w:rsid w:val="00C2747B"/>
    <w:rsid w:val="00C27BAB"/>
    <w:rsid w:val="00C30443"/>
    <w:rsid w:val="00C30F51"/>
    <w:rsid w:val="00C31422"/>
    <w:rsid w:val="00C316C9"/>
    <w:rsid w:val="00C318B4"/>
    <w:rsid w:val="00C3224C"/>
    <w:rsid w:val="00C3245C"/>
    <w:rsid w:val="00C329DC"/>
    <w:rsid w:val="00C33092"/>
    <w:rsid w:val="00C33F49"/>
    <w:rsid w:val="00C34A40"/>
    <w:rsid w:val="00C35229"/>
    <w:rsid w:val="00C353A7"/>
    <w:rsid w:val="00C3571F"/>
    <w:rsid w:val="00C36082"/>
    <w:rsid w:val="00C37072"/>
    <w:rsid w:val="00C37B3E"/>
    <w:rsid w:val="00C37CF0"/>
    <w:rsid w:val="00C405B8"/>
    <w:rsid w:val="00C421EC"/>
    <w:rsid w:val="00C42446"/>
    <w:rsid w:val="00C42B8C"/>
    <w:rsid w:val="00C43ECC"/>
    <w:rsid w:val="00C43EDB"/>
    <w:rsid w:val="00C441D4"/>
    <w:rsid w:val="00C44CAE"/>
    <w:rsid w:val="00C45224"/>
    <w:rsid w:val="00C45DA1"/>
    <w:rsid w:val="00C46F14"/>
    <w:rsid w:val="00C47BAC"/>
    <w:rsid w:val="00C50466"/>
    <w:rsid w:val="00C50B3B"/>
    <w:rsid w:val="00C50C21"/>
    <w:rsid w:val="00C50DC0"/>
    <w:rsid w:val="00C51202"/>
    <w:rsid w:val="00C51F6C"/>
    <w:rsid w:val="00C51FE1"/>
    <w:rsid w:val="00C522F0"/>
    <w:rsid w:val="00C5241B"/>
    <w:rsid w:val="00C52CCA"/>
    <w:rsid w:val="00C53C01"/>
    <w:rsid w:val="00C54E80"/>
    <w:rsid w:val="00C556A0"/>
    <w:rsid w:val="00C55AAF"/>
    <w:rsid w:val="00C56553"/>
    <w:rsid w:val="00C56AA8"/>
    <w:rsid w:val="00C60003"/>
    <w:rsid w:val="00C60A62"/>
    <w:rsid w:val="00C625FA"/>
    <w:rsid w:val="00C6375F"/>
    <w:rsid w:val="00C63A4B"/>
    <w:rsid w:val="00C64BF8"/>
    <w:rsid w:val="00C64E59"/>
    <w:rsid w:val="00C657A0"/>
    <w:rsid w:val="00C65A3F"/>
    <w:rsid w:val="00C660FB"/>
    <w:rsid w:val="00C66AE6"/>
    <w:rsid w:val="00C66C25"/>
    <w:rsid w:val="00C66F21"/>
    <w:rsid w:val="00C67956"/>
    <w:rsid w:val="00C705DE"/>
    <w:rsid w:val="00C70840"/>
    <w:rsid w:val="00C71628"/>
    <w:rsid w:val="00C71CF7"/>
    <w:rsid w:val="00C72610"/>
    <w:rsid w:val="00C73127"/>
    <w:rsid w:val="00C73147"/>
    <w:rsid w:val="00C7338E"/>
    <w:rsid w:val="00C73E01"/>
    <w:rsid w:val="00C741E0"/>
    <w:rsid w:val="00C742B5"/>
    <w:rsid w:val="00C74719"/>
    <w:rsid w:val="00C747AB"/>
    <w:rsid w:val="00C74843"/>
    <w:rsid w:val="00C74E34"/>
    <w:rsid w:val="00C74F78"/>
    <w:rsid w:val="00C75FC4"/>
    <w:rsid w:val="00C760A8"/>
    <w:rsid w:val="00C76D1B"/>
    <w:rsid w:val="00C76FC6"/>
    <w:rsid w:val="00C77380"/>
    <w:rsid w:val="00C77E79"/>
    <w:rsid w:val="00C80047"/>
    <w:rsid w:val="00C804F9"/>
    <w:rsid w:val="00C80DA4"/>
    <w:rsid w:val="00C81267"/>
    <w:rsid w:val="00C815D2"/>
    <w:rsid w:val="00C81DA4"/>
    <w:rsid w:val="00C829FB"/>
    <w:rsid w:val="00C82D7F"/>
    <w:rsid w:val="00C830F2"/>
    <w:rsid w:val="00C841F9"/>
    <w:rsid w:val="00C8432F"/>
    <w:rsid w:val="00C865F6"/>
    <w:rsid w:val="00C866E6"/>
    <w:rsid w:val="00C86A32"/>
    <w:rsid w:val="00C8708E"/>
    <w:rsid w:val="00C87227"/>
    <w:rsid w:val="00C87686"/>
    <w:rsid w:val="00C87B69"/>
    <w:rsid w:val="00C9160B"/>
    <w:rsid w:val="00C918FB"/>
    <w:rsid w:val="00C91BB5"/>
    <w:rsid w:val="00C926D1"/>
    <w:rsid w:val="00C942A8"/>
    <w:rsid w:val="00C95B18"/>
    <w:rsid w:val="00C96820"/>
    <w:rsid w:val="00C96A42"/>
    <w:rsid w:val="00C97092"/>
    <w:rsid w:val="00C97F5F"/>
    <w:rsid w:val="00C97FDF"/>
    <w:rsid w:val="00CA04AB"/>
    <w:rsid w:val="00CA0D1D"/>
    <w:rsid w:val="00CA12B8"/>
    <w:rsid w:val="00CA1647"/>
    <w:rsid w:val="00CA1DC6"/>
    <w:rsid w:val="00CA21A9"/>
    <w:rsid w:val="00CA23B9"/>
    <w:rsid w:val="00CA2685"/>
    <w:rsid w:val="00CA3487"/>
    <w:rsid w:val="00CA3BB1"/>
    <w:rsid w:val="00CA3C35"/>
    <w:rsid w:val="00CA4B03"/>
    <w:rsid w:val="00CA4F38"/>
    <w:rsid w:val="00CA6491"/>
    <w:rsid w:val="00CA6559"/>
    <w:rsid w:val="00CA6CEA"/>
    <w:rsid w:val="00CA6EE0"/>
    <w:rsid w:val="00CA7025"/>
    <w:rsid w:val="00CA783E"/>
    <w:rsid w:val="00CB0D7F"/>
    <w:rsid w:val="00CB14C9"/>
    <w:rsid w:val="00CB1E65"/>
    <w:rsid w:val="00CB340F"/>
    <w:rsid w:val="00CB36BF"/>
    <w:rsid w:val="00CB425B"/>
    <w:rsid w:val="00CB4568"/>
    <w:rsid w:val="00CB487F"/>
    <w:rsid w:val="00CB493B"/>
    <w:rsid w:val="00CB49E0"/>
    <w:rsid w:val="00CB53F8"/>
    <w:rsid w:val="00CB56E4"/>
    <w:rsid w:val="00CB648F"/>
    <w:rsid w:val="00CB66C7"/>
    <w:rsid w:val="00CB722A"/>
    <w:rsid w:val="00CB759F"/>
    <w:rsid w:val="00CB7EFF"/>
    <w:rsid w:val="00CC03D5"/>
    <w:rsid w:val="00CC0A95"/>
    <w:rsid w:val="00CC0DFA"/>
    <w:rsid w:val="00CC1495"/>
    <w:rsid w:val="00CC3459"/>
    <w:rsid w:val="00CC44C1"/>
    <w:rsid w:val="00CC486E"/>
    <w:rsid w:val="00CC4ED1"/>
    <w:rsid w:val="00CC65A2"/>
    <w:rsid w:val="00CC761B"/>
    <w:rsid w:val="00CD091C"/>
    <w:rsid w:val="00CD0ED9"/>
    <w:rsid w:val="00CD182B"/>
    <w:rsid w:val="00CD2A06"/>
    <w:rsid w:val="00CD373D"/>
    <w:rsid w:val="00CD3DEC"/>
    <w:rsid w:val="00CD4A3E"/>
    <w:rsid w:val="00CD5E4A"/>
    <w:rsid w:val="00CD5FD6"/>
    <w:rsid w:val="00CD6489"/>
    <w:rsid w:val="00CD6744"/>
    <w:rsid w:val="00CD6D9D"/>
    <w:rsid w:val="00CD6F4B"/>
    <w:rsid w:val="00CD7707"/>
    <w:rsid w:val="00CE08F8"/>
    <w:rsid w:val="00CE0B67"/>
    <w:rsid w:val="00CE0D92"/>
    <w:rsid w:val="00CE2132"/>
    <w:rsid w:val="00CE2465"/>
    <w:rsid w:val="00CE2648"/>
    <w:rsid w:val="00CE2946"/>
    <w:rsid w:val="00CE2D05"/>
    <w:rsid w:val="00CE3E57"/>
    <w:rsid w:val="00CE4122"/>
    <w:rsid w:val="00CE42E8"/>
    <w:rsid w:val="00CE49BC"/>
    <w:rsid w:val="00CE5092"/>
    <w:rsid w:val="00CE5280"/>
    <w:rsid w:val="00CE5618"/>
    <w:rsid w:val="00CE5EB9"/>
    <w:rsid w:val="00CE5F60"/>
    <w:rsid w:val="00CE6858"/>
    <w:rsid w:val="00CE6D9B"/>
    <w:rsid w:val="00CE74A9"/>
    <w:rsid w:val="00CE7C8C"/>
    <w:rsid w:val="00CF0748"/>
    <w:rsid w:val="00CF09B0"/>
    <w:rsid w:val="00CF0BFF"/>
    <w:rsid w:val="00CF2142"/>
    <w:rsid w:val="00CF262F"/>
    <w:rsid w:val="00CF3922"/>
    <w:rsid w:val="00CF460B"/>
    <w:rsid w:val="00CF4C73"/>
    <w:rsid w:val="00CF72C3"/>
    <w:rsid w:val="00CF796A"/>
    <w:rsid w:val="00CF79C9"/>
    <w:rsid w:val="00CF7AED"/>
    <w:rsid w:val="00D000DB"/>
    <w:rsid w:val="00D00405"/>
    <w:rsid w:val="00D00451"/>
    <w:rsid w:val="00D01221"/>
    <w:rsid w:val="00D020D1"/>
    <w:rsid w:val="00D0250C"/>
    <w:rsid w:val="00D02A8C"/>
    <w:rsid w:val="00D04522"/>
    <w:rsid w:val="00D048CA"/>
    <w:rsid w:val="00D064B9"/>
    <w:rsid w:val="00D06BC8"/>
    <w:rsid w:val="00D06C97"/>
    <w:rsid w:val="00D073DC"/>
    <w:rsid w:val="00D07D16"/>
    <w:rsid w:val="00D113AB"/>
    <w:rsid w:val="00D115E5"/>
    <w:rsid w:val="00D12445"/>
    <w:rsid w:val="00D1273A"/>
    <w:rsid w:val="00D12933"/>
    <w:rsid w:val="00D12FFE"/>
    <w:rsid w:val="00D14479"/>
    <w:rsid w:val="00D15862"/>
    <w:rsid w:val="00D15BC2"/>
    <w:rsid w:val="00D15BDE"/>
    <w:rsid w:val="00D16E10"/>
    <w:rsid w:val="00D17283"/>
    <w:rsid w:val="00D177AB"/>
    <w:rsid w:val="00D17BCB"/>
    <w:rsid w:val="00D2019F"/>
    <w:rsid w:val="00D20626"/>
    <w:rsid w:val="00D2065F"/>
    <w:rsid w:val="00D21EB6"/>
    <w:rsid w:val="00D2281F"/>
    <w:rsid w:val="00D229F8"/>
    <w:rsid w:val="00D23167"/>
    <w:rsid w:val="00D24191"/>
    <w:rsid w:val="00D2499C"/>
    <w:rsid w:val="00D24A1B"/>
    <w:rsid w:val="00D254AF"/>
    <w:rsid w:val="00D25781"/>
    <w:rsid w:val="00D25F7E"/>
    <w:rsid w:val="00D274AA"/>
    <w:rsid w:val="00D304BE"/>
    <w:rsid w:val="00D31929"/>
    <w:rsid w:val="00D31B12"/>
    <w:rsid w:val="00D31D77"/>
    <w:rsid w:val="00D32019"/>
    <w:rsid w:val="00D3208C"/>
    <w:rsid w:val="00D32AA7"/>
    <w:rsid w:val="00D32E2F"/>
    <w:rsid w:val="00D3359A"/>
    <w:rsid w:val="00D337BD"/>
    <w:rsid w:val="00D33994"/>
    <w:rsid w:val="00D34634"/>
    <w:rsid w:val="00D351B7"/>
    <w:rsid w:val="00D354EF"/>
    <w:rsid w:val="00D3792E"/>
    <w:rsid w:val="00D409EA"/>
    <w:rsid w:val="00D40BEA"/>
    <w:rsid w:val="00D422F3"/>
    <w:rsid w:val="00D42398"/>
    <w:rsid w:val="00D42929"/>
    <w:rsid w:val="00D43762"/>
    <w:rsid w:val="00D43F8B"/>
    <w:rsid w:val="00D4514B"/>
    <w:rsid w:val="00D4549A"/>
    <w:rsid w:val="00D46430"/>
    <w:rsid w:val="00D469FA"/>
    <w:rsid w:val="00D475AA"/>
    <w:rsid w:val="00D47652"/>
    <w:rsid w:val="00D47F4B"/>
    <w:rsid w:val="00D5028A"/>
    <w:rsid w:val="00D504B9"/>
    <w:rsid w:val="00D515DC"/>
    <w:rsid w:val="00D5171E"/>
    <w:rsid w:val="00D5184C"/>
    <w:rsid w:val="00D53106"/>
    <w:rsid w:val="00D535B1"/>
    <w:rsid w:val="00D55102"/>
    <w:rsid w:val="00D55A5A"/>
    <w:rsid w:val="00D56286"/>
    <w:rsid w:val="00D5664C"/>
    <w:rsid w:val="00D56D76"/>
    <w:rsid w:val="00D57098"/>
    <w:rsid w:val="00D570E2"/>
    <w:rsid w:val="00D576F1"/>
    <w:rsid w:val="00D57A04"/>
    <w:rsid w:val="00D61021"/>
    <w:rsid w:val="00D611DF"/>
    <w:rsid w:val="00D61278"/>
    <w:rsid w:val="00D6142A"/>
    <w:rsid w:val="00D615A6"/>
    <w:rsid w:val="00D61AC4"/>
    <w:rsid w:val="00D6267A"/>
    <w:rsid w:val="00D6321F"/>
    <w:rsid w:val="00D633BA"/>
    <w:rsid w:val="00D63420"/>
    <w:rsid w:val="00D63862"/>
    <w:rsid w:val="00D63AFE"/>
    <w:rsid w:val="00D645B6"/>
    <w:rsid w:val="00D64D7D"/>
    <w:rsid w:val="00D65B40"/>
    <w:rsid w:val="00D65E08"/>
    <w:rsid w:val="00D665D3"/>
    <w:rsid w:val="00D668DF"/>
    <w:rsid w:val="00D671D9"/>
    <w:rsid w:val="00D67468"/>
    <w:rsid w:val="00D67EC9"/>
    <w:rsid w:val="00D708D2"/>
    <w:rsid w:val="00D70F78"/>
    <w:rsid w:val="00D71280"/>
    <w:rsid w:val="00D71C5F"/>
    <w:rsid w:val="00D727C2"/>
    <w:rsid w:val="00D72877"/>
    <w:rsid w:val="00D729B0"/>
    <w:rsid w:val="00D74BE3"/>
    <w:rsid w:val="00D75465"/>
    <w:rsid w:val="00D75AC1"/>
    <w:rsid w:val="00D77391"/>
    <w:rsid w:val="00D77EF1"/>
    <w:rsid w:val="00D77F65"/>
    <w:rsid w:val="00D818B8"/>
    <w:rsid w:val="00D81EEE"/>
    <w:rsid w:val="00D8280C"/>
    <w:rsid w:val="00D82838"/>
    <w:rsid w:val="00D835A0"/>
    <w:rsid w:val="00D83A1B"/>
    <w:rsid w:val="00D8507A"/>
    <w:rsid w:val="00D851F3"/>
    <w:rsid w:val="00D859AC"/>
    <w:rsid w:val="00D85BC3"/>
    <w:rsid w:val="00D8672E"/>
    <w:rsid w:val="00D86851"/>
    <w:rsid w:val="00D86854"/>
    <w:rsid w:val="00D86AC0"/>
    <w:rsid w:val="00D87065"/>
    <w:rsid w:val="00D875EC"/>
    <w:rsid w:val="00D87614"/>
    <w:rsid w:val="00D90EFA"/>
    <w:rsid w:val="00D91404"/>
    <w:rsid w:val="00D916C4"/>
    <w:rsid w:val="00D917C3"/>
    <w:rsid w:val="00D92E02"/>
    <w:rsid w:val="00D933DF"/>
    <w:rsid w:val="00D935A2"/>
    <w:rsid w:val="00D93E63"/>
    <w:rsid w:val="00D94739"/>
    <w:rsid w:val="00D94842"/>
    <w:rsid w:val="00D95024"/>
    <w:rsid w:val="00D95FEF"/>
    <w:rsid w:val="00D96344"/>
    <w:rsid w:val="00D973CE"/>
    <w:rsid w:val="00D975ED"/>
    <w:rsid w:val="00D97E10"/>
    <w:rsid w:val="00DA0C27"/>
    <w:rsid w:val="00DA1E5D"/>
    <w:rsid w:val="00DA1F82"/>
    <w:rsid w:val="00DA23BB"/>
    <w:rsid w:val="00DA3821"/>
    <w:rsid w:val="00DA3E11"/>
    <w:rsid w:val="00DA5478"/>
    <w:rsid w:val="00DA5E9C"/>
    <w:rsid w:val="00DA6067"/>
    <w:rsid w:val="00DA6FC4"/>
    <w:rsid w:val="00DA709B"/>
    <w:rsid w:val="00DA7828"/>
    <w:rsid w:val="00DA7D17"/>
    <w:rsid w:val="00DB113E"/>
    <w:rsid w:val="00DB1283"/>
    <w:rsid w:val="00DB1336"/>
    <w:rsid w:val="00DB1B68"/>
    <w:rsid w:val="00DB1EBF"/>
    <w:rsid w:val="00DB2A34"/>
    <w:rsid w:val="00DB2E82"/>
    <w:rsid w:val="00DB2E89"/>
    <w:rsid w:val="00DB2E8F"/>
    <w:rsid w:val="00DB3DB5"/>
    <w:rsid w:val="00DB402B"/>
    <w:rsid w:val="00DB59A9"/>
    <w:rsid w:val="00DB5B1B"/>
    <w:rsid w:val="00DB623A"/>
    <w:rsid w:val="00DB6A0B"/>
    <w:rsid w:val="00DB734B"/>
    <w:rsid w:val="00DB750D"/>
    <w:rsid w:val="00DB79CC"/>
    <w:rsid w:val="00DC012F"/>
    <w:rsid w:val="00DC0BA1"/>
    <w:rsid w:val="00DC28FF"/>
    <w:rsid w:val="00DC3D74"/>
    <w:rsid w:val="00DC46C7"/>
    <w:rsid w:val="00DC4F1D"/>
    <w:rsid w:val="00DC5F25"/>
    <w:rsid w:val="00DC6666"/>
    <w:rsid w:val="00DC66E6"/>
    <w:rsid w:val="00DC6BCB"/>
    <w:rsid w:val="00DC6C8B"/>
    <w:rsid w:val="00DD01DF"/>
    <w:rsid w:val="00DD0498"/>
    <w:rsid w:val="00DD0989"/>
    <w:rsid w:val="00DD0C08"/>
    <w:rsid w:val="00DD0D62"/>
    <w:rsid w:val="00DD0D6A"/>
    <w:rsid w:val="00DD0EBC"/>
    <w:rsid w:val="00DD18C3"/>
    <w:rsid w:val="00DD26DB"/>
    <w:rsid w:val="00DD34B6"/>
    <w:rsid w:val="00DD3E27"/>
    <w:rsid w:val="00DD42B1"/>
    <w:rsid w:val="00DD42E6"/>
    <w:rsid w:val="00DD4954"/>
    <w:rsid w:val="00DD5039"/>
    <w:rsid w:val="00DD6519"/>
    <w:rsid w:val="00DD652D"/>
    <w:rsid w:val="00DD6F51"/>
    <w:rsid w:val="00DE1673"/>
    <w:rsid w:val="00DE1C8A"/>
    <w:rsid w:val="00DE30D3"/>
    <w:rsid w:val="00DE3AC0"/>
    <w:rsid w:val="00DE40D1"/>
    <w:rsid w:val="00DE428C"/>
    <w:rsid w:val="00DE446C"/>
    <w:rsid w:val="00DE480F"/>
    <w:rsid w:val="00DE5040"/>
    <w:rsid w:val="00DE5511"/>
    <w:rsid w:val="00DE5C3F"/>
    <w:rsid w:val="00DE6477"/>
    <w:rsid w:val="00DE6BD4"/>
    <w:rsid w:val="00DE7B7A"/>
    <w:rsid w:val="00DE7CAB"/>
    <w:rsid w:val="00DE7E93"/>
    <w:rsid w:val="00DF0241"/>
    <w:rsid w:val="00DF0603"/>
    <w:rsid w:val="00DF109C"/>
    <w:rsid w:val="00DF211D"/>
    <w:rsid w:val="00DF2393"/>
    <w:rsid w:val="00DF28BF"/>
    <w:rsid w:val="00DF28DF"/>
    <w:rsid w:val="00DF2D51"/>
    <w:rsid w:val="00DF30CF"/>
    <w:rsid w:val="00DF312A"/>
    <w:rsid w:val="00DF35AC"/>
    <w:rsid w:val="00DF3B92"/>
    <w:rsid w:val="00DF53F3"/>
    <w:rsid w:val="00DF609C"/>
    <w:rsid w:val="00DF62AF"/>
    <w:rsid w:val="00DF6472"/>
    <w:rsid w:val="00DF6559"/>
    <w:rsid w:val="00DF6DA8"/>
    <w:rsid w:val="00DF7AEA"/>
    <w:rsid w:val="00DF7B75"/>
    <w:rsid w:val="00E00F08"/>
    <w:rsid w:val="00E01A73"/>
    <w:rsid w:val="00E01C74"/>
    <w:rsid w:val="00E0217E"/>
    <w:rsid w:val="00E02E6E"/>
    <w:rsid w:val="00E033DF"/>
    <w:rsid w:val="00E04163"/>
    <w:rsid w:val="00E047DA"/>
    <w:rsid w:val="00E05032"/>
    <w:rsid w:val="00E05F3A"/>
    <w:rsid w:val="00E0755F"/>
    <w:rsid w:val="00E07852"/>
    <w:rsid w:val="00E1067A"/>
    <w:rsid w:val="00E10749"/>
    <w:rsid w:val="00E1076A"/>
    <w:rsid w:val="00E11492"/>
    <w:rsid w:val="00E115CF"/>
    <w:rsid w:val="00E120E6"/>
    <w:rsid w:val="00E12C68"/>
    <w:rsid w:val="00E13796"/>
    <w:rsid w:val="00E141DC"/>
    <w:rsid w:val="00E147DC"/>
    <w:rsid w:val="00E15335"/>
    <w:rsid w:val="00E165D6"/>
    <w:rsid w:val="00E16989"/>
    <w:rsid w:val="00E17392"/>
    <w:rsid w:val="00E173CE"/>
    <w:rsid w:val="00E177D3"/>
    <w:rsid w:val="00E17924"/>
    <w:rsid w:val="00E17F3E"/>
    <w:rsid w:val="00E20145"/>
    <w:rsid w:val="00E219A2"/>
    <w:rsid w:val="00E21D02"/>
    <w:rsid w:val="00E21D1B"/>
    <w:rsid w:val="00E22A7F"/>
    <w:rsid w:val="00E25CBE"/>
    <w:rsid w:val="00E25EE2"/>
    <w:rsid w:val="00E2663B"/>
    <w:rsid w:val="00E267E2"/>
    <w:rsid w:val="00E26C2C"/>
    <w:rsid w:val="00E26C51"/>
    <w:rsid w:val="00E273F8"/>
    <w:rsid w:val="00E27639"/>
    <w:rsid w:val="00E27D42"/>
    <w:rsid w:val="00E30437"/>
    <w:rsid w:val="00E30476"/>
    <w:rsid w:val="00E30A12"/>
    <w:rsid w:val="00E32AF2"/>
    <w:rsid w:val="00E32E3A"/>
    <w:rsid w:val="00E32F5A"/>
    <w:rsid w:val="00E32F86"/>
    <w:rsid w:val="00E33E29"/>
    <w:rsid w:val="00E33E70"/>
    <w:rsid w:val="00E3449C"/>
    <w:rsid w:val="00E3450A"/>
    <w:rsid w:val="00E34BCB"/>
    <w:rsid w:val="00E35512"/>
    <w:rsid w:val="00E35C42"/>
    <w:rsid w:val="00E35DB2"/>
    <w:rsid w:val="00E36DF6"/>
    <w:rsid w:val="00E3708F"/>
    <w:rsid w:val="00E37100"/>
    <w:rsid w:val="00E37F01"/>
    <w:rsid w:val="00E40113"/>
    <w:rsid w:val="00E40699"/>
    <w:rsid w:val="00E418FB"/>
    <w:rsid w:val="00E41E15"/>
    <w:rsid w:val="00E420E7"/>
    <w:rsid w:val="00E42C2D"/>
    <w:rsid w:val="00E42E15"/>
    <w:rsid w:val="00E43A74"/>
    <w:rsid w:val="00E43B25"/>
    <w:rsid w:val="00E43C77"/>
    <w:rsid w:val="00E4447A"/>
    <w:rsid w:val="00E448EC"/>
    <w:rsid w:val="00E45EE5"/>
    <w:rsid w:val="00E465EF"/>
    <w:rsid w:val="00E472F5"/>
    <w:rsid w:val="00E4780A"/>
    <w:rsid w:val="00E47B21"/>
    <w:rsid w:val="00E50D3F"/>
    <w:rsid w:val="00E511FB"/>
    <w:rsid w:val="00E529C2"/>
    <w:rsid w:val="00E534E6"/>
    <w:rsid w:val="00E535BF"/>
    <w:rsid w:val="00E53C2D"/>
    <w:rsid w:val="00E547A3"/>
    <w:rsid w:val="00E54855"/>
    <w:rsid w:val="00E54EF3"/>
    <w:rsid w:val="00E551FA"/>
    <w:rsid w:val="00E55E18"/>
    <w:rsid w:val="00E56204"/>
    <w:rsid w:val="00E56A40"/>
    <w:rsid w:val="00E576CA"/>
    <w:rsid w:val="00E57D9D"/>
    <w:rsid w:val="00E57F9E"/>
    <w:rsid w:val="00E60F2B"/>
    <w:rsid w:val="00E612B3"/>
    <w:rsid w:val="00E614FF"/>
    <w:rsid w:val="00E61C8A"/>
    <w:rsid w:val="00E620A1"/>
    <w:rsid w:val="00E62549"/>
    <w:rsid w:val="00E625EA"/>
    <w:rsid w:val="00E62D2B"/>
    <w:rsid w:val="00E62E20"/>
    <w:rsid w:val="00E63140"/>
    <w:rsid w:val="00E63AF1"/>
    <w:rsid w:val="00E64090"/>
    <w:rsid w:val="00E6492D"/>
    <w:rsid w:val="00E64AC9"/>
    <w:rsid w:val="00E65472"/>
    <w:rsid w:val="00E657EA"/>
    <w:rsid w:val="00E659C2"/>
    <w:rsid w:val="00E660E1"/>
    <w:rsid w:val="00E663AE"/>
    <w:rsid w:val="00E66427"/>
    <w:rsid w:val="00E66911"/>
    <w:rsid w:val="00E671F3"/>
    <w:rsid w:val="00E67442"/>
    <w:rsid w:val="00E675D3"/>
    <w:rsid w:val="00E720B9"/>
    <w:rsid w:val="00E733C7"/>
    <w:rsid w:val="00E73412"/>
    <w:rsid w:val="00E74CD9"/>
    <w:rsid w:val="00E750D8"/>
    <w:rsid w:val="00E752B8"/>
    <w:rsid w:val="00E75870"/>
    <w:rsid w:val="00E779A2"/>
    <w:rsid w:val="00E77B79"/>
    <w:rsid w:val="00E81610"/>
    <w:rsid w:val="00E8223A"/>
    <w:rsid w:val="00E8277B"/>
    <w:rsid w:val="00E82795"/>
    <w:rsid w:val="00E832C1"/>
    <w:rsid w:val="00E8355C"/>
    <w:rsid w:val="00E83706"/>
    <w:rsid w:val="00E838FE"/>
    <w:rsid w:val="00E84870"/>
    <w:rsid w:val="00E8506D"/>
    <w:rsid w:val="00E8519F"/>
    <w:rsid w:val="00E85272"/>
    <w:rsid w:val="00E85903"/>
    <w:rsid w:val="00E86456"/>
    <w:rsid w:val="00E86DFC"/>
    <w:rsid w:val="00E8719F"/>
    <w:rsid w:val="00E874E9"/>
    <w:rsid w:val="00E9043D"/>
    <w:rsid w:val="00E90813"/>
    <w:rsid w:val="00E90A61"/>
    <w:rsid w:val="00E912E7"/>
    <w:rsid w:val="00E924BD"/>
    <w:rsid w:val="00E9267C"/>
    <w:rsid w:val="00E929E2"/>
    <w:rsid w:val="00E92F3B"/>
    <w:rsid w:val="00E92F96"/>
    <w:rsid w:val="00E954AF"/>
    <w:rsid w:val="00E9551D"/>
    <w:rsid w:val="00E966F1"/>
    <w:rsid w:val="00E973AB"/>
    <w:rsid w:val="00E97585"/>
    <w:rsid w:val="00E9768C"/>
    <w:rsid w:val="00E97E35"/>
    <w:rsid w:val="00EA021E"/>
    <w:rsid w:val="00EA05CF"/>
    <w:rsid w:val="00EA12D0"/>
    <w:rsid w:val="00EA161D"/>
    <w:rsid w:val="00EA207D"/>
    <w:rsid w:val="00EA2576"/>
    <w:rsid w:val="00EA257F"/>
    <w:rsid w:val="00EA5D31"/>
    <w:rsid w:val="00EA6610"/>
    <w:rsid w:val="00EA708A"/>
    <w:rsid w:val="00EA7C11"/>
    <w:rsid w:val="00EA7C6D"/>
    <w:rsid w:val="00EA7ED5"/>
    <w:rsid w:val="00EB06A4"/>
    <w:rsid w:val="00EB0B27"/>
    <w:rsid w:val="00EB15C0"/>
    <w:rsid w:val="00EB1796"/>
    <w:rsid w:val="00EB1C34"/>
    <w:rsid w:val="00EB2877"/>
    <w:rsid w:val="00EB2CA1"/>
    <w:rsid w:val="00EB37F8"/>
    <w:rsid w:val="00EB391F"/>
    <w:rsid w:val="00EB3B7E"/>
    <w:rsid w:val="00EB3CB1"/>
    <w:rsid w:val="00EB4C00"/>
    <w:rsid w:val="00EB6819"/>
    <w:rsid w:val="00EB6E9C"/>
    <w:rsid w:val="00EB7982"/>
    <w:rsid w:val="00EC0AA4"/>
    <w:rsid w:val="00EC0DFB"/>
    <w:rsid w:val="00EC104F"/>
    <w:rsid w:val="00EC107F"/>
    <w:rsid w:val="00EC183D"/>
    <w:rsid w:val="00EC1B08"/>
    <w:rsid w:val="00EC36F1"/>
    <w:rsid w:val="00EC4DD0"/>
    <w:rsid w:val="00EC54A2"/>
    <w:rsid w:val="00EC54CA"/>
    <w:rsid w:val="00EC5949"/>
    <w:rsid w:val="00EC5C9F"/>
    <w:rsid w:val="00EC64A1"/>
    <w:rsid w:val="00EC708B"/>
    <w:rsid w:val="00EC70DD"/>
    <w:rsid w:val="00ED0317"/>
    <w:rsid w:val="00ED05A1"/>
    <w:rsid w:val="00ED2778"/>
    <w:rsid w:val="00ED388D"/>
    <w:rsid w:val="00ED3D03"/>
    <w:rsid w:val="00ED4B55"/>
    <w:rsid w:val="00ED5C81"/>
    <w:rsid w:val="00ED621D"/>
    <w:rsid w:val="00EE11E9"/>
    <w:rsid w:val="00EE170F"/>
    <w:rsid w:val="00EE32D7"/>
    <w:rsid w:val="00EE3706"/>
    <w:rsid w:val="00EE3CAC"/>
    <w:rsid w:val="00EE3D03"/>
    <w:rsid w:val="00EE54B3"/>
    <w:rsid w:val="00EE78EE"/>
    <w:rsid w:val="00EE797A"/>
    <w:rsid w:val="00EF2BB4"/>
    <w:rsid w:val="00EF4896"/>
    <w:rsid w:val="00EF5E8C"/>
    <w:rsid w:val="00EF5FE1"/>
    <w:rsid w:val="00EF6424"/>
    <w:rsid w:val="00EF70CD"/>
    <w:rsid w:val="00F00F6C"/>
    <w:rsid w:val="00F00F9A"/>
    <w:rsid w:val="00F010F3"/>
    <w:rsid w:val="00F01511"/>
    <w:rsid w:val="00F022A4"/>
    <w:rsid w:val="00F02789"/>
    <w:rsid w:val="00F02B1D"/>
    <w:rsid w:val="00F038BC"/>
    <w:rsid w:val="00F03E89"/>
    <w:rsid w:val="00F04119"/>
    <w:rsid w:val="00F04A68"/>
    <w:rsid w:val="00F05088"/>
    <w:rsid w:val="00F05DC2"/>
    <w:rsid w:val="00F0622B"/>
    <w:rsid w:val="00F066E6"/>
    <w:rsid w:val="00F071EE"/>
    <w:rsid w:val="00F07598"/>
    <w:rsid w:val="00F07846"/>
    <w:rsid w:val="00F0793B"/>
    <w:rsid w:val="00F07B14"/>
    <w:rsid w:val="00F1034E"/>
    <w:rsid w:val="00F11AD1"/>
    <w:rsid w:val="00F12236"/>
    <w:rsid w:val="00F13754"/>
    <w:rsid w:val="00F14775"/>
    <w:rsid w:val="00F15746"/>
    <w:rsid w:val="00F1620A"/>
    <w:rsid w:val="00F1659E"/>
    <w:rsid w:val="00F20364"/>
    <w:rsid w:val="00F21312"/>
    <w:rsid w:val="00F215F4"/>
    <w:rsid w:val="00F220DA"/>
    <w:rsid w:val="00F233F3"/>
    <w:rsid w:val="00F2365B"/>
    <w:rsid w:val="00F23E4F"/>
    <w:rsid w:val="00F24356"/>
    <w:rsid w:val="00F24B67"/>
    <w:rsid w:val="00F24BB1"/>
    <w:rsid w:val="00F24EB4"/>
    <w:rsid w:val="00F25A01"/>
    <w:rsid w:val="00F25B66"/>
    <w:rsid w:val="00F2603D"/>
    <w:rsid w:val="00F2625E"/>
    <w:rsid w:val="00F26366"/>
    <w:rsid w:val="00F32555"/>
    <w:rsid w:val="00F328BA"/>
    <w:rsid w:val="00F3358A"/>
    <w:rsid w:val="00F35316"/>
    <w:rsid w:val="00F35A9F"/>
    <w:rsid w:val="00F35C4B"/>
    <w:rsid w:val="00F37228"/>
    <w:rsid w:val="00F3741D"/>
    <w:rsid w:val="00F37A77"/>
    <w:rsid w:val="00F37C93"/>
    <w:rsid w:val="00F37CF3"/>
    <w:rsid w:val="00F415D6"/>
    <w:rsid w:val="00F41A6F"/>
    <w:rsid w:val="00F426E6"/>
    <w:rsid w:val="00F434A3"/>
    <w:rsid w:val="00F44260"/>
    <w:rsid w:val="00F45039"/>
    <w:rsid w:val="00F45BAC"/>
    <w:rsid w:val="00F460F3"/>
    <w:rsid w:val="00F46AA6"/>
    <w:rsid w:val="00F470C1"/>
    <w:rsid w:val="00F47283"/>
    <w:rsid w:val="00F4731F"/>
    <w:rsid w:val="00F47AFD"/>
    <w:rsid w:val="00F5014A"/>
    <w:rsid w:val="00F51936"/>
    <w:rsid w:val="00F52216"/>
    <w:rsid w:val="00F522D9"/>
    <w:rsid w:val="00F5282D"/>
    <w:rsid w:val="00F52A20"/>
    <w:rsid w:val="00F534E8"/>
    <w:rsid w:val="00F53C45"/>
    <w:rsid w:val="00F53D28"/>
    <w:rsid w:val="00F54C17"/>
    <w:rsid w:val="00F55233"/>
    <w:rsid w:val="00F5651A"/>
    <w:rsid w:val="00F569DC"/>
    <w:rsid w:val="00F56BDE"/>
    <w:rsid w:val="00F63C5A"/>
    <w:rsid w:val="00F649A9"/>
    <w:rsid w:val="00F65398"/>
    <w:rsid w:val="00F653AA"/>
    <w:rsid w:val="00F66A4B"/>
    <w:rsid w:val="00F6728D"/>
    <w:rsid w:val="00F701F2"/>
    <w:rsid w:val="00F7033A"/>
    <w:rsid w:val="00F707F7"/>
    <w:rsid w:val="00F711B2"/>
    <w:rsid w:val="00F715DC"/>
    <w:rsid w:val="00F71779"/>
    <w:rsid w:val="00F72FB2"/>
    <w:rsid w:val="00F74EC0"/>
    <w:rsid w:val="00F76DA8"/>
    <w:rsid w:val="00F81579"/>
    <w:rsid w:val="00F8188B"/>
    <w:rsid w:val="00F825AA"/>
    <w:rsid w:val="00F82B32"/>
    <w:rsid w:val="00F8339E"/>
    <w:rsid w:val="00F84D87"/>
    <w:rsid w:val="00F8517B"/>
    <w:rsid w:val="00F85662"/>
    <w:rsid w:val="00F85AE0"/>
    <w:rsid w:val="00F85DF9"/>
    <w:rsid w:val="00F85F15"/>
    <w:rsid w:val="00F86C6E"/>
    <w:rsid w:val="00F87B4E"/>
    <w:rsid w:val="00F87C49"/>
    <w:rsid w:val="00F87C61"/>
    <w:rsid w:val="00F905A5"/>
    <w:rsid w:val="00F91070"/>
    <w:rsid w:val="00F913AB"/>
    <w:rsid w:val="00F91A95"/>
    <w:rsid w:val="00F92162"/>
    <w:rsid w:val="00F92D0D"/>
    <w:rsid w:val="00F92DA2"/>
    <w:rsid w:val="00F93242"/>
    <w:rsid w:val="00F935A1"/>
    <w:rsid w:val="00F95FAB"/>
    <w:rsid w:val="00F96EC0"/>
    <w:rsid w:val="00F976D1"/>
    <w:rsid w:val="00FA0343"/>
    <w:rsid w:val="00FA10CA"/>
    <w:rsid w:val="00FA11D7"/>
    <w:rsid w:val="00FA1A62"/>
    <w:rsid w:val="00FA26D4"/>
    <w:rsid w:val="00FA3B9B"/>
    <w:rsid w:val="00FA3BCD"/>
    <w:rsid w:val="00FA3DC3"/>
    <w:rsid w:val="00FA4647"/>
    <w:rsid w:val="00FA4E94"/>
    <w:rsid w:val="00FA5A96"/>
    <w:rsid w:val="00FA68C8"/>
    <w:rsid w:val="00FA75C5"/>
    <w:rsid w:val="00FB04F6"/>
    <w:rsid w:val="00FB07FD"/>
    <w:rsid w:val="00FB11D3"/>
    <w:rsid w:val="00FB14F1"/>
    <w:rsid w:val="00FB2083"/>
    <w:rsid w:val="00FB25F2"/>
    <w:rsid w:val="00FB29F3"/>
    <w:rsid w:val="00FB49C4"/>
    <w:rsid w:val="00FB4A22"/>
    <w:rsid w:val="00FB4F09"/>
    <w:rsid w:val="00FB5175"/>
    <w:rsid w:val="00FB5771"/>
    <w:rsid w:val="00FB67C5"/>
    <w:rsid w:val="00FB6A7A"/>
    <w:rsid w:val="00FC01F8"/>
    <w:rsid w:val="00FC0CBB"/>
    <w:rsid w:val="00FC0D0C"/>
    <w:rsid w:val="00FC1224"/>
    <w:rsid w:val="00FC122D"/>
    <w:rsid w:val="00FC3056"/>
    <w:rsid w:val="00FC3453"/>
    <w:rsid w:val="00FC3693"/>
    <w:rsid w:val="00FC38A8"/>
    <w:rsid w:val="00FC3CA2"/>
    <w:rsid w:val="00FC3DA3"/>
    <w:rsid w:val="00FC56BB"/>
    <w:rsid w:val="00FC6026"/>
    <w:rsid w:val="00FC71BE"/>
    <w:rsid w:val="00FC72DC"/>
    <w:rsid w:val="00FC7851"/>
    <w:rsid w:val="00FC78EE"/>
    <w:rsid w:val="00FC7D3E"/>
    <w:rsid w:val="00FD0C7D"/>
    <w:rsid w:val="00FD143B"/>
    <w:rsid w:val="00FD2143"/>
    <w:rsid w:val="00FD298F"/>
    <w:rsid w:val="00FD2DB4"/>
    <w:rsid w:val="00FD3C7E"/>
    <w:rsid w:val="00FD474E"/>
    <w:rsid w:val="00FD509F"/>
    <w:rsid w:val="00FD52A4"/>
    <w:rsid w:val="00FD55CE"/>
    <w:rsid w:val="00FD5F36"/>
    <w:rsid w:val="00FD6A56"/>
    <w:rsid w:val="00FD6C29"/>
    <w:rsid w:val="00FD7B8A"/>
    <w:rsid w:val="00FE0DC8"/>
    <w:rsid w:val="00FE196D"/>
    <w:rsid w:val="00FE3118"/>
    <w:rsid w:val="00FE3452"/>
    <w:rsid w:val="00FE3B05"/>
    <w:rsid w:val="00FE4817"/>
    <w:rsid w:val="00FE4CE2"/>
    <w:rsid w:val="00FE544F"/>
    <w:rsid w:val="00FE6E94"/>
    <w:rsid w:val="00FF02E8"/>
    <w:rsid w:val="00FF08BC"/>
    <w:rsid w:val="00FF08C7"/>
    <w:rsid w:val="00FF139D"/>
    <w:rsid w:val="00FF2C41"/>
    <w:rsid w:val="00FF3BE5"/>
    <w:rsid w:val="00FF3CF5"/>
    <w:rsid w:val="00FF42B5"/>
    <w:rsid w:val="00FF434A"/>
    <w:rsid w:val="00FF4788"/>
    <w:rsid w:val="00FF4A36"/>
    <w:rsid w:val="00FF4A9B"/>
    <w:rsid w:val="00FF5C2F"/>
    <w:rsid w:val="00FF66E0"/>
    <w:rsid w:val="00FF685C"/>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qFormat="1"/>
    <w:lsdException w:name="heading 4" w:uiPriority="0" w:unhideWhenUsed="1" w:qFormat="1"/>
    <w:lsdException w:name="heading 5" w:uiPriority="0"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iPriority="0" w:unhideWhenUsed="1"/>
    <w:lsdException w:name="annotation text" w:locked="0" w:semiHidden="0" w:uiPriority="0"/>
    <w:lsdException w:name="header" w:locked="0" w:semiHidden="0" w:uiPriority="0"/>
    <w:lsdException w:name="footer" w:locked="0"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locked="0"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0"/>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qFormat/>
    <w:rsid w:val="003105C7"/>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3105C7"/>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semiHidden/>
    <w:unhideWhenUsed/>
    <w:qFormat/>
    <w:locked/>
    <w:rsid w:val="0071533E"/>
    <w:pPr>
      <w:keepNext/>
      <w:spacing w:before="240" w:after="60" w:line="240" w:lineRule="auto"/>
      <w:outlineLvl w:val="3"/>
    </w:pPr>
    <w:rPr>
      <w:rFonts w:eastAsia="Times New Roman" w:cs="Times New Roman"/>
      <w:b/>
      <w:bCs/>
      <w:sz w:val="28"/>
      <w:szCs w:val="28"/>
      <w:lang w:eastAsia="pl-PL"/>
    </w:rPr>
  </w:style>
  <w:style w:type="paragraph" w:styleId="Nagwek5">
    <w:name w:val="heading 5"/>
    <w:basedOn w:val="Normalny"/>
    <w:next w:val="Normalny"/>
    <w:link w:val="Nagwek5Znak"/>
    <w:qFormat/>
    <w:locked/>
    <w:rsid w:val="00E20145"/>
    <w:pPr>
      <w:spacing w:before="240" w:after="60" w:line="240" w:lineRule="auto"/>
      <w:outlineLvl w:val="4"/>
    </w:pPr>
    <w:rPr>
      <w:rFonts w:eastAsia="Times New Roman" w:cs="Times New Roman"/>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3105C7"/>
    <w:rPr>
      <w:rFonts w:ascii="Times New Roman" w:hAnsi="Times New Roman" w:cs="Times New Roman"/>
      <w:sz w:val="20"/>
      <w:szCs w:val="20"/>
      <w:lang w:eastAsia="pl-PL"/>
    </w:rPr>
  </w:style>
  <w:style w:type="character" w:customStyle="1" w:styleId="Nagwek2Znak">
    <w:name w:val="Nagłówek 2 Znak"/>
    <w:link w:val="Nagwek2"/>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qFormat/>
    <w:rsid w:val="003105C7"/>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rsid w:val="003105C7"/>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rsid w:val="003105C7"/>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locked/>
    <w:rsid w:val="003105C7"/>
    <w:rPr>
      <w:rFonts w:ascii="Tahoma" w:hAnsi="Tahoma" w:cs="Tahoma"/>
      <w:sz w:val="16"/>
      <w:szCs w:val="16"/>
      <w:lang w:eastAsia="pl-PL"/>
    </w:rPr>
  </w:style>
  <w:style w:type="paragraph" w:styleId="Nagwek">
    <w:name w:val="header"/>
    <w:basedOn w:val="Normalny"/>
    <w:link w:val="NagwekZnak"/>
    <w:rsid w:val="003105C7"/>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link w:val="Nagwek"/>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rsid w:val="003105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link w:val="Stopka"/>
    <w:locked/>
    <w:rsid w:val="003105C7"/>
    <w:rPr>
      <w:rFonts w:ascii="Times New Roman" w:hAnsi="Times New Roman" w:cs="Times New Roman"/>
      <w:sz w:val="20"/>
      <w:szCs w:val="20"/>
      <w:lang w:eastAsia="pl-PL"/>
    </w:rPr>
  </w:style>
  <w:style w:type="table" w:styleId="Tabela-Siatka">
    <w:name w:val="Table Grid"/>
    <w:basedOn w:val="Standardowy"/>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3105C7"/>
    <w:rPr>
      <w:rFonts w:ascii="Arial" w:hAnsi="Arial"/>
      <w:color w:val="000000"/>
      <w:sz w:val="24"/>
      <w:lang w:eastAsia="pl-PL"/>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rsid w:val="003105C7"/>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link w:val="Tekstpodstawowywcity2"/>
    <w:locked/>
    <w:rsid w:val="003105C7"/>
    <w:rPr>
      <w:rFonts w:ascii="Times New Roman" w:eastAsia="Times New Roman" w:hAnsi="Times New Roman"/>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3105C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105C7"/>
    <w:rPr>
      <w:b/>
      <w:bCs/>
    </w:rPr>
  </w:style>
  <w:style w:type="character" w:customStyle="1" w:styleId="TematkomentarzaZnak">
    <w:name w:val="Temat komentarza Znak"/>
    <w:link w:val="Tematkomentarza"/>
    <w:locked/>
    <w:rsid w:val="003105C7"/>
    <w:rPr>
      <w:rFonts w:ascii="Times New Roman" w:hAnsi="Times New Roman" w:cs="Times New Roman"/>
      <w:b/>
      <w:bCs/>
      <w:sz w:val="20"/>
      <w:szCs w:val="20"/>
      <w:lang w:eastAsia="pl-PL"/>
    </w:rPr>
  </w:style>
  <w:style w:type="paragraph" w:styleId="Akapitzlist">
    <w:name w:val="List Paragraph"/>
    <w:basedOn w:val="Normalny"/>
    <w:link w:val="AkapitzlistZnak"/>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uiPriority w:val="99"/>
    <w:rsid w:val="007662C9"/>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locked/>
    <w:rsid w:val="00D515DC"/>
    <w:rPr>
      <w:vertAlign w:val="superscript"/>
    </w:rPr>
  </w:style>
  <w:style w:type="character" w:customStyle="1" w:styleId="attribute-value">
    <w:name w:val="attribute-value"/>
    <w:rsid w:val="00111065"/>
  </w:style>
  <w:style w:type="character" w:customStyle="1" w:styleId="cloudtriger">
    <w:name w:val="cloud_triger"/>
    <w:rsid w:val="001B3128"/>
  </w:style>
  <w:style w:type="character" w:styleId="Odwoaniedokomentarza">
    <w:name w:val="annotation reference"/>
    <w:uiPriority w:val="99"/>
    <w:unhideWhenUsed/>
    <w:locked/>
    <w:rsid w:val="001967AB"/>
    <w:rPr>
      <w:sz w:val="16"/>
      <w:szCs w:val="16"/>
    </w:rPr>
  </w:style>
  <w:style w:type="paragraph" w:customStyle="1" w:styleId="Akapitzlist4">
    <w:name w:val="Akapit z listą4"/>
    <w:basedOn w:val="Normalny"/>
    <w:uiPriority w:val="99"/>
    <w:rsid w:val="00E64AC9"/>
    <w:pPr>
      <w:ind w:left="720"/>
    </w:pPr>
    <w:rPr>
      <w:rFonts w:eastAsia="Times New Roman" w:cs="Times New Roman"/>
    </w:rPr>
  </w:style>
  <w:style w:type="paragraph" w:customStyle="1" w:styleId="Zawartotabeli">
    <w:name w:val="Zawartość tabeli"/>
    <w:basedOn w:val="Normalny"/>
    <w:rsid w:val="00E64AC9"/>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character" w:customStyle="1" w:styleId="Nagwek5Znak">
    <w:name w:val="Nagłówek 5 Znak"/>
    <w:link w:val="Nagwek5"/>
    <w:rsid w:val="00E20145"/>
    <w:rPr>
      <w:rFonts w:eastAsia="Times New Roman"/>
      <w:b/>
      <w:bCs/>
      <w:i/>
      <w:iCs/>
      <w:sz w:val="26"/>
      <w:szCs w:val="26"/>
      <w:lang w:val="x-none" w:eastAsia="x-none"/>
    </w:rPr>
  </w:style>
  <w:style w:type="character" w:customStyle="1" w:styleId="FontStyle13">
    <w:name w:val="Font Style13"/>
    <w:uiPriority w:val="99"/>
    <w:rsid w:val="00E20145"/>
    <w:rPr>
      <w:rFonts w:ascii="Times New Roman" w:hAnsi="Times New Roman" w:cs="Times New Roman"/>
      <w:sz w:val="22"/>
      <w:szCs w:val="22"/>
    </w:rPr>
  </w:style>
  <w:style w:type="character" w:customStyle="1" w:styleId="ZnakZnak">
    <w:name w:val="Znak Znak"/>
    <w:rsid w:val="00E20145"/>
    <w:rPr>
      <w:sz w:val="24"/>
      <w:lang w:val="pl-PL" w:eastAsia="pl-PL" w:bidi="ar-SA"/>
    </w:rPr>
  </w:style>
  <w:style w:type="numbering" w:customStyle="1" w:styleId="Bezlisty1">
    <w:name w:val="Bez listy1"/>
    <w:next w:val="Bezlisty"/>
    <w:uiPriority w:val="99"/>
    <w:semiHidden/>
    <w:unhideWhenUsed/>
    <w:rsid w:val="00E20145"/>
  </w:style>
  <w:style w:type="numbering" w:customStyle="1" w:styleId="Bezlisty11">
    <w:name w:val="Bez listy11"/>
    <w:next w:val="Bezlisty"/>
    <w:semiHidden/>
    <w:rsid w:val="00E20145"/>
  </w:style>
  <w:style w:type="table" w:customStyle="1" w:styleId="Tabela-Siatka21">
    <w:name w:val="Tabela - Siatka2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20145"/>
  </w:style>
  <w:style w:type="numbering" w:customStyle="1" w:styleId="Bezlisty12">
    <w:name w:val="Bez listy12"/>
    <w:next w:val="Bezlisty"/>
    <w:semiHidden/>
    <w:rsid w:val="00E20145"/>
  </w:style>
  <w:style w:type="table" w:customStyle="1" w:styleId="Tabela-Siatka4">
    <w:name w:val="Tabela - Siatka4"/>
    <w:basedOn w:val="Standardowy"/>
    <w:next w:val="Tabela-Siatka"/>
    <w:rsid w:val="00E201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201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E20145"/>
  </w:style>
  <w:style w:type="table" w:customStyle="1" w:styleId="Tabela-Siatka5">
    <w:name w:val="Tabela - Siatka5"/>
    <w:basedOn w:val="Standardowy"/>
    <w:next w:val="Tabela-Siatka"/>
    <w:uiPriority w:val="99"/>
    <w:rsid w:val="00E2014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uiPriority w:val="99"/>
    <w:rsid w:val="00E20145"/>
    <w:pPr>
      <w:spacing w:after="0" w:line="240" w:lineRule="auto"/>
      <w:ind w:left="708"/>
    </w:pPr>
    <w:rPr>
      <w:rFonts w:eastAsia="Times New Roman"/>
      <w:sz w:val="20"/>
      <w:szCs w:val="20"/>
      <w:lang w:eastAsia="pl-PL"/>
    </w:rPr>
  </w:style>
  <w:style w:type="character" w:customStyle="1" w:styleId="ZnakZnak5">
    <w:name w:val="Znak Znak5"/>
    <w:uiPriority w:val="99"/>
    <w:rsid w:val="00E20145"/>
    <w:rPr>
      <w:sz w:val="24"/>
      <w:lang w:val="pl-PL" w:eastAsia="pl-PL"/>
    </w:rPr>
  </w:style>
  <w:style w:type="character" w:customStyle="1" w:styleId="ZnakZnak9">
    <w:name w:val="Znak Znak9"/>
    <w:uiPriority w:val="99"/>
    <w:rsid w:val="00E20145"/>
    <w:rPr>
      <w:b/>
      <w:i/>
      <w:sz w:val="24"/>
      <w:u w:val="single"/>
      <w:lang w:val="pl-PL" w:eastAsia="pl-PL"/>
    </w:rPr>
  </w:style>
  <w:style w:type="character" w:styleId="UyteHipercze">
    <w:name w:val="FollowedHyperlink"/>
    <w:uiPriority w:val="99"/>
    <w:locked/>
    <w:rsid w:val="00E20145"/>
    <w:rPr>
      <w:rFonts w:cs="Times New Roman"/>
      <w:color w:val="800080"/>
      <w:u w:val="single"/>
    </w:rPr>
  </w:style>
  <w:style w:type="paragraph" w:customStyle="1" w:styleId="font5">
    <w:name w:val="font5"/>
    <w:basedOn w:val="Normalny"/>
    <w:uiPriority w:val="99"/>
    <w:rsid w:val="00E20145"/>
    <w:pPr>
      <w:spacing w:before="100" w:beforeAutospacing="1" w:after="100" w:afterAutospacing="1" w:line="240" w:lineRule="auto"/>
    </w:pPr>
    <w:rPr>
      <w:rFonts w:ascii="Arial" w:eastAsia="Times New Roman" w:hAnsi="Arial" w:cs="Arial"/>
      <w:b/>
      <w:bCs/>
      <w:sz w:val="16"/>
      <w:szCs w:val="16"/>
      <w:lang w:eastAsia="pl-PL"/>
    </w:rPr>
  </w:style>
  <w:style w:type="paragraph" w:customStyle="1" w:styleId="font6">
    <w:name w:val="font6"/>
    <w:basedOn w:val="Normalny"/>
    <w:uiPriority w:val="99"/>
    <w:rsid w:val="00E20145"/>
    <w:pPr>
      <w:spacing w:before="100" w:beforeAutospacing="1" w:after="100" w:afterAutospacing="1" w:line="240" w:lineRule="auto"/>
    </w:pPr>
    <w:rPr>
      <w:rFonts w:eastAsia="Times New Roman"/>
      <w:b/>
      <w:bCs/>
      <w:sz w:val="20"/>
      <w:szCs w:val="20"/>
      <w:lang w:eastAsia="pl-PL"/>
    </w:rPr>
  </w:style>
  <w:style w:type="paragraph" w:customStyle="1" w:styleId="font7">
    <w:name w:val="font7"/>
    <w:basedOn w:val="Normalny"/>
    <w:uiPriority w:val="99"/>
    <w:rsid w:val="00E20145"/>
    <w:pPr>
      <w:spacing w:before="100" w:beforeAutospacing="1" w:after="100" w:afterAutospacing="1" w:line="240" w:lineRule="auto"/>
    </w:pPr>
    <w:rPr>
      <w:rFonts w:eastAsia="Times New Roman"/>
      <w:b/>
      <w:bCs/>
      <w:sz w:val="24"/>
      <w:szCs w:val="24"/>
      <w:lang w:eastAsia="pl-PL"/>
    </w:rPr>
  </w:style>
  <w:style w:type="paragraph" w:customStyle="1" w:styleId="xl65">
    <w:name w:val="xl6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6">
    <w:name w:val="xl6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67">
    <w:name w:val="xl6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8">
    <w:name w:val="xl6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l-PL"/>
    </w:rPr>
  </w:style>
  <w:style w:type="paragraph" w:customStyle="1" w:styleId="xl69">
    <w:name w:val="xl6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pl-PL"/>
    </w:rPr>
  </w:style>
  <w:style w:type="paragraph" w:customStyle="1" w:styleId="xl70">
    <w:name w:val="xl7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1">
    <w:name w:val="xl7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72">
    <w:name w:val="xl7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pl-PL"/>
    </w:rPr>
  </w:style>
  <w:style w:type="paragraph" w:customStyle="1" w:styleId="xl73">
    <w:name w:val="xl73"/>
    <w:basedOn w:val="Normalny"/>
    <w:uiPriority w:val="99"/>
    <w:rsid w:val="00E20145"/>
    <w:pPr>
      <w:spacing w:before="100" w:beforeAutospacing="1" w:after="100" w:afterAutospacing="1" w:line="240" w:lineRule="auto"/>
    </w:pPr>
    <w:rPr>
      <w:rFonts w:eastAsia="Times New Roman"/>
      <w:sz w:val="24"/>
      <w:szCs w:val="24"/>
      <w:lang w:eastAsia="pl-PL"/>
    </w:rPr>
  </w:style>
  <w:style w:type="paragraph" w:customStyle="1" w:styleId="xl74">
    <w:name w:val="xl7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
    <w:name w:val="xl7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pl-PL"/>
    </w:rPr>
  </w:style>
  <w:style w:type="paragraph" w:customStyle="1" w:styleId="xl76">
    <w:name w:val="xl7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7">
    <w:name w:val="xl7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78">
    <w:name w:val="xl7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9">
    <w:name w:val="xl7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0">
    <w:name w:val="xl8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6"/>
      <w:szCs w:val="16"/>
      <w:lang w:eastAsia="pl-PL"/>
    </w:rPr>
  </w:style>
  <w:style w:type="paragraph" w:customStyle="1" w:styleId="xl81">
    <w:name w:val="xl8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2">
    <w:name w:val="xl8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6"/>
      <w:szCs w:val="16"/>
      <w:lang w:eastAsia="pl-PL"/>
    </w:rPr>
  </w:style>
  <w:style w:type="paragraph" w:customStyle="1" w:styleId="xl83">
    <w:name w:val="xl8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eastAsia="pl-PL"/>
    </w:rPr>
  </w:style>
  <w:style w:type="paragraph" w:customStyle="1" w:styleId="xl84">
    <w:name w:val="xl84"/>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u w:val="single"/>
      <w:lang w:eastAsia="pl-PL"/>
    </w:rPr>
  </w:style>
  <w:style w:type="paragraph" w:customStyle="1" w:styleId="xl85">
    <w:name w:val="xl8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u w:val="single"/>
      <w:lang w:eastAsia="pl-PL"/>
    </w:rPr>
  </w:style>
  <w:style w:type="paragraph" w:customStyle="1" w:styleId="xl86">
    <w:name w:val="xl86"/>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16"/>
      <w:szCs w:val="16"/>
      <w:lang w:eastAsia="pl-PL"/>
    </w:rPr>
  </w:style>
  <w:style w:type="paragraph" w:customStyle="1" w:styleId="xl87">
    <w:name w:val="xl87"/>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16"/>
      <w:szCs w:val="16"/>
      <w:lang w:eastAsia="pl-PL"/>
    </w:rPr>
  </w:style>
  <w:style w:type="paragraph" w:customStyle="1" w:styleId="xl88">
    <w:name w:val="xl88"/>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18"/>
      <w:szCs w:val="18"/>
      <w:lang w:eastAsia="pl-PL"/>
    </w:rPr>
  </w:style>
  <w:style w:type="paragraph" w:customStyle="1" w:styleId="xl89">
    <w:name w:val="xl89"/>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4"/>
      <w:szCs w:val="24"/>
      <w:lang w:eastAsia="pl-PL"/>
    </w:rPr>
  </w:style>
  <w:style w:type="paragraph" w:customStyle="1" w:styleId="xl90">
    <w:name w:val="xl90"/>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6"/>
      <w:szCs w:val="16"/>
      <w:lang w:eastAsia="pl-PL"/>
    </w:rPr>
  </w:style>
  <w:style w:type="paragraph" w:customStyle="1" w:styleId="xl91">
    <w:name w:val="xl91"/>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color w:val="0000FF"/>
      <w:sz w:val="16"/>
      <w:szCs w:val="16"/>
      <w:lang w:eastAsia="pl-PL"/>
    </w:rPr>
  </w:style>
  <w:style w:type="paragraph" w:customStyle="1" w:styleId="xl92">
    <w:name w:val="xl92"/>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16"/>
      <w:szCs w:val="16"/>
      <w:lang w:eastAsia="pl-PL"/>
    </w:rPr>
  </w:style>
  <w:style w:type="paragraph" w:customStyle="1" w:styleId="xl93">
    <w:name w:val="xl93"/>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E20145"/>
    <w:pPr>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E20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96">
    <w:name w:val="xl96"/>
    <w:basedOn w:val="Normalny"/>
    <w:uiPriority w:val="99"/>
    <w:rsid w:val="00E20145"/>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7">
    <w:name w:val="xl97"/>
    <w:basedOn w:val="Normalny"/>
    <w:uiPriority w:val="99"/>
    <w:rsid w:val="00E20145"/>
    <w:pPr>
      <w:pBdr>
        <w:top w:val="single" w:sz="8" w:space="0" w:color="auto"/>
        <w:left w:val="single" w:sz="8" w:space="0" w:color="000000"/>
        <w:bottom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98">
    <w:name w:val="xl98"/>
    <w:basedOn w:val="Normalny"/>
    <w:uiPriority w:val="99"/>
    <w:rsid w:val="00E20145"/>
    <w:pPr>
      <w:pBdr>
        <w:top w:val="single" w:sz="8" w:space="0" w:color="auto"/>
        <w:left w:val="single" w:sz="4" w:space="0" w:color="auto"/>
        <w:right w:val="single" w:sz="8" w:space="0" w:color="auto"/>
      </w:pBdr>
      <w:spacing w:before="100" w:beforeAutospacing="1" w:after="100" w:afterAutospacing="1" w:line="240" w:lineRule="auto"/>
      <w:jc w:val="center"/>
    </w:pPr>
    <w:rPr>
      <w:rFonts w:eastAsia="Times New Roman"/>
      <w:b/>
      <w:bCs/>
      <w:sz w:val="24"/>
      <w:szCs w:val="24"/>
      <w:lang w:eastAsia="pl-PL"/>
    </w:rPr>
  </w:style>
  <w:style w:type="paragraph" w:customStyle="1" w:styleId="xl99">
    <w:name w:val="xl99"/>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b/>
      <w:bCs/>
      <w:sz w:val="24"/>
      <w:szCs w:val="24"/>
      <w:lang w:eastAsia="pl-PL"/>
    </w:rPr>
  </w:style>
  <w:style w:type="paragraph" w:customStyle="1" w:styleId="xl100">
    <w:name w:val="xl100"/>
    <w:basedOn w:val="Normalny"/>
    <w:uiPriority w:val="99"/>
    <w:rsid w:val="00E20145"/>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pl-PL"/>
    </w:rPr>
  </w:style>
  <w:style w:type="paragraph" w:customStyle="1" w:styleId="xl101">
    <w:name w:val="xl101"/>
    <w:basedOn w:val="Normalny"/>
    <w:uiPriority w:val="99"/>
    <w:rsid w:val="00E20145"/>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2">
    <w:name w:val="xl102"/>
    <w:basedOn w:val="Normalny"/>
    <w:uiPriority w:val="99"/>
    <w:rsid w:val="00E20145"/>
    <w:pPr>
      <w:pBdr>
        <w:top w:val="single" w:sz="4" w:space="0" w:color="auto"/>
        <w:left w:val="single" w:sz="4" w:space="0" w:color="auto"/>
        <w:right w:val="single" w:sz="8" w:space="0" w:color="auto"/>
      </w:pBdr>
      <w:spacing w:before="100" w:beforeAutospacing="1" w:after="100" w:afterAutospacing="1" w:line="240" w:lineRule="auto"/>
    </w:pPr>
    <w:rPr>
      <w:rFonts w:eastAsia="Times New Roman"/>
      <w:sz w:val="24"/>
      <w:szCs w:val="24"/>
      <w:lang w:eastAsia="pl-PL"/>
    </w:rPr>
  </w:style>
  <w:style w:type="paragraph" w:customStyle="1" w:styleId="xl103">
    <w:name w:val="xl103"/>
    <w:basedOn w:val="Normalny"/>
    <w:uiPriority w:val="99"/>
    <w:rsid w:val="00E20145"/>
    <w:pPr>
      <w:pBdr>
        <w:top w:val="single" w:sz="8" w:space="0" w:color="000000"/>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sz w:val="16"/>
      <w:szCs w:val="16"/>
      <w:lang w:eastAsia="pl-PL"/>
    </w:rPr>
  </w:style>
  <w:style w:type="paragraph" w:customStyle="1" w:styleId="xl104">
    <w:name w:val="xl104"/>
    <w:basedOn w:val="Normalny"/>
    <w:uiPriority w:val="99"/>
    <w:rsid w:val="00E20145"/>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pPr>
    <w:rPr>
      <w:rFonts w:eastAsia="Times New Roman"/>
      <w:b/>
      <w:bCs/>
      <w:sz w:val="16"/>
      <w:szCs w:val="16"/>
      <w:lang w:eastAsia="pl-PL"/>
    </w:rPr>
  </w:style>
  <w:style w:type="paragraph" w:customStyle="1" w:styleId="xl105">
    <w:name w:val="xl105"/>
    <w:basedOn w:val="Normalny"/>
    <w:uiPriority w:val="99"/>
    <w:rsid w:val="00E20145"/>
    <w:pPr>
      <w:pBdr>
        <w:top w:val="single" w:sz="8" w:space="0" w:color="000000"/>
        <w:left w:val="single" w:sz="8" w:space="0" w:color="000000"/>
        <w:bottom w:val="single" w:sz="8" w:space="0" w:color="auto"/>
      </w:pBdr>
      <w:spacing w:before="100" w:beforeAutospacing="1" w:after="100" w:afterAutospacing="1" w:line="240" w:lineRule="auto"/>
      <w:jc w:val="center"/>
    </w:pPr>
    <w:rPr>
      <w:rFonts w:eastAsia="Times New Roman"/>
      <w:sz w:val="16"/>
      <w:szCs w:val="16"/>
      <w:lang w:eastAsia="pl-PL"/>
    </w:rPr>
  </w:style>
  <w:style w:type="paragraph" w:customStyle="1" w:styleId="xl106">
    <w:name w:val="xl106"/>
    <w:basedOn w:val="Normalny"/>
    <w:uiPriority w:val="99"/>
    <w:rsid w:val="00E20145"/>
    <w:pPr>
      <w:pBdr>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16"/>
      <w:szCs w:val="16"/>
      <w:lang w:eastAsia="pl-PL"/>
    </w:rPr>
  </w:style>
  <w:style w:type="character" w:styleId="Uwydatnienie">
    <w:name w:val="Emphasis"/>
    <w:uiPriority w:val="99"/>
    <w:qFormat/>
    <w:locked/>
    <w:rsid w:val="00E20145"/>
    <w:rPr>
      <w:rFonts w:cs="Times New Roman"/>
      <w:i/>
      <w:iCs/>
    </w:rPr>
  </w:style>
  <w:style w:type="character" w:customStyle="1" w:styleId="AkapitzlistZnak">
    <w:name w:val="Akapit z listą Znak"/>
    <w:link w:val="Akapitzlist"/>
    <w:rsid w:val="00B867E9"/>
    <w:rPr>
      <w:rFonts w:ascii="Times New Roman" w:eastAsia="Times New Roman" w:hAnsi="Times New Roman"/>
    </w:rPr>
  </w:style>
  <w:style w:type="paragraph" w:styleId="Tekstprzypisudolnego">
    <w:name w:val="footnote text"/>
    <w:basedOn w:val="Normalny"/>
    <w:link w:val="TekstprzypisudolnegoZnak"/>
    <w:locked/>
    <w:rsid w:val="00B867E9"/>
    <w:pPr>
      <w:spacing w:after="0" w:line="240" w:lineRule="auto"/>
    </w:pPr>
    <w:rPr>
      <w:sz w:val="20"/>
      <w:szCs w:val="20"/>
    </w:rPr>
  </w:style>
  <w:style w:type="character" w:customStyle="1" w:styleId="TekstprzypisudolnegoZnak">
    <w:name w:val="Tekst przypisu dolnego Znak"/>
    <w:link w:val="Tekstprzypisudolnego"/>
    <w:rsid w:val="00B867E9"/>
    <w:rPr>
      <w:rFonts w:cs="Calibri"/>
      <w:lang w:eastAsia="en-US"/>
    </w:rPr>
  </w:style>
  <w:style w:type="character" w:customStyle="1" w:styleId="Nagwek4Znak">
    <w:name w:val="Nagłówek 4 Znak"/>
    <w:link w:val="Nagwek4"/>
    <w:semiHidden/>
    <w:rsid w:val="0071533E"/>
    <w:rPr>
      <w:rFonts w:eastAsia="Times New Roman"/>
      <w:b/>
      <w:bCs/>
      <w:sz w:val="28"/>
      <w:szCs w:val="28"/>
    </w:rPr>
  </w:style>
  <w:style w:type="paragraph" w:customStyle="1" w:styleId="Akapitzlist12">
    <w:name w:val="Akapit z listą12"/>
    <w:basedOn w:val="Normalny"/>
    <w:uiPriority w:val="99"/>
    <w:rsid w:val="0071533E"/>
    <w:pPr>
      <w:ind w:left="720"/>
    </w:pPr>
    <w:rPr>
      <w:rFonts w:eastAsia="Times New Roman" w:cs="Times New Roman"/>
    </w:rPr>
  </w:style>
  <w:style w:type="character" w:styleId="Odwoanieprzypisudolnego">
    <w:name w:val="footnote reference"/>
    <w:locked/>
    <w:rsid w:val="0071533E"/>
    <w:rPr>
      <w:rFonts w:cs="Times New Roman"/>
      <w:vertAlign w:val="superscript"/>
    </w:rPr>
  </w:style>
  <w:style w:type="paragraph" w:customStyle="1" w:styleId="Akapitzlist11">
    <w:name w:val="Akapit z listą11"/>
    <w:basedOn w:val="Normalny"/>
    <w:rsid w:val="0071533E"/>
    <w:pPr>
      <w:ind w:left="720"/>
    </w:pPr>
    <w:rPr>
      <w:rFonts w:eastAsia="Times New Roman" w:cs="Times New Roman"/>
    </w:rPr>
  </w:style>
  <w:style w:type="paragraph" w:customStyle="1" w:styleId="Akapitzlist5">
    <w:name w:val="Akapit z listą5"/>
    <w:basedOn w:val="Normalny"/>
    <w:rsid w:val="0071533E"/>
    <w:pPr>
      <w:spacing w:after="0" w:line="240" w:lineRule="auto"/>
      <w:ind w:left="708"/>
    </w:pPr>
    <w:rPr>
      <w:rFonts w:ascii="Times New Roman" w:eastAsia="Times New Roman" w:hAnsi="Times New Roman" w:cs="Times New Roman"/>
      <w:sz w:val="20"/>
      <w:szCs w:val="20"/>
      <w:lang w:eastAsia="pl-PL"/>
    </w:rPr>
  </w:style>
  <w:style w:type="paragraph" w:styleId="HTML-wstpniesformatowany">
    <w:name w:val="HTML Preformatted"/>
    <w:basedOn w:val="Normalny"/>
    <w:link w:val="HTML-wstpniesformatowanyZnak1"/>
    <w:locked/>
    <w:rsid w:val="00AA5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zh-CN"/>
    </w:rPr>
  </w:style>
  <w:style w:type="character" w:customStyle="1" w:styleId="HTML-wstpniesformatowanyZnak">
    <w:name w:val="HTML - wstępnie sformatowany Znak"/>
    <w:uiPriority w:val="99"/>
    <w:semiHidden/>
    <w:rsid w:val="00AA5E98"/>
    <w:rPr>
      <w:rFonts w:ascii="Courier New" w:hAnsi="Courier New" w:cs="Courier New"/>
      <w:lang w:eastAsia="en-US"/>
    </w:rPr>
  </w:style>
  <w:style w:type="character" w:customStyle="1" w:styleId="HTML-wstpniesformatowanyZnak1">
    <w:name w:val="HTML - wstępnie sformatowany Znak1"/>
    <w:link w:val="HTML-wstpniesformatowany"/>
    <w:rsid w:val="00AA5E98"/>
    <w:rPr>
      <w:rFonts w:ascii="Courier New" w:eastAsia="Times New Roman" w:hAnsi="Courier New"/>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21103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kolinska@gig.eu" TargetMode="External"/><Relationship Id="rId18" Type="http://schemas.openxmlformats.org/officeDocument/2006/relationships/hyperlink" Target="mailto:mwallenburg@gig.eu" TargetMode="External"/><Relationship Id="rId3" Type="http://schemas.openxmlformats.org/officeDocument/2006/relationships/styles" Target="styles.xml"/><Relationship Id="rId21" Type="http://schemas.openxmlformats.org/officeDocument/2006/relationships/hyperlink" Target="http://www.gig.eu" TargetMode="External"/><Relationship Id="rId7" Type="http://schemas.openxmlformats.org/officeDocument/2006/relationships/footnotes" Target="footnotes.xml"/><Relationship Id="rId12" Type="http://schemas.openxmlformats.org/officeDocument/2006/relationships/hyperlink" Target="mailto:mwallenburg@gig.eu" TargetMode="External"/><Relationship Id="rId17" Type="http://schemas.openxmlformats.org/officeDocument/2006/relationships/hyperlink" Target="http://www.gig.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rtalzp.pl/kody-cpv/szczegoly/obuwie-ochronne-115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oter" Target="footer1.xml"/><Relationship Id="rId10" Type="http://schemas.openxmlformats.org/officeDocument/2006/relationships/hyperlink" Target="https://www.portalzp.pl/kody-cpv/szczegoly/dodatki-do-odziezy-roboczej-1003" TargetMode="External"/><Relationship Id="rId19" Type="http://schemas.openxmlformats.org/officeDocument/2006/relationships/hyperlink" Target="mailto:skolinska@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8EBC-FB2A-4F41-815E-3BA09A72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63</Pages>
  <Words>17003</Words>
  <Characters>102022</Characters>
  <Application>Microsoft Office Word</Application>
  <DocSecurity>0</DocSecurity>
  <Lines>850</Lines>
  <Paragraphs>237</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118788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74</cp:revision>
  <cp:lastPrinted>2018-12-11T08:53:00Z</cp:lastPrinted>
  <dcterms:created xsi:type="dcterms:W3CDTF">2018-12-11T06:52:00Z</dcterms:created>
  <dcterms:modified xsi:type="dcterms:W3CDTF">2019-02-04T07:47:00Z</dcterms:modified>
</cp:coreProperties>
</file>