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7C" w:rsidRPr="00882D3D" w:rsidRDefault="0036427C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882D3D">
        <w:rPr>
          <w:noProof/>
          <w:lang w:eastAsia="pl-PL"/>
        </w:rPr>
        <w:drawing>
          <wp:inline distT="0" distB="0" distL="0" distR="0">
            <wp:extent cx="5740427" cy="1571625"/>
            <wp:effectExtent l="0" t="0" r="0" b="0"/>
            <wp:docPr id="2" name="Obraz 2" descr="GIG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G_T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57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7D" w:rsidRDefault="00EB7D7D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6226" w:rsidRPr="008E6772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E6772">
        <w:rPr>
          <w:rFonts w:ascii="Times New Roman" w:eastAsia="Times New Roman" w:hAnsi="Times New Roman" w:cs="Times New Roman"/>
          <w:lang w:eastAsia="pl-PL"/>
        </w:rPr>
        <w:t>FZ-</w:t>
      </w:r>
      <w:r w:rsidR="00E80F61" w:rsidRPr="008E6772">
        <w:rPr>
          <w:rFonts w:ascii="Times New Roman" w:eastAsia="Times New Roman" w:hAnsi="Times New Roman" w:cs="Times New Roman"/>
          <w:lang w:eastAsia="pl-PL"/>
        </w:rPr>
        <w:t>1</w:t>
      </w:r>
      <w:r w:rsidRPr="008E6772">
        <w:rPr>
          <w:rFonts w:ascii="Times New Roman" w:eastAsia="Times New Roman" w:hAnsi="Times New Roman" w:cs="Times New Roman"/>
          <w:lang w:eastAsia="pl-PL"/>
        </w:rPr>
        <w:t>/</w:t>
      </w:r>
      <w:r w:rsidR="00F007C4">
        <w:rPr>
          <w:rFonts w:ascii="Times New Roman" w:eastAsia="Times New Roman" w:hAnsi="Times New Roman" w:cs="Times New Roman"/>
          <w:lang w:eastAsia="pl-PL"/>
        </w:rPr>
        <w:t>46</w:t>
      </w:r>
      <w:r w:rsidR="008817D0">
        <w:rPr>
          <w:rFonts w:ascii="Times New Roman" w:eastAsia="Times New Roman" w:hAnsi="Times New Roman" w:cs="Times New Roman"/>
          <w:lang w:eastAsia="pl-PL"/>
        </w:rPr>
        <w:t>28</w:t>
      </w:r>
      <w:r w:rsidR="00F007C4">
        <w:rPr>
          <w:rFonts w:ascii="Times New Roman" w:eastAsia="Times New Roman" w:hAnsi="Times New Roman" w:cs="Times New Roman"/>
          <w:lang w:eastAsia="pl-PL"/>
        </w:rPr>
        <w:t>/KB/16/SC</w:t>
      </w:r>
      <w:r w:rsidRPr="008E677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Katowice,  dnia  </w:t>
      </w:r>
      <w:r w:rsidR="008817D0">
        <w:rPr>
          <w:rFonts w:ascii="Times New Roman" w:eastAsia="Times New Roman" w:hAnsi="Times New Roman" w:cs="Times New Roman"/>
          <w:lang w:eastAsia="pl-PL"/>
        </w:rPr>
        <w:t>24.02.</w:t>
      </w:r>
      <w:r w:rsidR="00F007C4">
        <w:rPr>
          <w:rFonts w:ascii="Times New Roman" w:eastAsia="Times New Roman" w:hAnsi="Times New Roman" w:cs="Times New Roman"/>
          <w:lang w:eastAsia="pl-PL"/>
        </w:rPr>
        <w:t>2017</w:t>
      </w:r>
    </w:p>
    <w:p w:rsidR="00554DC6" w:rsidRPr="00FB34AF" w:rsidRDefault="00554DC6" w:rsidP="00554DC6">
      <w:pPr>
        <w:spacing w:after="0"/>
        <w:rPr>
          <w:rFonts w:ascii="Times New Roman" w:eastAsia="Times New Roman" w:hAnsi="Times New Roman" w:cs="Times New Roman"/>
          <w:color w:val="000080"/>
          <w:lang w:eastAsia="pl-PL"/>
        </w:rPr>
      </w:pPr>
    </w:p>
    <w:p w:rsidR="00BE20B3" w:rsidRPr="00FB34AF" w:rsidRDefault="00BE20B3" w:rsidP="00626197">
      <w:pPr>
        <w:pStyle w:val="Bezodstpw"/>
        <w:jc w:val="center"/>
        <w:rPr>
          <w:rFonts w:ascii="Times New Roman" w:eastAsia="Times New Roman" w:hAnsi="Times New Roman"/>
          <w:b/>
          <w:lang w:eastAsia="pl-PL"/>
        </w:rPr>
      </w:pPr>
    </w:p>
    <w:p w:rsidR="00626197" w:rsidRPr="00FB34AF" w:rsidRDefault="00256226" w:rsidP="00626197">
      <w:pPr>
        <w:pStyle w:val="Bezodstpw"/>
        <w:jc w:val="center"/>
        <w:rPr>
          <w:rFonts w:ascii="Times New Roman" w:eastAsia="Times New Roman" w:hAnsi="Times New Roman"/>
          <w:b/>
          <w:lang w:eastAsia="pl-PL"/>
        </w:rPr>
      </w:pPr>
      <w:r w:rsidRPr="00FB34AF">
        <w:rPr>
          <w:rFonts w:ascii="Times New Roman" w:eastAsia="Times New Roman" w:hAnsi="Times New Roman"/>
          <w:b/>
          <w:lang w:eastAsia="pl-PL"/>
        </w:rPr>
        <w:t>Odpowiedzi</w:t>
      </w:r>
      <w:r w:rsidR="00277592">
        <w:rPr>
          <w:rFonts w:ascii="Times New Roman" w:eastAsia="Times New Roman" w:hAnsi="Times New Roman"/>
          <w:b/>
          <w:lang w:eastAsia="pl-PL"/>
        </w:rPr>
        <w:t xml:space="preserve"> </w:t>
      </w:r>
      <w:r w:rsidRPr="00FB34AF">
        <w:rPr>
          <w:rFonts w:ascii="Times New Roman" w:eastAsia="Times New Roman" w:hAnsi="Times New Roman"/>
          <w:b/>
          <w:lang w:eastAsia="pl-PL"/>
        </w:rPr>
        <w:t xml:space="preserve">na pytania do </w:t>
      </w:r>
      <w:r w:rsidR="00E80F61" w:rsidRPr="00FB34AF">
        <w:rPr>
          <w:rFonts w:ascii="Times New Roman" w:eastAsia="Times New Roman" w:hAnsi="Times New Roman"/>
          <w:b/>
          <w:lang w:eastAsia="pl-PL"/>
        </w:rPr>
        <w:t>SIWZ</w:t>
      </w:r>
    </w:p>
    <w:p w:rsidR="008817D0" w:rsidRPr="008817D0" w:rsidRDefault="008817D0" w:rsidP="008817D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1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dostawę mineralizatora mikrofalowego</w:t>
      </w:r>
    </w:p>
    <w:p w:rsidR="00F007C4" w:rsidRPr="00277592" w:rsidRDefault="004F2F2A" w:rsidP="00277592">
      <w:pPr>
        <w:rPr>
          <w:rFonts w:ascii="Times New Roman" w:eastAsia="Times New Roman" w:hAnsi="Times New Roman" w:cs="Times New Roman"/>
          <w:lang w:eastAsia="pl-PL"/>
        </w:rPr>
      </w:pPr>
      <w:r w:rsidRPr="00FB34AF">
        <w:rPr>
          <w:rFonts w:ascii="Times New Roman" w:eastAsia="Times New Roman" w:hAnsi="Times New Roman" w:cs="Times New Roman"/>
          <w:b/>
          <w:color w:val="000080"/>
          <w:lang w:eastAsia="pl-PL"/>
        </w:rPr>
        <w:t xml:space="preserve"> </w:t>
      </w:r>
      <w:r w:rsidR="00256226" w:rsidRPr="00277592">
        <w:rPr>
          <w:rFonts w:ascii="Times New Roman" w:eastAsia="Times New Roman" w:hAnsi="Times New Roman" w:cs="Times New Roman"/>
          <w:lang w:eastAsia="pl-PL"/>
        </w:rPr>
        <w:t xml:space="preserve">W związku z prowadzonym postępowaniem,  w oparciu o Art.38  ust. 1 Ustawy Prawo Zamówień Publicznych z dnia 29.01.2004 roku, </w:t>
      </w:r>
      <w:r w:rsidR="004936E2" w:rsidRPr="00277592">
        <w:rPr>
          <w:rFonts w:ascii="Times New Roman" w:eastAsia="Times New Roman" w:hAnsi="Times New Roman" w:cs="Times New Roman"/>
          <w:lang w:eastAsia="pl-PL"/>
        </w:rPr>
        <w:t xml:space="preserve"> </w:t>
      </w:r>
      <w:r w:rsidR="00256226" w:rsidRPr="00277592">
        <w:rPr>
          <w:rFonts w:ascii="Times New Roman" w:eastAsia="Times New Roman" w:hAnsi="Times New Roman" w:cs="Times New Roman"/>
          <w:lang w:eastAsia="pl-PL"/>
        </w:rPr>
        <w:t>wpłynęł</w:t>
      </w:r>
      <w:r w:rsidR="00F007C4" w:rsidRPr="00277592">
        <w:rPr>
          <w:rFonts w:ascii="Times New Roman" w:eastAsia="Times New Roman" w:hAnsi="Times New Roman" w:cs="Times New Roman"/>
          <w:lang w:eastAsia="pl-PL"/>
        </w:rPr>
        <w:t>o</w:t>
      </w:r>
      <w:r w:rsidR="00256226" w:rsidRPr="00277592">
        <w:rPr>
          <w:rFonts w:ascii="Times New Roman" w:eastAsia="Times New Roman" w:hAnsi="Times New Roman" w:cs="Times New Roman"/>
          <w:lang w:eastAsia="pl-PL"/>
        </w:rPr>
        <w:t xml:space="preserve"> do nas zapytani</w:t>
      </w:r>
      <w:r w:rsidR="00F007C4" w:rsidRPr="00277592">
        <w:rPr>
          <w:rFonts w:ascii="Times New Roman" w:eastAsia="Times New Roman" w:hAnsi="Times New Roman" w:cs="Times New Roman"/>
          <w:lang w:eastAsia="pl-PL"/>
        </w:rPr>
        <w:t>e</w:t>
      </w:r>
      <w:r w:rsidR="00256226" w:rsidRPr="00277592">
        <w:rPr>
          <w:rFonts w:ascii="Times New Roman" w:eastAsia="Times New Roman" w:hAnsi="Times New Roman" w:cs="Times New Roman"/>
          <w:lang w:eastAsia="pl-PL"/>
        </w:rPr>
        <w:t xml:space="preserve"> dotyczące treści SIWZ</w:t>
      </w:r>
      <w:r w:rsidR="00277592" w:rsidRPr="00277592">
        <w:rPr>
          <w:rFonts w:ascii="Times New Roman" w:eastAsia="Times New Roman" w:hAnsi="Times New Roman" w:cs="Times New Roman"/>
          <w:lang w:eastAsia="pl-PL"/>
        </w:rPr>
        <w:t>, na które Zamawiający odpowiada bezpośrednio pod  pytaniem</w:t>
      </w:r>
      <w:r w:rsidR="00F007C4" w:rsidRPr="00277592">
        <w:rPr>
          <w:rFonts w:ascii="Times New Roman" w:eastAsia="Times New Roman" w:hAnsi="Times New Roman" w:cs="Times New Roman"/>
          <w:lang w:eastAsia="pl-PL"/>
        </w:rPr>
        <w:t>:</w:t>
      </w:r>
    </w:p>
    <w:p w:rsidR="008817D0" w:rsidRPr="008817D0" w:rsidRDefault="008817D0" w:rsidP="008817D0">
      <w:pPr>
        <w:spacing w:after="0" w:line="215" w:lineRule="atLeast"/>
        <w:ind w:left="1410" w:hanging="141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17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Dotyczy: </w:t>
      </w:r>
      <w:r w:rsidRPr="008817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przetargu nieograniczonego na dostawę mineralizatora mikrofalowego.</w:t>
      </w:r>
    </w:p>
    <w:p w:rsidR="008817D0" w:rsidRPr="008817D0" w:rsidRDefault="008817D0" w:rsidP="008817D0">
      <w:pPr>
        <w:spacing w:after="0" w:line="215" w:lineRule="atLeast"/>
        <w:ind w:left="1410" w:hanging="1410"/>
        <w:rPr>
          <w:rFonts w:ascii="Times New Roman" w:eastAsia="Times New Roman" w:hAnsi="Times New Roman" w:cs="Times New Roman"/>
          <w:bCs/>
          <w:i/>
          <w:caps/>
          <w:sz w:val="24"/>
          <w:szCs w:val="24"/>
          <w:lang w:eastAsia="pl-PL"/>
        </w:rPr>
      </w:pPr>
      <w:r w:rsidRPr="008817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sprawy FZ-1/4628/KB/16</w:t>
      </w:r>
    </w:p>
    <w:p w:rsidR="008817D0" w:rsidRPr="008817D0" w:rsidRDefault="008817D0" w:rsidP="008817D0">
      <w:pPr>
        <w:tabs>
          <w:tab w:val="left" w:pos="360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817D0" w:rsidRPr="008817D0" w:rsidRDefault="008817D0" w:rsidP="00881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17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Zwracamy się o wyjaśnienia dotyczące specyfikacji parametrów technicznych opisanych w </w:t>
      </w:r>
    </w:p>
    <w:p w:rsidR="008817D0" w:rsidRPr="008817D0" w:rsidRDefault="008817D0" w:rsidP="00881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17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Załączniku nr 5, punkt 23 – waga analityczna.</w:t>
      </w:r>
    </w:p>
    <w:p w:rsidR="008817D0" w:rsidRPr="008817D0" w:rsidRDefault="008817D0" w:rsidP="00881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817D0" w:rsidRPr="008817D0" w:rsidRDefault="008817D0" w:rsidP="008817D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17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wymaga dostarczenia wagi z adjustacją wewnętrzną.</w:t>
      </w:r>
    </w:p>
    <w:p w:rsidR="008817D0" w:rsidRPr="008817D0" w:rsidRDefault="008817D0" w:rsidP="008817D0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817D0" w:rsidRPr="008817D0" w:rsidRDefault="008817D0" w:rsidP="008817D0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17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Nasze pytanie:</w:t>
      </w:r>
    </w:p>
    <w:p w:rsidR="008817D0" w:rsidRDefault="008817D0" w:rsidP="008817D0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17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Czy Zamawiający wymaga aby oferowana waga posiadała adjustację wewnętrzną działającą automatycznie, bez konieczności manualnego ustawiania wzorców ciężaru?  </w:t>
      </w:r>
    </w:p>
    <w:p w:rsidR="008817D0" w:rsidRPr="008817D0" w:rsidRDefault="008817D0" w:rsidP="008817D0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817D0" w:rsidRDefault="008817D0" w:rsidP="008817D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592">
        <w:rPr>
          <w:rFonts w:ascii="Times New Roman" w:eastAsia="Times New Roman" w:hAnsi="Times New Roman" w:cs="Times New Roman"/>
          <w:b/>
          <w:lang w:eastAsia="pl-PL"/>
        </w:rPr>
        <w:t>Odp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owiedź Zamawiającego : </w:t>
      </w:r>
      <w:r w:rsidRPr="0027759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277592">
        <w:rPr>
          <w:rFonts w:ascii="Times New Roman" w:eastAsia="Times New Roman" w:hAnsi="Times New Roman" w:cs="Times New Roman"/>
          <w:b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wymaga </w:t>
      </w:r>
      <w:r w:rsidRPr="0027759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81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aby oferowana waga posiadała adjustację wewnętrzną działającą automatycznie, bez konieczności manualnego ustawiania wzorców ciężaru</w:t>
      </w:r>
    </w:p>
    <w:p w:rsidR="008817D0" w:rsidRPr="008817D0" w:rsidRDefault="008817D0" w:rsidP="008817D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17D0" w:rsidRPr="008817D0" w:rsidRDefault="008817D0" w:rsidP="008817D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17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Oferowana waga ma współpracować z mineralizatorem.</w:t>
      </w:r>
    </w:p>
    <w:p w:rsidR="008817D0" w:rsidRPr="008817D0" w:rsidRDefault="008817D0" w:rsidP="008817D0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817D0" w:rsidRPr="008817D0" w:rsidRDefault="008817D0" w:rsidP="008817D0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17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Nasze pytanie:</w:t>
      </w:r>
    </w:p>
    <w:p w:rsidR="008817D0" w:rsidRPr="008817D0" w:rsidRDefault="008817D0" w:rsidP="008817D0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17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 Zamawiający wymaga aby oferowana waga posiadała wbudowany port mini USB do komunikacji zewnętrznej?</w:t>
      </w:r>
    </w:p>
    <w:p w:rsidR="008817D0" w:rsidRDefault="008817D0" w:rsidP="00277592">
      <w:pPr>
        <w:spacing w:after="0" w:line="240" w:lineRule="auto"/>
        <w:ind w:left="42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817D0" w:rsidRPr="008817D0" w:rsidRDefault="008817D0" w:rsidP="008817D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592">
        <w:rPr>
          <w:rFonts w:ascii="Times New Roman" w:eastAsia="Times New Roman" w:hAnsi="Times New Roman" w:cs="Times New Roman"/>
          <w:b/>
          <w:lang w:eastAsia="pl-PL"/>
        </w:rPr>
        <w:t>Odp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owiedź Zamawiającego : </w:t>
      </w:r>
      <w:r w:rsidRPr="0027759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277592" w:rsidRPr="0027759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277592" w:rsidRPr="00277592">
        <w:rPr>
          <w:rFonts w:ascii="Times New Roman" w:eastAsia="Times New Roman" w:hAnsi="Times New Roman" w:cs="Times New Roman"/>
          <w:b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wymaga </w:t>
      </w:r>
      <w:r w:rsidR="00277592" w:rsidRPr="0027759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81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aby oferowana waga posiadała wbudowany port mini USB do komunikacji zewnętrznej</w:t>
      </w:r>
      <w:r w:rsidRPr="00881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77592" w:rsidRPr="00277592" w:rsidRDefault="008817D0" w:rsidP="00277592">
      <w:pPr>
        <w:spacing w:after="0" w:line="240" w:lineRule="auto"/>
        <w:ind w:left="42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77592" w:rsidRPr="00277592" w:rsidRDefault="00277592" w:rsidP="00277592">
      <w:pPr>
        <w:spacing w:after="15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47E5" w:rsidRPr="00277592" w:rsidRDefault="002047E5" w:rsidP="00F0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7759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wprowadza</w:t>
      </w:r>
      <w:r w:rsidR="00881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powyższe </w:t>
      </w:r>
      <w:r w:rsidRPr="0027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</w:t>
      </w:r>
      <w:r w:rsidR="008817D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7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 .Termin składania ofert</w:t>
      </w:r>
      <w:r w:rsidR="00881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1.03.2017 </w:t>
      </w:r>
      <w:r w:rsidRPr="0027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godz.10:00 pozostaje </w:t>
      </w:r>
      <w:r w:rsidR="008817D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przesunięty na dzień 3.03.2017 godz. 10:00</w:t>
      </w:r>
    </w:p>
    <w:p w:rsidR="00F007C4" w:rsidRPr="00277592" w:rsidRDefault="00F007C4" w:rsidP="00F007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759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FB34AF" w:rsidRPr="00277592" w:rsidRDefault="00F007C4" w:rsidP="00F007C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7759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E2C5C" w:rsidRPr="00277592" w:rsidRDefault="00256226" w:rsidP="000A13F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lang w:eastAsia="pl-PL"/>
        </w:rPr>
      </w:pPr>
      <w:r w:rsidRPr="00277592">
        <w:rPr>
          <w:rFonts w:ascii="Times New Roman" w:eastAsia="Times New Roman" w:hAnsi="Times New Roman" w:cs="Times New Roman"/>
          <w:b/>
          <w:i/>
          <w:lang w:eastAsia="pl-PL"/>
        </w:rPr>
        <w:t>Przewodniczący Komisji Przetargowej</w:t>
      </w:r>
      <w:r w:rsidR="000A13F2" w:rsidRPr="00277592">
        <w:rPr>
          <w:rFonts w:ascii="Times New Roman" w:eastAsia="Times New Roman" w:hAnsi="Times New Roman" w:cs="Times New Roman"/>
          <w:b/>
          <w:i/>
          <w:lang w:eastAsia="pl-PL"/>
        </w:rPr>
        <w:t xml:space="preserve">        </w:t>
      </w:r>
    </w:p>
    <w:p w:rsidR="00BE20B3" w:rsidRPr="00277592" w:rsidRDefault="005E2C5C" w:rsidP="000A13F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lang w:eastAsia="pl-PL"/>
        </w:rPr>
      </w:pPr>
      <w:r w:rsidRPr="00277592">
        <w:rPr>
          <w:rFonts w:ascii="Times New Roman" w:eastAsia="Times New Roman" w:hAnsi="Times New Roman" w:cs="Times New Roman"/>
          <w:b/>
          <w:i/>
          <w:lang w:eastAsia="pl-PL"/>
        </w:rPr>
        <w:t xml:space="preserve">       </w:t>
      </w:r>
    </w:p>
    <w:p w:rsidR="00DD218C" w:rsidRPr="00277592" w:rsidRDefault="005E2C5C" w:rsidP="000A13F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lang w:eastAsia="pl-PL"/>
        </w:rPr>
      </w:pPr>
      <w:r w:rsidRPr="00277592">
        <w:rPr>
          <w:rFonts w:ascii="Times New Roman" w:eastAsia="Times New Roman" w:hAnsi="Times New Roman" w:cs="Times New Roman"/>
          <w:b/>
          <w:i/>
          <w:lang w:eastAsia="pl-PL"/>
        </w:rPr>
        <w:t xml:space="preserve">  </w:t>
      </w:r>
      <w:r w:rsidR="000A13F2" w:rsidRPr="00277592">
        <w:rPr>
          <w:rFonts w:ascii="Times New Roman" w:eastAsia="Times New Roman" w:hAnsi="Times New Roman" w:cs="Times New Roman"/>
          <w:b/>
          <w:i/>
          <w:lang w:eastAsia="pl-PL"/>
        </w:rPr>
        <w:t xml:space="preserve"> Mgr Monika </w:t>
      </w:r>
      <w:proofErr w:type="spellStart"/>
      <w:r w:rsidR="000A13F2" w:rsidRPr="00277592">
        <w:rPr>
          <w:rFonts w:ascii="Times New Roman" w:eastAsia="Times New Roman" w:hAnsi="Times New Roman" w:cs="Times New Roman"/>
          <w:b/>
          <w:i/>
          <w:lang w:eastAsia="pl-PL"/>
        </w:rPr>
        <w:t>Wallenburg</w:t>
      </w:r>
      <w:proofErr w:type="spellEnd"/>
    </w:p>
    <w:sectPr w:rsidR="00DD218C" w:rsidRPr="00277592" w:rsidSect="00D93A60">
      <w:footerReference w:type="default" r:id="rId10"/>
      <w:pgSz w:w="11906" w:h="16838"/>
      <w:pgMar w:top="993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84" w:rsidRDefault="00662284" w:rsidP="00CC1926">
      <w:pPr>
        <w:spacing w:after="0" w:line="240" w:lineRule="auto"/>
      </w:pPr>
      <w:r>
        <w:separator/>
      </w:r>
    </w:p>
  </w:endnote>
  <w:endnote w:type="continuationSeparator" w:id="0">
    <w:p w:rsidR="00662284" w:rsidRDefault="00662284" w:rsidP="00CC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537512"/>
      <w:docPartObj>
        <w:docPartGallery w:val="Page Numbers (Bottom of Page)"/>
        <w:docPartUnique/>
      </w:docPartObj>
    </w:sdtPr>
    <w:sdtEndPr/>
    <w:sdtContent>
      <w:p w:rsidR="0036427C" w:rsidRDefault="00DC0025">
        <w:pPr>
          <w:pStyle w:val="Stopka"/>
          <w:jc w:val="right"/>
        </w:pPr>
        <w:r>
          <w:fldChar w:fldCharType="begin"/>
        </w:r>
        <w:r w:rsidR="0036427C">
          <w:instrText>PAGE   \* MERGEFORMAT</w:instrText>
        </w:r>
        <w:r>
          <w:fldChar w:fldCharType="separate"/>
        </w:r>
        <w:r w:rsidR="007A59E9">
          <w:rPr>
            <w:noProof/>
          </w:rPr>
          <w:t>1</w:t>
        </w:r>
        <w:r>
          <w:fldChar w:fldCharType="end"/>
        </w:r>
      </w:p>
    </w:sdtContent>
  </w:sdt>
  <w:p w:rsidR="0036427C" w:rsidRDefault="003642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84" w:rsidRDefault="00662284" w:rsidP="00CC1926">
      <w:pPr>
        <w:spacing w:after="0" w:line="240" w:lineRule="auto"/>
      </w:pPr>
      <w:r>
        <w:separator/>
      </w:r>
    </w:p>
  </w:footnote>
  <w:footnote w:type="continuationSeparator" w:id="0">
    <w:p w:rsidR="00662284" w:rsidRDefault="00662284" w:rsidP="00CC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96D"/>
    <w:multiLevelType w:val="hybridMultilevel"/>
    <w:tmpl w:val="30EE7368"/>
    <w:lvl w:ilvl="0" w:tplc="EB48F0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75A1"/>
    <w:multiLevelType w:val="hybridMultilevel"/>
    <w:tmpl w:val="DED05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33F4"/>
    <w:multiLevelType w:val="hybridMultilevel"/>
    <w:tmpl w:val="420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38A2"/>
    <w:multiLevelType w:val="hybridMultilevel"/>
    <w:tmpl w:val="B008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055EC"/>
    <w:multiLevelType w:val="hybridMultilevel"/>
    <w:tmpl w:val="DB8C2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B0396"/>
    <w:multiLevelType w:val="hybridMultilevel"/>
    <w:tmpl w:val="53A08938"/>
    <w:lvl w:ilvl="0" w:tplc="F0BC055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88D641D"/>
    <w:multiLevelType w:val="hybridMultilevel"/>
    <w:tmpl w:val="EDF09466"/>
    <w:lvl w:ilvl="0" w:tplc="FED26A8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F50957"/>
    <w:multiLevelType w:val="hybridMultilevel"/>
    <w:tmpl w:val="F1862096"/>
    <w:lvl w:ilvl="0" w:tplc="100C09F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B5249"/>
    <w:multiLevelType w:val="hybridMultilevel"/>
    <w:tmpl w:val="FE82661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223357"/>
    <w:multiLevelType w:val="hybridMultilevel"/>
    <w:tmpl w:val="E306D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52110"/>
    <w:multiLevelType w:val="hybridMultilevel"/>
    <w:tmpl w:val="D5D0234E"/>
    <w:lvl w:ilvl="0" w:tplc="D56665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A936683"/>
    <w:multiLevelType w:val="hybridMultilevel"/>
    <w:tmpl w:val="FC8882D6"/>
    <w:lvl w:ilvl="0" w:tplc="531843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9746B"/>
    <w:multiLevelType w:val="multilevel"/>
    <w:tmpl w:val="F96C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821CF7"/>
    <w:multiLevelType w:val="hybridMultilevel"/>
    <w:tmpl w:val="3B2C9A48"/>
    <w:lvl w:ilvl="0" w:tplc="99E8F5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0652BD8"/>
    <w:multiLevelType w:val="hybridMultilevel"/>
    <w:tmpl w:val="42B68AC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003453"/>
    <w:multiLevelType w:val="hybridMultilevel"/>
    <w:tmpl w:val="693C9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90835"/>
    <w:multiLevelType w:val="hybridMultilevel"/>
    <w:tmpl w:val="2AD23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C205F8"/>
    <w:multiLevelType w:val="hybridMultilevel"/>
    <w:tmpl w:val="8528C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41524"/>
    <w:multiLevelType w:val="hybridMultilevel"/>
    <w:tmpl w:val="29EE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F797B"/>
    <w:multiLevelType w:val="hybridMultilevel"/>
    <w:tmpl w:val="563CAA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317BB"/>
    <w:multiLevelType w:val="hybridMultilevel"/>
    <w:tmpl w:val="3B2C9A48"/>
    <w:lvl w:ilvl="0" w:tplc="99E8F5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FE219D2"/>
    <w:multiLevelType w:val="hybridMultilevel"/>
    <w:tmpl w:val="3B2C9A48"/>
    <w:lvl w:ilvl="0" w:tplc="99E8F5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02B2B30"/>
    <w:multiLevelType w:val="hybridMultilevel"/>
    <w:tmpl w:val="FFB8D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75CF7"/>
    <w:multiLevelType w:val="hybridMultilevel"/>
    <w:tmpl w:val="8BF605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C74C63"/>
    <w:multiLevelType w:val="hybridMultilevel"/>
    <w:tmpl w:val="00ECDF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D1961"/>
    <w:multiLevelType w:val="hybridMultilevel"/>
    <w:tmpl w:val="0BB2E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7301F"/>
    <w:multiLevelType w:val="hybridMultilevel"/>
    <w:tmpl w:val="02C83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D2409"/>
    <w:multiLevelType w:val="hybridMultilevel"/>
    <w:tmpl w:val="3A1A7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5"/>
  </w:num>
  <w:num w:numId="5">
    <w:abstractNumId w:val="16"/>
  </w:num>
  <w:num w:numId="6">
    <w:abstractNumId w:val="15"/>
  </w:num>
  <w:num w:numId="7">
    <w:abstractNumId w:val="0"/>
  </w:num>
  <w:num w:numId="8">
    <w:abstractNumId w:val="27"/>
  </w:num>
  <w:num w:numId="9">
    <w:abstractNumId w:val="8"/>
  </w:num>
  <w:num w:numId="10">
    <w:abstractNumId w:val="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0"/>
  </w:num>
  <w:num w:numId="14">
    <w:abstractNumId w:val="7"/>
  </w:num>
  <w:num w:numId="15">
    <w:abstractNumId w:val="4"/>
  </w:num>
  <w:num w:numId="16">
    <w:abstractNumId w:val="26"/>
  </w:num>
  <w:num w:numId="17">
    <w:abstractNumId w:val="12"/>
  </w:num>
  <w:num w:numId="18">
    <w:abstractNumId w:val="13"/>
  </w:num>
  <w:num w:numId="19">
    <w:abstractNumId w:val="21"/>
  </w:num>
  <w:num w:numId="20">
    <w:abstractNumId w:val="19"/>
  </w:num>
  <w:num w:numId="21">
    <w:abstractNumId w:val="1"/>
  </w:num>
  <w:num w:numId="22">
    <w:abstractNumId w:val="9"/>
  </w:num>
  <w:num w:numId="23">
    <w:abstractNumId w:val="25"/>
  </w:num>
  <w:num w:numId="24">
    <w:abstractNumId w:val="23"/>
  </w:num>
  <w:num w:numId="25">
    <w:abstractNumId w:val="17"/>
  </w:num>
  <w:num w:numId="26">
    <w:abstractNumId w:val="22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40F"/>
    <w:rsid w:val="00046648"/>
    <w:rsid w:val="000A13F2"/>
    <w:rsid w:val="000A544C"/>
    <w:rsid w:val="000B1C96"/>
    <w:rsid w:val="000E26BF"/>
    <w:rsid w:val="000F6A46"/>
    <w:rsid w:val="00102FD9"/>
    <w:rsid w:val="001536B0"/>
    <w:rsid w:val="001857F5"/>
    <w:rsid w:val="001B46F7"/>
    <w:rsid w:val="001C7F20"/>
    <w:rsid w:val="002047E5"/>
    <w:rsid w:val="00221F72"/>
    <w:rsid w:val="00253EB1"/>
    <w:rsid w:val="00256226"/>
    <w:rsid w:val="00277592"/>
    <w:rsid w:val="002A5581"/>
    <w:rsid w:val="002B2F7F"/>
    <w:rsid w:val="002B7AA8"/>
    <w:rsid w:val="0030404B"/>
    <w:rsid w:val="003367D3"/>
    <w:rsid w:val="00352038"/>
    <w:rsid w:val="00354263"/>
    <w:rsid w:val="0036427C"/>
    <w:rsid w:val="00385847"/>
    <w:rsid w:val="00407D6B"/>
    <w:rsid w:val="00453218"/>
    <w:rsid w:val="00473F53"/>
    <w:rsid w:val="004936E2"/>
    <w:rsid w:val="004979D4"/>
    <w:rsid w:val="004B0A90"/>
    <w:rsid w:val="004B146A"/>
    <w:rsid w:val="004E6BC1"/>
    <w:rsid w:val="004F2F2A"/>
    <w:rsid w:val="00554DC6"/>
    <w:rsid w:val="005E2C5C"/>
    <w:rsid w:val="00626197"/>
    <w:rsid w:val="00635C3E"/>
    <w:rsid w:val="006417E1"/>
    <w:rsid w:val="00662284"/>
    <w:rsid w:val="00667E0F"/>
    <w:rsid w:val="00680A31"/>
    <w:rsid w:val="00686E86"/>
    <w:rsid w:val="006E5BB6"/>
    <w:rsid w:val="007231CF"/>
    <w:rsid w:val="007411E0"/>
    <w:rsid w:val="007446A3"/>
    <w:rsid w:val="00786AAB"/>
    <w:rsid w:val="007A59E9"/>
    <w:rsid w:val="007E2A0C"/>
    <w:rsid w:val="007E6609"/>
    <w:rsid w:val="00801D44"/>
    <w:rsid w:val="00853A6D"/>
    <w:rsid w:val="008817D0"/>
    <w:rsid w:val="00882D3D"/>
    <w:rsid w:val="008A2B36"/>
    <w:rsid w:val="008E6772"/>
    <w:rsid w:val="00920800"/>
    <w:rsid w:val="009456FA"/>
    <w:rsid w:val="00954157"/>
    <w:rsid w:val="009E3B99"/>
    <w:rsid w:val="00A020DD"/>
    <w:rsid w:val="00A13F40"/>
    <w:rsid w:val="00A2131C"/>
    <w:rsid w:val="00A411D7"/>
    <w:rsid w:val="00A729BC"/>
    <w:rsid w:val="00A76A67"/>
    <w:rsid w:val="00A95692"/>
    <w:rsid w:val="00AA1F5B"/>
    <w:rsid w:val="00B0181D"/>
    <w:rsid w:val="00B36199"/>
    <w:rsid w:val="00B46652"/>
    <w:rsid w:val="00B67664"/>
    <w:rsid w:val="00B722B7"/>
    <w:rsid w:val="00BA2855"/>
    <w:rsid w:val="00BA471A"/>
    <w:rsid w:val="00BB527E"/>
    <w:rsid w:val="00BC2905"/>
    <w:rsid w:val="00BD63F0"/>
    <w:rsid w:val="00BD740F"/>
    <w:rsid w:val="00BE20B3"/>
    <w:rsid w:val="00C04801"/>
    <w:rsid w:val="00C12FB2"/>
    <w:rsid w:val="00C419DA"/>
    <w:rsid w:val="00C601F0"/>
    <w:rsid w:val="00C922E2"/>
    <w:rsid w:val="00CC09AE"/>
    <w:rsid w:val="00CC1926"/>
    <w:rsid w:val="00CD7E15"/>
    <w:rsid w:val="00D35D4D"/>
    <w:rsid w:val="00D362E2"/>
    <w:rsid w:val="00D77E56"/>
    <w:rsid w:val="00D9144A"/>
    <w:rsid w:val="00D93A60"/>
    <w:rsid w:val="00DC0025"/>
    <w:rsid w:val="00DD218C"/>
    <w:rsid w:val="00DD5F86"/>
    <w:rsid w:val="00E30407"/>
    <w:rsid w:val="00E7633F"/>
    <w:rsid w:val="00E80F61"/>
    <w:rsid w:val="00E94198"/>
    <w:rsid w:val="00EA1EC6"/>
    <w:rsid w:val="00EB7D7D"/>
    <w:rsid w:val="00EF4CA4"/>
    <w:rsid w:val="00F007C4"/>
    <w:rsid w:val="00F50661"/>
    <w:rsid w:val="00F54497"/>
    <w:rsid w:val="00F56C24"/>
    <w:rsid w:val="00F75A0A"/>
    <w:rsid w:val="00FB34AF"/>
    <w:rsid w:val="00FC4772"/>
    <w:rsid w:val="00FC6240"/>
    <w:rsid w:val="00F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26"/>
  </w:style>
  <w:style w:type="paragraph" w:styleId="Stopka">
    <w:name w:val="footer"/>
    <w:basedOn w:val="Normalny"/>
    <w:link w:val="Stopka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26"/>
  </w:style>
  <w:style w:type="paragraph" w:styleId="Tekstdymka">
    <w:name w:val="Balloon Text"/>
    <w:basedOn w:val="Normalny"/>
    <w:link w:val="TekstdymkaZnak"/>
    <w:uiPriority w:val="99"/>
    <w:semiHidden/>
    <w:unhideWhenUsed/>
    <w:rsid w:val="00C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9D4"/>
    <w:pPr>
      <w:ind w:left="720"/>
      <w:contextualSpacing/>
    </w:pPr>
  </w:style>
  <w:style w:type="paragraph" w:styleId="Bezodstpw">
    <w:name w:val="No Spacing"/>
    <w:qFormat/>
    <w:rsid w:val="00A729BC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007C4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07C4"/>
    <w:rPr>
      <w:rFonts w:ascii="Consolas" w:eastAsia="Calibri" w:hAnsi="Consolas" w:cs="Times New Roman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26"/>
  </w:style>
  <w:style w:type="paragraph" w:styleId="Stopka">
    <w:name w:val="footer"/>
    <w:basedOn w:val="Normalny"/>
    <w:link w:val="Stopka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26"/>
  </w:style>
  <w:style w:type="paragraph" w:styleId="Tekstdymka">
    <w:name w:val="Balloon Text"/>
    <w:basedOn w:val="Normalny"/>
    <w:link w:val="TekstdymkaZnak"/>
    <w:uiPriority w:val="99"/>
    <w:semiHidden/>
    <w:unhideWhenUsed/>
    <w:rsid w:val="00C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8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03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54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08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41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5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7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962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78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43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90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236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40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60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3C90-06FD-433E-8613-2BBB83A9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KBula</cp:lastModifiedBy>
  <cp:revision>3</cp:revision>
  <cp:lastPrinted>2017-02-24T09:10:00Z</cp:lastPrinted>
  <dcterms:created xsi:type="dcterms:W3CDTF">2017-02-24T09:03:00Z</dcterms:created>
  <dcterms:modified xsi:type="dcterms:W3CDTF">2017-02-24T12:07:00Z</dcterms:modified>
</cp:coreProperties>
</file>